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F8" w:rsidRDefault="00041DF8">
      <w:pPr>
        <w:spacing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INDICADORES SECTORIALES – DECRETO 2/12 </w:t>
      </w:r>
    </w:p>
    <w:p w:rsidR="00041DF8" w:rsidRDefault="00041DF8"/>
    <w:p w:rsidR="00041DF8" w:rsidRDefault="00041DF8">
      <w:pPr>
        <w:numPr>
          <w:ilvl w:val="0"/>
          <w:numId w:val="1"/>
        </w:numPr>
        <w:spacing w:line="360" w:lineRule="auto"/>
        <w:jc w:val="both"/>
        <w:rPr>
          <w:b/>
          <w:u w:val="single"/>
          <w:lang w:val="es-MX"/>
        </w:rPr>
      </w:pPr>
      <w:r>
        <w:rPr>
          <w:b/>
          <w:u w:val="single"/>
          <w:lang w:val="es-MX"/>
        </w:rPr>
        <w:t>DESARROLLO DEL MERCADO DE CAPITALES</w:t>
      </w:r>
    </w:p>
    <w:p w:rsidR="00041DF8" w:rsidRDefault="00041DF8">
      <w:pPr>
        <w:spacing w:line="360" w:lineRule="auto"/>
        <w:jc w:val="both"/>
        <w:rPr>
          <w:b/>
          <w:u w:val="single"/>
          <w:lang w:val="es-MX"/>
        </w:rPr>
      </w:pPr>
    </w:p>
    <w:p w:rsidR="00041DF8" w:rsidRDefault="00041DF8">
      <w:pPr>
        <w:spacing w:line="360" w:lineRule="auto"/>
        <w:ind w:firstLine="360"/>
        <w:jc w:val="both"/>
        <w:rPr>
          <w:lang w:val="es-MX"/>
        </w:rPr>
      </w:pPr>
      <w:r>
        <w:rPr>
          <w:lang w:val="es-MX"/>
        </w:rPr>
        <w:t>En el caso de este indicador se deberán presentar los documentos que acrediten e</w:t>
      </w:r>
      <w:r>
        <w:t>l inicio del trámite de emisión</w:t>
      </w:r>
      <w:r>
        <w:rPr>
          <w:lang w:val="es-MX"/>
        </w:rPr>
        <w:t xml:space="preserve">. </w:t>
      </w:r>
    </w:p>
    <w:p w:rsidR="00041DF8" w:rsidRDefault="00041DF8">
      <w:pPr>
        <w:spacing w:line="360" w:lineRule="auto"/>
        <w:ind w:firstLine="360"/>
        <w:jc w:val="both"/>
        <w:rPr>
          <w:lang w:val="es-MX"/>
        </w:rPr>
      </w:pPr>
      <w:r>
        <w:rPr>
          <w:lang w:val="es-MX"/>
        </w:rPr>
        <w:t>Asimismo deberá presentarse la documentación que acredite la concreción de la emisión mediante suscripción pública.</w:t>
      </w:r>
    </w:p>
    <w:p w:rsidR="00041DF8" w:rsidRDefault="00041DF8">
      <w:pPr>
        <w:autoSpaceDE w:val="0"/>
        <w:autoSpaceDN w:val="0"/>
        <w:adjustRightInd w:val="0"/>
        <w:rPr>
          <w:lang w:val="es-MX"/>
        </w:rPr>
      </w:pPr>
    </w:p>
    <w:p w:rsidR="00041DF8" w:rsidRDefault="00041DF8">
      <w:pPr>
        <w:rPr>
          <w:lang w:val="es-MX"/>
        </w:rPr>
      </w:pPr>
    </w:p>
    <w:sectPr w:rsidR="00041D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A09D2"/>
    <w:multiLevelType w:val="multilevel"/>
    <w:tmpl w:val="E682C27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95"/>
    <w:rsid w:val="00041DF8"/>
    <w:rsid w:val="005B1DC7"/>
    <w:rsid w:val="00D7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284DF-1434-4A11-9CDB-FFE9E5CA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INDICADORES SECTORIALES – DECRETO 2/12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INDICADORES SECTORIALES – DECRETO 2/12</dc:title>
  <dc:subject/>
  <dc:creator>jcukier</dc:creator>
  <cp:keywords/>
  <cp:lastModifiedBy>Daniel Flecchia</cp:lastModifiedBy>
  <cp:revision>2</cp:revision>
  <dcterms:created xsi:type="dcterms:W3CDTF">2021-01-14T16:21:00Z</dcterms:created>
  <dcterms:modified xsi:type="dcterms:W3CDTF">2021-01-14T16:21:00Z</dcterms:modified>
</cp:coreProperties>
</file>