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D60" w:rsidRDefault="00AA3194">
      <w:pPr>
        <w:spacing w:after="0" w:line="240" w:lineRule="auto"/>
        <w:ind w:left="1416" w:hanging="1416"/>
        <w:jc w:val="center"/>
        <w:rPr>
          <w:rFonts w:ascii="Arial" w:eastAsia="Arial" w:hAnsi="Arial" w:cs="Arial"/>
          <w:b/>
        </w:rPr>
      </w:pPr>
      <w:bookmarkStart w:id="0" w:name="_GoBack"/>
      <w:bookmarkEnd w:id="0"/>
      <w:r>
        <w:rPr>
          <w:rFonts w:ascii="Arial" w:eastAsia="Arial" w:hAnsi="Arial" w:cs="Arial"/>
          <w:b/>
        </w:rPr>
        <w:t>ANEXO IV</w:t>
      </w:r>
    </w:p>
    <w:p w:rsidR="00E65D60" w:rsidRDefault="00AA3194">
      <w:pPr>
        <w:spacing w:after="0" w:line="24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LISTADO DE PUNTOS FOCALES</w:t>
      </w:r>
    </w:p>
    <w:p w:rsidR="00E65D60" w:rsidRDefault="00E65D60">
      <w:pPr>
        <w:jc w:val="center"/>
        <w:rPr>
          <w:rFonts w:ascii="Arial" w:eastAsia="Arial" w:hAnsi="Arial" w:cs="Arial"/>
          <w:b/>
        </w:rPr>
      </w:pPr>
    </w:p>
    <w:tbl>
      <w:tblPr>
        <w:tblStyle w:val="a"/>
        <w:tblW w:w="16443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34"/>
        <w:gridCol w:w="991"/>
        <w:gridCol w:w="1133"/>
        <w:gridCol w:w="1987"/>
        <w:gridCol w:w="3260"/>
        <w:gridCol w:w="2552"/>
        <w:gridCol w:w="1134"/>
        <w:gridCol w:w="2693"/>
        <w:gridCol w:w="1559"/>
      </w:tblGrid>
      <w:tr w:rsidR="00E65D60">
        <w:trPr>
          <w:trHeight w:val="3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PAÍS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NOMBRE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APELLIDO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CARGO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INSTITUCIÓN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DIRECCIÓN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CIUDAD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EMAIL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TELÉFONO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ARGENTINA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Laura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Satragno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de Becas de postgrado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 - Ministerio de Relaciones Exteriores, Comercio Internacional y Culto.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Esmeralda 1212, Piso 12, Of. 1204.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Buenos Aires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5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becasinternacionales@mrecic.g</w:t>
              </w:r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ov.ar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´+54 (11) 48197460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ARGENTINA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Juan Jóse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Graciano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de Cursos</w:t>
            </w: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 - Ministerio de Relaciones Exteriores, Comercio Internacional y Culto.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Esmeralda 1212, Piso 12, Of. 1204.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Buenos Aires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6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jjo@mrecic.gov.ar; becasinternacionales@mrecic.gov.ar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´+54 (11) 48197282</w:t>
            </w:r>
          </w:p>
        </w:tc>
      </w:tr>
      <w:tr w:rsidR="00E65D60">
        <w:trPr>
          <w:trHeight w:val="41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BOLIVIA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Guillermo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Delgado Ponce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Encargado Becas</w:t>
            </w:r>
          </w:p>
        </w:tc>
        <w:tc>
          <w:tcPr>
            <w:tcW w:w="3260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Escuela de Gestión Públicas Plurinacional - EGPP - Ministerio de Educación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Calle Bolívar nº724 esq. Indaburo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Paz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gdelgado@egpp.gob.bo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591-2-2200335</w:t>
            </w:r>
          </w:p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591-2-2200141</w:t>
            </w:r>
          </w:p>
        </w:tc>
      </w:tr>
      <w:tr w:rsidR="00E65D60">
        <w:trPr>
          <w:trHeight w:val="533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BRASIL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Mercedes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Goldmann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Profesional 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Agência Brasileira de Cooperação  Ministério das Relações Exteriores Itamaraty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SAF/Sul Quadra 2, Lote 2, Bloco B, 4º Andar,  Sala 408 - Edifício Via Office, Brasília - Cep: 70.070-600.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Brasília/DF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7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mercedes.goldmann@abc.gov.br</w:t>
              </w:r>
            </w:hyperlink>
          </w:p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mercedes.goldmann@itamaraty.gov.br</w:t>
            </w:r>
          </w:p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+55 (61) 2030 8172</w:t>
            </w:r>
          </w:p>
        </w:tc>
      </w:tr>
      <w:tr w:rsidR="00E65D60">
        <w:trPr>
          <w:trHeight w:val="45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BRASIL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Felipe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 Oliveira Gordin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del Programa de Cooperación Técnica Bilateral Brasil – Chile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Agência Brasileira de Cooperação  Ministério das Relações Exteriores Itamaraty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SAF/Sul Quadra 2, Lote 2, Bloco B, 4º Andar,  Sala 408 - Edifício Via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 Office, Brasília - Cep: 70.070-600.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Brasília/DF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felipe.gordin@abc.gov.br</w:t>
            </w:r>
          </w:p>
          <w:p w:rsidR="00E65D60" w:rsidRDefault="00E65D60">
            <w:pPr>
              <w:spacing w:after="0" w:line="240" w:lineRule="auto"/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+ 55 61 2030 6855</w:t>
            </w:r>
          </w:p>
        </w:tc>
      </w:tr>
      <w:tr w:rsidR="00E65D60">
        <w:trPr>
          <w:trHeight w:val="45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COLOMBIA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Paula Andrea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Henao Ruiz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de la Oficina de Relaciones Internacionales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ICETEX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Carrera 3 Nro 18 - 32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Bogotá, Colombia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8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resultadosbecas@icetex.gov.co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(+57 1) 417 35 35</w:t>
            </w:r>
          </w:p>
        </w:tc>
      </w:tr>
      <w:tr w:rsidR="00E65D60">
        <w:trPr>
          <w:trHeight w:val="70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COSTA RICA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Sylvia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Ugalde Fernández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Of.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Relaciones Exteriores y Culto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Casa Amarilla, Av. 7 y 9 Calle 11 y 13, Diagonal al Instituto Nacional de  Seguros Apartado Postal 10027 – 1000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José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9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syugalde@rree.go.cr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506 -25395524</w:t>
            </w:r>
          </w:p>
        </w:tc>
      </w:tr>
      <w:tr w:rsidR="00E65D60">
        <w:trPr>
          <w:trHeight w:val="291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CUBA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Yanet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Fernández Padilla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 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de Política Económica con América Latina y el Caribe. MINCEX.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Infanta  Nº 16 7mo Piso Plaza de la Revolución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Habana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(53) 78380448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CUBA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Yunior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 Llano Álvarez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Especialista en Política Comercial  - Dirección de América Latina y el Caribe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Comercio Exterior y la Inversión Extranjera MINCEX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Infanta  Nº 16 7mo Piso Plaza de la Revolución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Habana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0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yunior.llano@mincex.gob.cl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53-(7) 830-0307</w:t>
            </w:r>
          </w:p>
        </w:tc>
      </w:tr>
      <w:tr w:rsidR="00E65D60">
        <w:trPr>
          <w:trHeight w:val="519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ECUADOR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Carina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Salazar 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Analista de Becas de Cooperación Internacional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Educación Superior, Ciencia, Tecnología e Innovación (SENESCYT)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Whymper E7-37 y Alpallana, Edificio Delfos.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Quito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1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cvsalazar@senescyt.gob.ec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+5933439300 ext. 1779</w:t>
            </w:r>
          </w:p>
        </w:tc>
      </w:tr>
      <w:tr w:rsidR="00E65D60">
        <w:trPr>
          <w:trHeight w:val="4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ECUADOR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Becas Globo Común – Senescyt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Educación Superior, Ciencia, Tecnología e Innovación (SENESCYT)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Whymper E7-37 y Alpallana, Edificio Delfos.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Quito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2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globocomun@se</w:t>
              </w:r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nescyt.gob.ec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Cecilia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Lemus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de Cooperación para el Fortalecimiento del Talento Humano Salvadoreño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Relaciones Exteriores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Calle el Pedregal Bulevar Cancillería 500 mts. Al poniente del campus 2 de la Universidad José Matías Delgado, Ciudad Merliot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Antiguo Cuscatlán, </w:t>
            </w:r>
          </w:p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La Libertad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</w:pPr>
            <w:hyperlink r:id="rId13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clemus@presidencia.gob.sv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2231 - 1224</w:t>
            </w:r>
          </w:p>
        </w:tc>
      </w:tr>
      <w:tr w:rsidR="00E65D60">
        <w:trPr>
          <w:trHeight w:val="42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lastRenderedPageBreak/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Renato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Sepúlveda Nebel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ind w:left="708" w:hanging="708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Embajador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El Salvador</w:t>
            </w:r>
          </w:p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(concurrencia Belice)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Paseo General Escalón 5355, Contiguo a Club Campestre, Col., Escalón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Salvador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14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rsepulvedan@minrel.gob.cl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 2263-4285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EL SALVADOR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Patricia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Cruz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Encargada de Asuntos Culturales, Cooperación y Comunicaciones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El Salvador</w:t>
            </w:r>
          </w:p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(concurrencia Belice)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Paseo General Escalón 5355, Contiguo a Club Campestre, Col., Escalón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an Salvador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pcruzc@minrel.gob.cl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503 2263-4285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Evelyn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Pérez de Guevara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Jefa de Departamento de Gestión y Seguimiento de Becas de la Cooperación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15">
              <w:r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</w:pPr>
            <w:hyperlink r:id="rId16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perezevelyn@segeplan.gob.gt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502- 25044598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Arango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de Adm. de Becas y Créditos Educativos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17">
              <w:r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</w:pPr>
            <w:hyperlink r:id="rId18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karla.arango@segeplan.gob.gt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502-25044596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GUATEMALA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Brenda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Rodas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Asistente de Gestión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Planificación y Programación de la Presidencia – SEGEPLAN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19">
              <w:r>
                <w:rPr>
                  <w:rFonts w:ascii="Arial Narrow" w:eastAsia="Arial Narrow" w:hAnsi="Arial Narrow" w:cs="Arial Narrow"/>
                  <w:sz w:val="18"/>
                  <w:szCs w:val="18"/>
                </w:rPr>
                <w:t>9a calle 10</w:t>
              </w:r>
            </w:hyperlink>
            <w:r>
              <w:rPr>
                <w:rFonts w:ascii="Arial Narrow" w:eastAsia="Arial Narrow" w:hAnsi="Arial Narrow" w:cs="Arial Narrow"/>
                <w:sz w:val="18"/>
                <w:szCs w:val="18"/>
              </w:rPr>
              <w:t>-44, Zona 1, Ciudad de Guatemala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Guatemala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  502-25044594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HAITÍ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Claudio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Quiñones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Cónsul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Embajada de Chile en Haití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Nº 2 de la Rue Coutilien, esquina con Delmas 60, barrio de Musseau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Puerto Príncipe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cquinones@minrel.gob.cl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+509 2813 1918 / +509 3106 9927</w:t>
            </w:r>
          </w:p>
        </w:tc>
      </w:tr>
      <w:tr w:rsidR="00E65D60">
        <w:trPr>
          <w:trHeight w:val="512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Gisselle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Hernández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de Cooperación para el Desarrollo</w:t>
            </w:r>
          </w:p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Secretaría de Relaciones Exteriores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Ave Juan Ramon Molina, Barrio el Centro. Antiguo Edificio BCH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gisselle.hernandezsreci@gmail.com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000000"/>
                <w:sz w:val="18"/>
                <w:szCs w:val="18"/>
              </w:rPr>
              <w:t>(504) 22360200 Ext. 3519</w:t>
            </w:r>
          </w:p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E65D60">
        <w:trPr>
          <w:trHeight w:val="405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Wendy Fabiola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Flores Guevara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General de Cooperación y Promoción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Relaciones Exteriores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Ave Juan Ramon Molina, Barrio el Centro. Antiguo Edificio BCH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direcciongeneral.ci@gmail.com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(504) 22360200 Ext 3614</w:t>
            </w:r>
          </w:p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Karen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Najarro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Secretaría de Relaciones Exteriores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Subsecretaría de Cooperación y Promoción Internacional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ss.cooperacionypromocion@sreci.gob.hn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(504) 22360200 Ext. 3617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HONDURAS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Ana Cecilia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Ramírez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Oficial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Oficina Presidencial de Becas (OPB)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Col. Lomas del Mayab. Ave. Rep. De Costa Rica entre Bac-barner y Banhcafe Antiguo Local Care Tegucigalpa MDC, Honduras C.A.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Tegucigalpa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becas@presidencia.gob.hn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(504) 2235-9776 - 9689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MÉXICO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Efraín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Del Ángel Ramírez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Subdirector de Convenios y Programas de Cooperación Técnica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AMEXCID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Secretaría de Relaciones Exteriores, Planta Baja, Av. Juárez No. 20, Piso 5 Col. Centro, Delegación Cuauhtémoc, C.P. 06010, Ciudad de México.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México 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0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edelangel@sre.gob.mx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52 (55)36865345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Dagna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Tejada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Proyectos Especiales y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1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dtejada@mire.gob.pa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(507)504-9320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222222"/>
                <w:sz w:val="18"/>
                <w:szCs w:val="18"/>
              </w:rPr>
              <w:lastRenderedPageBreak/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Kathia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Bourne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Dirección General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2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kbourne@mire.gob.pa</w:t>
              </w:r>
            </w:hyperlink>
          </w:p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color w:val="222222"/>
              </w:rPr>
              <w:t> 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(507) 504-8872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color w:val="222222"/>
                <w:sz w:val="18"/>
                <w:szCs w:val="18"/>
              </w:rPr>
              <w:t>PANAMÁ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Gisela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Diamantidis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Enc. Becas AGCID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Dirección General de Cooperación Internacional-Ministerio de Relaciones Exteriores</w:t>
            </w:r>
          </w:p>
        </w:tc>
        <w:tc>
          <w:tcPr>
            <w:tcW w:w="2552" w:type="dxa"/>
            <w:shd w:val="clear" w:color="auto" w:fill="auto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San Felipe. Calle 3. Palacio Bolívar. Ciudad de Panamá. Zona Postal San Felipe, Calle 3. Palacio Bolívar. Edificio 26. Panamá 4, Panamá.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Ciudad de Panamá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3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gdiamantidis@mire.gob.pa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color w:val="222222"/>
                <w:sz w:val="18"/>
                <w:szCs w:val="18"/>
              </w:rPr>
              <w:t>(507)504-9323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PARAGUAY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Ju</w:t>
            </w:r>
            <w:r>
              <w:rPr>
                <w:rFonts w:ascii="Arial Narrow" w:eastAsia="Arial Narrow" w:hAnsi="Arial Narrow" w:cs="Arial Narrow"/>
                <w:sz w:val="18"/>
                <w:szCs w:val="18"/>
              </w:rPr>
              <w:t>an José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Rodríguez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Jefe Dpto.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Secretaria Técnica de Planificación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Estrella 5O5 Esq.  14 de Mayo. Asunción - Paraguay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Asunción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jjrodriguez@stp.gov.py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hyperlink r:id="rId24">
              <w:r>
                <w:rPr>
                  <w:rFonts w:ascii="Arial Narrow" w:eastAsia="Arial Narrow" w:hAnsi="Arial Narrow" w:cs="Arial Narrow"/>
                  <w:sz w:val="18"/>
                  <w:szCs w:val="18"/>
                </w:rPr>
                <w:t>+595 81 505 264</w:t>
              </w:r>
            </w:hyperlink>
          </w:p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*595 21 450 422</w:t>
            </w:r>
          </w:p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PARAGUAY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Karina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Ayub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Secretaria Técnica de Planificación 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Estrella 5O5 Esq.  14 de Mayo. Asunción - Paraguay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Asunción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</w:pPr>
            <w:hyperlink r:id="rId25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karina@stp.gov.py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Jaime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Mosqueira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 de Operaciones y Capacitación de  APCI.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</w:pPr>
            <w:hyperlink r:id="rId26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jmosqueira@apci.gob.pe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(511) 617-3636</w:t>
            </w:r>
          </w:p>
        </w:tc>
      </w:tr>
      <w:tr w:rsidR="00E65D60">
        <w:trPr>
          <w:trHeight w:val="600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Jorge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Cuadra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Subdirector de Capacitación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7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jcuadra@apci.gob.pe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+51 1 617 3687</w:t>
            </w:r>
          </w:p>
        </w:tc>
      </w:tr>
      <w:tr w:rsidR="00E65D60">
        <w:trPr>
          <w:trHeight w:val="746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PERÚ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Mónica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Ramírez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Encargada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Peruana de Cooperación Internacional - APCI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José Pardo 231, Miraflores, Lima 18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Lima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</w:pPr>
            <w:hyperlink r:id="rId28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mramirez@apci.gob.pe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+51 1 617 3697</w:t>
            </w:r>
          </w:p>
        </w:tc>
      </w:tr>
      <w:tr w:rsidR="00E65D60">
        <w:trPr>
          <w:trHeight w:val="746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Olaya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Dotel Caraballo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Viceministra de Cooperación Internacional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México esp.Leopoldo Navarro, Edificio Oficinas Gubernamentales - Juan Bosch, Bloque D, Primer Piso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29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olaya.dotel@mepyd.gob.co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852 8337</w:t>
            </w:r>
          </w:p>
        </w:tc>
      </w:tr>
      <w:tr w:rsidR="00E65D60">
        <w:trPr>
          <w:trHeight w:val="61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Clara María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Aquino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Directora General de Cooperación Bilateral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Av. México esp.Leopoldo Navarro, Edificio Oficinas Gubernamentales - Juan Bosch, Bloque D, Primer Piso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rarias@economía.gob.do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rPr>
                <w:color w:val="222222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221-5140 anexos 2254</w:t>
            </w:r>
          </w:p>
        </w:tc>
      </w:tr>
      <w:tr w:rsidR="00E65D60">
        <w:trPr>
          <w:trHeight w:val="444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REPÚBLICA DOMINICANA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Oliver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García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Técnico de Cooperación Internacional</w:t>
            </w:r>
          </w:p>
          <w:p w:rsidR="00E65D60" w:rsidRDefault="00E65D60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Ministerio de Economía, Planificación y Desarrollo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Ave. México esq. Doctor Delgado, Oficinas Gubernamentales, Bloque B.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Santo Domingo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r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  <w:t>oliver.garcia@economia.gob.do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+1 (809) 688.7000 anexos .2298</w:t>
            </w:r>
          </w:p>
        </w:tc>
      </w:tr>
      <w:tr w:rsidR="00E65D60">
        <w:trPr>
          <w:trHeight w:val="48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URUGUAY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 xml:space="preserve">Gabriela </w:t>
            </w: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Fernández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Responsable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Uruguaya de Cooperación Internacional AUCI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Torre Ejecutiva - Plaza Independencia 710, Piso 7.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Montevideo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0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gfernandez@auci.gub.uy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+598 (2) 3402 - 3403</w:t>
            </w:r>
          </w:p>
        </w:tc>
      </w:tr>
      <w:tr w:rsidR="00E65D60">
        <w:trPr>
          <w:trHeight w:val="487"/>
          <w:jc w:val="center"/>
        </w:trPr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URUGUAY</w:t>
            </w:r>
          </w:p>
        </w:tc>
        <w:tc>
          <w:tcPr>
            <w:tcW w:w="991" w:type="dxa"/>
            <w:shd w:val="clear" w:color="auto" w:fill="auto"/>
            <w:vAlign w:val="center"/>
          </w:tcPr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:rsidR="00E65D60" w:rsidRDefault="00E65D60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Área de Becas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Agencia Uruguaya de Cooperación Internacional AUCI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Torre Ejecutiva - Plaza Independencia 710, Piso 7.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Montevideo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  <w:rPr>
                <w:rFonts w:ascii="Arial Narrow" w:eastAsia="Arial Narrow" w:hAnsi="Arial Narrow" w:cs="Arial Narrow"/>
                <w:color w:val="0000FF"/>
                <w:sz w:val="18"/>
                <w:szCs w:val="18"/>
                <w:u w:val="single"/>
              </w:rPr>
            </w:pPr>
            <w:hyperlink r:id="rId31">
              <w:r>
                <w:rPr>
                  <w:rFonts w:ascii="Arial Narrow" w:eastAsia="Arial Narrow" w:hAnsi="Arial Narrow" w:cs="Arial Narrow"/>
                  <w:color w:val="0000FF"/>
                  <w:sz w:val="18"/>
                  <w:szCs w:val="18"/>
                  <w:u w:val="single"/>
                </w:rPr>
                <w:t>becas@auci.gub.uy</w:t>
              </w:r>
            </w:hyperlink>
          </w:p>
        </w:tc>
        <w:tc>
          <w:tcPr>
            <w:tcW w:w="1559" w:type="dxa"/>
            <w:shd w:val="clear" w:color="auto" w:fill="auto"/>
            <w:vAlign w:val="center"/>
          </w:tcPr>
          <w:p w:rsidR="00E65D60" w:rsidRDefault="00AA3194">
            <w:pPr>
              <w:spacing w:after="0" w:line="240" w:lineRule="auto"/>
            </w:pPr>
            <w:r>
              <w:rPr>
                <w:rFonts w:ascii="Arial Narrow" w:eastAsia="Arial Narrow" w:hAnsi="Arial Narrow" w:cs="Arial Narrow"/>
                <w:sz w:val="18"/>
                <w:szCs w:val="18"/>
              </w:rPr>
              <w:t>´+598 (2) 3402-3403</w:t>
            </w:r>
          </w:p>
        </w:tc>
      </w:tr>
    </w:tbl>
    <w:p w:rsidR="00E65D60" w:rsidRDefault="00E65D60">
      <w:bookmarkStart w:id="1" w:name="_heading=h.gjdgxs" w:colFirst="0" w:colLast="0"/>
      <w:bookmarkEnd w:id="1"/>
    </w:p>
    <w:sectPr w:rsidR="00E65D60">
      <w:pgSz w:w="18711" w:h="12247" w:orient="landscape"/>
      <w:pgMar w:top="1701" w:right="1417" w:bottom="1701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D60"/>
    <w:rsid w:val="00AA3194"/>
    <w:rsid w:val="00E65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3A5F0E-F578-4996-9D22-E13E244C6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CL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link w:val="Ttulo3Car"/>
    <w:uiPriority w:val="9"/>
    <w:qFormat/>
    <w:rsid w:val="00ED43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ipervnculo">
    <w:name w:val="Hyperlink"/>
    <w:basedOn w:val="Fuentedeprrafopredeter"/>
    <w:uiPriority w:val="99"/>
    <w:unhideWhenUsed/>
    <w:rsid w:val="00FA2BC8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27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2725"/>
    <w:rPr>
      <w:rFonts w:ascii="Tahoma" w:hAnsi="Tahoma" w:cs="Tahoma"/>
      <w:sz w:val="16"/>
      <w:szCs w:val="16"/>
    </w:rPr>
  </w:style>
  <w:style w:type="character" w:customStyle="1" w:styleId="gi">
    <w:name w:val="gi"/>
    <w:basedOn w:val="Fuentedeprrafopredeter"/>
    <w:rsid w:val="00827896"/>
  </w:style>
  <w:style w:type="character" w:customStyle="1" w:styleId="Ttulo3Car">
    <w:name w:val="Título 3 Car"/>
    <w:basedOn w:val="Fuentedeprrafopredeter"/>
    <w:link w:val="Ttulo3"/>
    <w:uiPriority w:val="9"/>
    <w:rsid w:val="00ED435A"/>
    <w:rPr>
      <w:rFonts w:ascii="Times New Roman" w:eastAsia="Times New Roman" w:hAnsi="Times New Roman" w:cs="Times New Roman"/>
      <w:b/>
      <w:bCs/>
      <w:sz w:val="27"/>
      <w:szCs w:val="27"/>
      <w:lang w:eastAsia="es-CL"/>
    </w:rPr>
  </w:style>
  <w:style w:type="character" w:customStyle="1" w:styleId="go">
    <w:name w:val="go"/>
    <w:basedOn w:val="Fuentedeprrafopredeter"/>
    <w:rsid w:val="00ED435A"/>
  </w:style>
  <w:style w:type="character" w:customStyle="1" w:styleId="hoenzb">
    <w:name w:val="hoenzb"/>
    <w:basedOn w:val="Fuentedeprrafopredeter"/>
    <w:rsid w:val="00ED435A"/>
  </w:style>
  <w:style w:type="character" w:customStyle="1" w:styleId="im">
    <w:name w:val="im"/>
    <w:basedOn w:val="Fuentedeprrafopredeter"/>
    <w:rsid w:val="00F04B2A"/>
  </w:style>
  <w:style w:type="paragraph" w:customStyle="1" w:styleId="Default">
    <w:name w:val="Default"/>
    <w:rsid w:val="00DC2F7E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character" w:customStyle="1" w:styleId="m-8058032014455518829object">
    <w:name w:val="m_-8058032014455518829object"/>
    <w:basedOn w:val="Fuentedeprrafopredeter"/>
    <w:rsid w:val="007C70DA"/>
  </w:style>
  <w:style w:type="character" w:customStyle="1" w:styleId="UnresolvedMention">
    <w:name w:val="Unresolved Mention"/>
    <w:basedOn w:val="Fuentedeprrafopredeter"/>
    <w:uiPriority w:val="99"/>
    <w:semiHidden/>
    <w:unhideWhenUsed/>
    <w:rsid w:val="009F1A3A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lemus@presidencia.gob.sv" TargetMode="External"/><Relationship Id="rId18" Type="http://schemas.openxmlformats.org/officeDocument/2006/relationships/hyperlink" Target="mailto:karla.arango@segeplan.gob.gt" TargetMode="External"/><Relationship Id="rId26" Type="http://schemas.openxmlformats.org/officeDocument/2006/relationships/hyperlink" Target="mailto:jmosqueira@apci.gob.pe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dtejada@mire.gob.pa" TargetMode="External"/><Relationship Id="rId7" Type="http://schemas.openxmlformats.org/officeDocument/2006/relationships/hyperlink" Target="mailto:mercedes.goldmann@abc.gov.br" TargetMode="External"/><Relationship Id="rId12" Type="http://schemas.openxmlformats.org/officeDocument/2006/relationships/hyperlink" Target="mailto:globocomun@senescyt.gob.ec" TargetMode="External"/><Relationship Id="rId17" Type="http://schemas.openxmlformats.org/officeDocument/2006/relationships/hyperlink" Target="https://maps.google.com/?q=9a+calle+10&amp;entry=gmail&amp;source=g" TargetMode="External"/><Relationship Id="rId25" Type="http://schemas.openxmlformats.org/officeDocument/2006/relationships/hyperlink" Target="mailto:karina@stp.gov.py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perezevelyn@segeplan.gob.gt" TargetMode="External"/><Relationship Id="rId20" Type="http://schemas.openxmlformats.org/officeDocument/2006/relationships/hyperlink" Target="mailto:edelangel@sre.gob.mx" TargetMode="External"/><Relationship Id="rId29" Type="http://schemas.openxmlformats.org/officeDocument/2006/relationships/hyperlink" Target="mailto:olaya.dotel@mepyd.gob.c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jjo@mrecic.gov.ar" TargetMode="External"/><Relationship Id="rId11" Type="http://schemas.openxmlformats.org/officeDocument/2006/relationships/hyperlink" Target="mailto:cvsalazar@senescyt.gob.ec" TargetMode="External"/><Relationship Id="rId24" Type="http://schemas.openxmlformats.org/officeDocument/2006/relationships/hyperlink" Target="tel:+595%2081%20505%20264" TargetMode="External"/><Relationship Id="rId32" Type="http://schemas.openxmlformats.org/officeDocument/2006/relationships/fontTable" Target="fontTable.xml"/><Relationship Id="rId5" Type="http://schemas.openxmlformats.org/officeDocument/2006/relationships/hyperlink" Target="mailto:becasinternacionales@mrecic.gov.ar" TargetMode="External"/><Relationship Id="rId15" Type="http://schemas.openxmlformats.org/officeDocument/2006/relationships/hyperlink" Target="https://maps.google.com/?q=9a+calle+10&amp;entry=gmail&amp;source=g" TargetMode="External"/><Relationship Id="rId23" Type="http://schemas.openxmlformats.org/officeDocument/2006/relationships/hyperlink" Target="mailto:gdiamantidis@mire.gob.pa" TargetMode="External"/><Relationship Id="rId28" Type="http://schemas.openxmlformats.org/officeDocument/2006/relationships/hyperlink" Target="mailto:mramirez@apci.gob.pe" TargetMode="External"/><Relationship Id="rId10" Type="http://schemas.openxmlformats.org/officeDocument/2006/relationships/hyperlink" Target="mailto:yunior.llano@mincex.gob.cl" TargetMode="External"/><Relationship Id="rId19" Type="http://schemas.openxmlformats.org/officeDocument/2006/relationships/hyperlink" Target="https://maps.google.com/?q=9a+calle+10&amp;entry=gmail&amp;source=g" TargetMode="External"/><Relationship Id="rId31" Type="http://schemas.openxmlformats.org/officeDocument/2006/relationships/hyperlink" Target="mailto:becas@auci.gub.u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yugalde@rree.go.cr" TargetMode="External"/><Relationship Id="rId14" Type="http://schemas.openxmlformats.org/officeDocument/2006/relationships/hyperlink" Target="mailto:rsepulvedan@minrel.gob.cl" TargetMode="External"/><Relationship Id="rId22" Type="http://schemas.openxmlformats.org/officeDocument/2006/relationships/hyperlink" Target="mailto:kbourne@mire.gob.pa" TargetMode="External"/><Relationship Id="rId27" Type="http://schemas.openxmlformats.org/officeDocument/2006/relationships/hyperlink" Target="mailto:jcuadra@apci.gob.pe" TargetMode="External"/><Relationship Id="rId30" Type="http://schemas.openxmlformats.org/officeDocument/2006/relationships/hyperlink" Target="mailto:gfernandez@auci.gub.uy" TargetMode="External"/><Relationship Id="rId8" Type="http://schemas.openxmlformats.org/officeDocument/2006/relationships/hyperlink" Target="mailto:resultadosbecas@icetex.gov.co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53EI6r30u8uJc2fTbLvGvHkaKUQ==">AMUW2mWgGK1VjKnnA/MFb9YGA2NUvPBOeBkiWpYyok3bwvre2an9xCM09Tmlhxurm/im15xH/Hmf2Ea2fWsvp/+E7DV+Kh+H3gQi3zxBYiIClbcH2NNI5Rgr9vG/66maqICZ7Wd14G7x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1621</Words>
  <Characters>8921</Characters>
  <Application>Microsoft Office Word</Application>
  <DocSecurity>0</DocSecurity>
  <Lines>74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Presidencia de la Republica Oriental del Uruguay</Company>
  <LinksUpToDate>false</LinksUpToDate>
  <CharactersWithSpaces>10521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Paz Troncoso Medina</dc:creator>
  <cp:lastModifiedBy>maria.alvez</cp:lastModifiedBy>
  <cp:revision>2</cp:revision>
  <dcterms:created xsi:type="dcterms:W3CDTF">2023-05-03T18:13:00Z</dcterms:created>
  <dcterms:modified xsi:type="dcterms:W3CDTF">2023-05-03T18:13:00Z</dcterms:modified>
</cp:coreProperties>
</file>