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97" w:rsidRDefault="007E0C7B">
      <w:pPr>
        <w:spacing w:after="0" w:line="240" w:lineRule="auto"/>
        <w:ind w:left="1416" w:hanging="1416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4"/>
          <w:szCs w:val="24"/>
        </w:rPr>
        <w:t>ANEXO IV</w:t>
      </w:r>
    </w:p>
    <w:p w:rsidR="002B6097" w:rsidRDefault="007E0C7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PUNTOS FOCALES</w:t>
      </w:r>
    </w:p>
    <w:p w:rsidR="002B6097" w:rsidRDefault="002B6097">
      <w:pPr>
        <w:jc w:val="center"/>
        <w:rPr>
          <w:rFonts w:ascii="Arial" w:eastAsia="Arial" w:hAnsi="Arial" w:cs="Arial"/>
          <w:b/>
        </w:rPr>
      </w:pPr>
    </w:p>
    <w:tbl>
      <w:tblPr>
        <w:tblStyle w:val="a"/>
        <w:tblW w:w="164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991"/>
        <w:gridCol w:w="1133"/>
        <w:gridCol w:w="1987"/>
        <w:gridCol w:w="3260"/>
        <w:gridCol w:w="2552"/>
        <w:gridCol w:w="1134"/>
        <w:gridCol w:w="2693"/>
        <w:gridCol w:w="1559"/>
      </w:tblGrid>
      <w:tr w:rsidR="002B6097">
        <w:trPr>
          <w:trHeight w:val="3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PAÍS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NOMBRE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APELLIDO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CARGO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INSTITUCIÓN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DIRECCIÓN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CIUDAD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EMAIL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TELÉFONO</w:t>
            </w:r>
          </w:p>
        </w:tc>
      </w:tr>
      <w:tr w:rsidR="002B6097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Laura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Satragno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Encargado de Becas de postgrado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Esmeralda 1212, Piso 12, Of. 1204.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Buenos Aires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6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becasinternacionales@mrecic.gov.ar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´+54 (11) 48197460</w:t>
            </w:r>
          </w:p>
        </w:tc>
      </w:tr>
      <w:tr w:rsidR="002B6097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Juan Jóse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Graciano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Encargado de Cursos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Esmeralda 1212, Piso 12, Of. 1204.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Buenos Aires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7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jjo@mrecic.gov.ar; becasinternacionales@mrecic.gov.ar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´+54 (11) 48197282</w:t>
            </w:r>
          </w:p>
        </w:tc>
      </w:tr>
      <w:tr w:rsidR="002B6097">
        <w:trPr>
          <w:trHeight w:val="41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BOLIVIA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Guillermo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Delgado Ponce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Encargado Becas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Escuela de Gestión Públicas Pluridinacional - EGPP - Ministerio de Educación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Calle Bolívar nº724 esq. Indaburo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Paz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gdelgado@egpp.gob.bo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591-2-2200335</w:t>
            </w:r>
          </w:p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591-2-2200141</w:t>
            </w:r>
          </w:p>
        </w:tc>
      </w:tr>
      <w:tr w:rsidR="002B6097">
        <w:trPr>
          <w:trHeight w:val="53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Mercedes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Goldmann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Profesional Responsable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Agência Brasileira de Cooperação  Ministério das Relações Exteriores Itamaraty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SAF/Sul Quadra 2, Lote 2, Bloco B, 4º Andar,  Sala 408 - Edifício Via Office, Brasília - Cep: 70.070-600.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Brasília/DF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8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mercedes.goldmann@abc.gov.br</w:t>
              </w:r>
            </w:hyperlink>
          </w:p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mercedes.goldmann@itamaraty.gov.br</w:t>
            </w:r>
          </w:p>
          <w:p w:rsidR="002B6097" w:rsidRDefault="002B6097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+55 (61) 2030 8172</w:t>
            </w:r>
          </w:p>
        </w:tc>
      </w:tr>
      <w:tr w:rsidR="002B6097">
        <w:trPr>
          <w:trHeight w:val="53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Felipe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Oliveira Gordin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Responsable del Programa de Cooperación Técnica Bilateral Brasil – Chile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Agência Brasileira de Cooperação  Ministério das Relações Exteriores Itamaraty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SAF/Sul Quadra 2, Lote 2, Bloco B, 4º Andar,  Sala 408 - Edifício Via Office, Brasília - Cep: 70.070-600.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Brasília/DF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felipe.gordin@abc.gov.br</w:t>
            </w:r>
          </w:p>
          <w:p w:rsidR="002B6097" w:rsidRDefault="002B6097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+ 55 61 2030 6855</w:t>
            </w:r>
          </w:p>
        </w:tc>
      </w:tr>
      <w:tr w:rsidR="002B6097">
        <w:trPr>
          <w:trHeight w:val="45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COLOMBIA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Paula Andrea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Henao Ruiz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Jefa de la Oficina de Relaciones Internacionales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ICETEX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Carrera 3 Nro 18 - 32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Bogotá, Colombia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9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resultadosbecas@icetex.gov.co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(+57 1) 417 35 35</w:t>
            </w:r>
          </w:p>
        </w:tc>
      </w:tr>
      <w:tr w:rsidR="002B6097">
        <w:trPr>
          <w:trHeight w:val="70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COSTA RICA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Sylvia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Ugalde Fernández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Jefa Of.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Relaciones Exteriores y Culto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Casa Amarilla, Av. 7 y 9 Calle 11 y 13, Diagonal al Instituto Nacional de  Seguros Apartado Postal 10027 – 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 José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0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syugalde@rree.go.cr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506 -25395524</w:t>
            </w:r>
          </w:p>
        </w:tc>
      </w:tr>
      <w:tr w:rsidR="002B6097">
        <w:trPr>
          <w:trHeight w:val="291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Yanet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Fernández Padilla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 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Dirección de Política Económica con América Latina y el Caribe. MINCEX.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Habana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2B6097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(53) 78380448</w:t>
            </w:r>
          </w:p>
        </w:tc>
      </w:tr>
      <w:tr w:rsidR="002B6097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Yunior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Del Llano Álvarez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Especialista en Política Comercial  - Dirección de América Latina y el Caribe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Comercio Exterior y la Inversión Extranjera MINCEX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Habana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1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yunior.llano@mincex.gob.cl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53-(7) 830-0307</w:t>
            </w:r>
          </w:p>
        </w:tc>
      </w:tr>
      <w:tr w:rsidR="002B6097">
        <w:trPr>
          <w:trHeight w:val="51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Carina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Salazar 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Analista de Becas de Cooperación Internacional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Educación Superior, Ciencia, Tecnología e Innovación (SENESCYT)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Whymper E7-37 y Alpallana, Edificio Delfos.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2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cvsalazar@senescyt.gob.ec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+5933439300 ext. 1779</w:t>
            </w:r>
          </w:p>
        </w:tc>
      </w:tr>
      <w:tr w:rsidR="002B6097">
        <w:trPr>
          <w:trHeight w:val="4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2B6097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2B6097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Becas Globo Común – Senescyt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Educación Superior, Ciencia, Tecnología e Innovación (SENESCYT)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Whymper E7-37 y Alpallana, Edificio Delfos.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3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globocomun@senescyt.gob.ec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2B6097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B6097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Cecilia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Lemus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Directora de Cooperación para el Fortalecimiento del Talento Humano Salvadoreño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Relaciones Exteriores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Calle el Pedregal Bulevar Cancillería 500 mts. Al poniente del campus 2 de la Universidad José Matías Delgado, Ciudad Merliot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Antiguo Cuscatlán, </w:t>
            </w:r>
          </w:p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Libertad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</w:pPr>
            <w:hyperlink r:id="rId14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clemus@presidencia.gob.sv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503 2231 - 1224</w:t>
            </w:r>
          </w:p>
        </w:tc>
      </w:tr>
      <w:tr w:rsidR="002B6097">
        <w:trPr>
          <w:trHeight w:val="42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Renato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Sepúlveda Nebel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ind w:left="708" w:hanging="7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Embajador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Embajada de Chile en El Salvador</w:t>
            </w:r>
          </w:p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(concurrencia Belice)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Paseo General Escalón 5355, Contiguo a Club Campestre, Col., Escalón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 Salvador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5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rsepulvedan@minrel.gob.cl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503  2263-4285</w:t>
            </w:r>
          </w:p>
        </w:tc>
      </w:tr>
      <w:tr w:rsidR="002B6097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Patricia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Cruz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Encargada de Asuntos Culturales, Cooperación y Comunicaciones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Embajada de Chile en El Salvador</w:t>
            </w:r>
          </w:p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(concurrencia Belice)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Paseo General Escalón 5355, Contiguo a Club Campestre, Col., Escalón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 Salvador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pcruzc@minrel.gob.cl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503 2263-4285</w:t>
            </w:r>
          </w:p>
        </w:tc>
      </w:tr>
      <w:tr w:rsidR="002B6097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Evelyn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Pérez de Guevara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Jefa de Departamento de Gestión y Seguimiento de Becas de la Cooperación Internacional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Planificación y Programación de la Presidencia – SEGEPLAN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16">
              <w:r w:rsidR="007E0C7B">
                <w:rPr>
                  <w:rFonts w:ascii="Arial Narrow" w:eastAsia="Arial Narrow" w:hAnsi="Arial Narrow" w:cs="Arial Narrow"/>
                  <w:sz w:val="18"/>
                  <w:szCs w:val="18"/>
                </w:rPr>
                <w:t>9a calle 10</w:t>
              </w:r>
            </w:hyperlink>
            <w:r w:rsidR="007E0C7B">
              <w:rPr>
                <w:rFonts w:ascii="Arial Narrow" w:eastAsia="Arial Narrow" w:hAnsi="Arial Narrow" w:cs="Arial Narrow"/>
                <w:sz w:val="18"/>
                <w:szCs w:val="18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Ciudad de Guatemala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7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perezevelyn@segeplan.gob.gt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502- 25044598</w:t>
            </w:r>
          </w:p>
        </w:tc>
      </w:tr>
      <w:tr w:rsidR="002B6097">
        <w:trPr>
          <w:trHeight w:val="51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Karla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Arango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Directora de Adm. de Becas y Créditos Educativos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Planificación y Programación de la Presidencia – SEGEPLAN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18">
              <w:r w:rsidR="007E0C7B">
                <w:rPr>
                  <w:rFonts w:ascii="Arial Narrow" w:eastAsia="Arial Narrow" w:hAnsi="Arial Narrow" w:cs="Arial Narrow"/>
                  <w:sz w:val="18"/>
                  <w:szCs w:val="18"/>
                </w:rPr>
                <w:t>9a calle 10</w:t>
              </w:r>
            </w:hyperlink>
            <w:r w:rsidR="007E0C7B">
              <w:rPr>
                <w:rFonts w:ascii="Arial Narrow" w:eastAsia="Arial Narrow" w:hAnsi="Arial Narrow" w:cs="Arial Narrow"/>
                <w:sz w:val="18"/>
                <w:szCs w:val="18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Ciudad de Guatemala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19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karla.arango@segeplan.gob.gt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502-25044596</w:t>
            </w:r>
          </w:p>
        </w:tc>
      </w:tr>
      <w:tr w:rsidR="002B6097">
        <w:trPr>
          <w:trHeight w:val="40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Brenda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Rodas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Asistente de Gestión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Planificación y Programación de la Presidencia – SEGEPLAN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20">
              <w:r w:rsidR="007E0C7B">
                <w:rPr>
                  <w:rFonts w:ascii="Arial Narrow" w:eastAsia="Arial Narrow" w:hAnsi="Arial Narrow" w:cs="Arial Narrow"/>
                  <w:sz w:val="18"/>
                  <w:szCs w:val="18"/>
                </w:rPr>
                <w:t>9a calle 10</w:t>
              </w:r>
            </w:hyperlink>
            <w:r w:rsidR="007E0C7B">
              <w:rPr>
                <w:rFonts w:ascii="Arial Narrow" w:eastAsia="Arial Narrow" w:hAnsi="Arial Narrow" w:cs="Arial Narrow"/>
                <w:sz w:val="18"/>
                <w:szCs w:val="18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Ciudad de Guatemala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2B6097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  502-25044594</w:t>
            </w:r>
          </w:p>
        </w:tc>
      </w:tr>
      <w:tr w:rsidR="002B6097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HAITÍ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Claudio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Quiñones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Cónsul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Embajada de Chile en Haití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Nº 2 de la Rue Coutilien, esquina con Delmas 60, barrio de Musseau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Puerto Príncipe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cquinones@minrel.gob.cl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+509 2813 1918 / +509 3106 9927</w:t>
            </w:r>
          </w:p>
        </w:tc>
      </w:tr>
      <w:tr w:rsidR="002B6097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HONDURAS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Gisselle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Hernández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Directora de Cooperación para el Desarrollo</w:t>
            </w:r>
          </w:p>
          <w:p w:rsidR="002B6097" w:rsidRDefault="002B6097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Secretaría de Relaciones Exteriores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Ave Juan Ramon Molina, Barrio el Centro. Antiguo Edificio BCH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Tegucigalpa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gisselle.hernandezsreci@gmail.com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(504) 22360200 Ext. 3519</w:t>
            </w:r>
          </w:p>
          <w:p w:rsidR="002B6097" w:rsidRDefault="002B6097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B6097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HONDURAS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Wendy Fabiola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Flores Guevara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Directora General de Cooperación y Promoción Internacional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Relaciones Exteriores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Ave Juan Ramon Molina, Barrio el Centro. Antiguo Edificio BCH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Tegucigalpa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direcciongeneral.ci@gmail.com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(504) 22360200 Ext 3614</w:t>
            </w:r>
          </w:p>
          <w:p w:rsidR="002B6097" w:rsidRDefault="002B6097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B6097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HONDURAS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Karen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Najarro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Secretaría de Relaciones Exteriores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Subsecretaría de Cooperación y Promoción Internacional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2B6097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Tegucigalpa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ss.cooperacionypromocion@sreci.gob.hn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(504) 22360200 Ext. 3617</w:t>
            </w:r>
          </w:p>
        </w:tc>
      </w:tr>
      <w:tr w:rsidR="002B6097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HONDURAS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Ana Cecilia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Ramírez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Oficial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Oficina Presidencial de Becas (OPB)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Col. Lomas del Mayab. Ave. Rep. De Costa Rica entre Bac-barner y Banhcafe Antiguo Local Care Tegucigalpa MDC, Honduras C.A.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Tegucigalpa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becas@presidencia.gob.hn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(504) 2235-9776 - 9689</w:t>
            </w:r>
          </w:p>
        </w:tc>
      </w:tr>
      <w:tr w:rsidR="002B6097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MÉXICO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Efraín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Del Ángel Ramírez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Subdirector de Convenios y Programas de Cooperación Técnica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AMEXCID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Secretaría de Relaciones Exteriores, Planta Baja, Av. Juárez No. 20, Piso 5 Col. Centro, Delegación Cuauhtémoc, C.P. 06010, Ciudad de México.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México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1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edelangel@sre.gob.mx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52 (55)36865345</w:t>
            </w:r>
          </w:p>
        </w:tc>
      </w:tr>
      <w:tr w:rsidR="002B6097">
        <w:trPr>
          <w:trHeight w:val="74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PANAMÁ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Dagna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Tejada</w:t>
            </w:r>
          </w:p>
        </w:tc>
        <w:tc>
          <w:tcPr>
            <w:tcW w:w="1987" w:type="dxa"/>
            <w:shd w:val="clear" w:color="auto" w:fill="auto"/>
          </w:tcPr>
          <w:p w:rsidR="002B6097" w:rsidRDefault="007E0C7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Enc. Becas AGCID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Dirección General de Proyectos Especiales y de Cooperación Internacional-Ministerio de Relaciones Exteriores</w:t>
            </w:r>
          </w:p>
        </w:tc>
        <w:tc>
          <w:tcPr>
            <w:tcW w:w="2552" w:type="dxa"/>
            <w:shd w:val="clear" w:color="auto" w:fill="auto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 Felipe. Calle 3. Palacio Bolívar. Ciudad de Panamá. Zona Postal San Felipe, Calle 3. Palacio Bolívar. Edificio 26. Panamá 4, Panamá.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Ciudad de Panamá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2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dtejada@mire.gob.pa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(507)504-9320</w:t>
            </w:r>
          </w:p>
        </w:tc>
      </w:tr>
      <w:tr w:rsidR="002B6097">
        <w:trPr>
          <w:trHeight w:val="61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18"/>
                <w:szCs w:val="18"/>
              </w:rPr>
              <w:lastRenderedPageBreak/>
              <w:t>PANAMÁ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Kathia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Bourne</w:t>
            </w:r>
          </w:p>
        </w:tc>
        <w:tc>
          <w:tcPr>
            <w:tcW w:w="1987" w:type="dxa"/>
            <w:shd w:val="clear" w:color="auto" w:fill="auto"/>
          </w:tcPr>
          <w:p w:rsidR="002B6097" w:rsidRDefault="007E0C7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Enc. Becas AGCID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Dirección General de Cooperación Internacional-Ministerio de Relaciones Exteriores</w:t>
            </w:r>
          </w:p>
        </w:tc>
        <w:tc>
          <w:tcPr>
            <w:tcW w:w="2552" w:type="dxa"/>
            <w:shd w:val="clear" w:color="auto" w:fill="auto"/>
          </w:tcPr>
          <w:p w:rsidR="002B6097" w:rsidRDefault="007E0C7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 Felipe. Calle 3. Palacio Bolívar. Ciudad de Panamá. Zona Postal San Felipe, Calle 3. Palacio Bolívar. Edificio 26. Panamá 4, Panamá.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Ciudad de Panamá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3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kbourne@mire.gob.pa</w:t>
              </w:r>
            </w:hyperlink>
          </w:p>
          <w:p w:rsidR="002B6097" w:rsidRDefault="007E0C7B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(507) 504-8872</w:t>
            </w:r>
          </w:p>
        </w:tc>
      </w:tr>
      <w:tr w:rsidR="002B6097">
        <w:trPr>
          <w:trHeight w:val="44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18"/>
                <w:szCs w:val="18"/>
              </w:rPr>
              <w:t>PANAMÁ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Gisela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Diamantidis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Enc. Becas AGCID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Dirección General de Cooperación Internacional-Ministerio de Relaciones Exteriores</w:t>
            </w:r>
          </w:p>
        </w:tc>
        <w:tc>
          <w:tcPr>
            <w:tcW w:w="2552" w:type="dxa"/>
            <w:shd w:val="clear" w:color="auto" w:fill="auto"/>
          </w:tcPr>
          <w:p w:rsidR="002B6097" w:rsidRDefault="007E0C7B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San Felipe. Calle 3. Palacio Bolívar. Ciudad de Panamá. Zona Postal San Felipe, Calle 3. Palacio Bolívar. Edificio 26. Panamá 4, Panamá.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Ciudad de Panamá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rPr>
                <w:color w:val="222222"/>
                <w:sz w:val="24"/>
                <w:szCs w:val="24"/>
              </w:rPr>
            </w:pPr>
            <w:hyperlink r:id="rId24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gdiamantidis@mire.gob.pa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222222"/>
                <w:sz w:val="18"/>
                <w:szCs w:val="18"/>
              </w:rPr>
              <w:t>(507)504-9323</w:t>
            </w:r>
          </w:p>
        </w:tc>
      </w:tr>
      <w:tr w:rsidR="002B6097">
        <w:trPr>
          <w:trHeight w:val="48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Myriam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Ruiz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Responsable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Secretaria Técnica de Planificación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Estrella 5O5 Esq.  14 de Mayo. Asunción - Paraguay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Asunción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5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mruiz@stp.gov.py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26">
              <w:r w:rsidR="007E0C7B">
                <w:rPr>
                  <w:rFonts w:ascii="Arial Narrow" w:eastAsia="Arial Narrow" w:hAnsi="Arial Narrow" w:cs="Arial Narrow"/>
                  <w:sz w:val="18"/>
                  <w:szCs w:val="18"/>
                </w:rPr>
                <w:t>+595 81 505 264</w:t>
              </w:r>
            </w:hyperlink>
          </w:p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*595 21 450 422</w:t>
            </w:r>
          </w:p>
          <w:p w:rsidR="002B6097" w:rsidRDefault="002B6097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B6097">
        <w:trPr>
          <w:trHeight w:val="48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Juan José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Rodríguez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Jefe Dpto.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Secretaria Técnica de Planificación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Estrella 5O5 Esq.  14 de Mayo. Asunción - Paraguay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Asunción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jjrodriguez@stp.gov.py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hyperlink r:id="rId27">
              <w:r w:rsidR="007E0C7B">
                <w:rPr>
                  <w:rFonts w:ascii="Arial Narrow" w:eastAsia="Arial Narrow" w:hAnsi="Arial Narrow" w:cs="Arial Narrow"/>
                  <w:sz w:val="18"/>
                  <w:szCs w:val="18"/>
                </w:rPr>
                <w:t>+595 81 505 264</w:t>
              </w:r>
            </w:hyperlink>
          </w:p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*595 21 450 422</w:t>
            </w:r>
          </w:p>
          <w:p w:rsidR="002B6097" w:rsidRDefault="002B6097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B6097">
        <w:trPr>
          <w:trHeight w:val="487"/>
          <w:jc w:val="center"/>
        </w:trPr>
        <w:tc>
          <w:tcPr>
            <w:tcW w:w="1134" w:type="dxa"/>
            <w:shd w:val="clear" w:color="auto" w:fill="auto"/>
          </w:tcPr>
          <w:p w:rsidR="002B6097" w:rsidRDefault="007E0C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Karina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Ayub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Responsable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Secretaria Técnica de Planificación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Estrella 5O5 Esq.  14 de Mayo. Asunción - Paraguay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Asunción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8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karina@stp.gov.py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2B6097">
            <w:pPr>
              <w:spacing w:after="0" w:line="240" w:lineRule="auto"/>
            </w:pPr>
          </w:p>
        </w:tc>
      </w:tr>
      <w:tr w:rsidR="002B6097">
        <w:trPr>
          <w:trHeight w:val="42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Jaime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Mosqueira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 de Operaciones y Capacitación de  APCI.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Agencia Peruana de Cooperación Internacional - APCI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29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jmosqueira@apci.gob.pe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(511) 617-3636</w:t>
            </w:r>
          </w:p>
        </w:tc>
      </w:tr>
      <w:tr w:rsidR="002B6097">
        <w:trPr>
          <w:trHeight w:val="41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Jorge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Cuadra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Sub-Director de Capacitación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Agencia Peruana de Cooperación Internacional - APCI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30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jcuadra@apci.gob.pe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+51 1 617 3687</w:t>
            </w:r>
          </w:p>
        </w:tc>
      </w:tr>
      <w:tr w:rsidR="002B6097">
        <w:trPr>
          <w:trHeight w:val="41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PERÚ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Mónica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Ramírez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Encargada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Agencia Peruana de Cooperación Internacional - APCI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31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mramirez@apci.gob.pe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+51 1 617 3697</w:t>
            </w:r>
          </w:p>
        </w:tc>
      </w:tr>
      <w:tr w:rsidR="002B6097">
        <w:trPr>
          <w:trHeight w:val="6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REPÚBLICA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Olaya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Dotel Caraballo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Viceministra de Cooperación Internacional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Av. México esp.Leopoldo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32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olaya.dotel@mepyd.gob.co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+1 (809) 852 8337</w:t>
            </w:r>
          </w:p>
        </w:tc>
      </w:tr>
      <w:tr w:rsidR="002B6097">
        <w:trPr>
          <w:trHeight w:val="416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REPÚBLICA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Clara María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Aquino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Directora General de Cooperación Bilateral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Av. México esp.Leopoldo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rarias@economía.gob.do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+1 (809) 221-5140 anexos 2254</w:t>
            </w:r>
          </w:p>
        </w:tc>
      </w:tr>
      <w:tr w:rsidR="002B6097">
        <w:trPr>
          <w:trHeight w:val="91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REPÚBLICA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Oliver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García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Técnico de Cooperación Internacional</w:t>
            </w:r>
          </w:p>
          <w:p w:rsidR="002B6097" w:rsidRDefault="002B609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Ministerio de Economía, Planificación y Desarrollo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Ave. México esq. Doctor Delgado, Oficinas Gubernamentales, Bloque B.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Santo Domingo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  <w:t>oliver.garcia@economia.gob.do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+1 (809) 688.7000 anexos .2298</w:t>
            </w:r>
          </w:p>
        </w:tc>
      </w:tr>
      <w:tr w:rsidR="002B6097">
        <w:trPr>
          <w:trHeight w:val="42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Gabriela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Fernández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Responsable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Agencia Uruguaya de Cooperación Internacional AUCI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Montevideo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33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gfernandez@auci.gub.uy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+598 (2) 3402 - 3403</w:t>
            </w:r>
          </w:p>
        </w:tc>
      </w:tr>
      <w:tr w:rsidR="002B6097">
        <w:trPr>
          <w:trHeight w:val="27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B6097" w:rsidRDefault="002B6097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2B6097" w:rsidRDefault="002B6097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Área de Becas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Agencia Uruguaya de Cooperación Internacional AUCI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Montevideo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6097" w:rsidRDefault="00A42A6A">
            <w:pPr>
              <w:spacing w:after="0" w:line="240" w:lineRule="auto"/>
              <w:rPr>
                <w:rFonts w:ascii="Arial Narrow" w:eastAsia="Arial Narrow" w:hAnsi="Arial Narrow" w:cs="Arial Narrow"/>
                <w:color w:val="0000FF"/>
                <w:sz w:val="18"/>
                <w:szCs w:val="18"/>
                <w:u w:val="single"/>
              </w:rPr>
            </w:pPr>
            <w:hyperlink r:id="rId34">
              <w:r w:rsidR="007E0C7B">
                <w:rPr>
                  <w:rFonts w:ascii="Arial Narrow" w:eastAsia="Arial Narrow" w:hAnsi="Arial Narrow" w:cs="Arial Narrow"/>
                  <w:color w:val="0000FF"/>
                  <w:sz w:val="18"/>
                  <w:szCs w:val="18"/>
                  <w:u w:val="single"/>
                </w:rPr>
                <w:t>becas@auci.gub.uy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2B6097" w:rsidRDefault="007E0C7B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´+598 (2) 3402-3403</w:t>
            </w:r>
          </w:p>
        </w:tc>
      </w:tr>
    </w:tbl>
    <w:p w:rsidR="002B6097" w:rsidRDefault="002B6097"/>
    <w:sectPr w:rsidR="002B6097">
      <w:pgSz w:w="18711" w:h="12247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B6097"/>
    <w:rsid w:val="002B6097"/>
    <w:rsid w:val="007E0C7B"/>
    <w:rsid w:val="00A4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ED4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  <w:style w:type="character" w:customStyle="1" w:styleId="gi">
    <w:name w:val="gi"/>
    <w:basedOn w:val="Fuentedeprrafopredeter"/>
    <w:rsid w:val="00827896"/>
  </w:style>
  <w:style w:type="character" w:customStyle="1" w:styleId="Ttulo3Car">
    <w:name w:val="Título 3 Car"/>
    <w:basedOn w:val="Fuentedeprrafopredeter"/>
    <w:link w:val="Ttulo3"/>
    <w:uiPriority w:val="9"/>
    <w:rsid w:val="00ED435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ED435A"/>
  </w:style>
  <w:style w:type="character" w:customStyle="1" w:styleId="hoenzb">
    <w:name w:val="hoenzb"/>
    <w:basedOn w:val="Fuentedeprrafopredeter"/>
    <w:rsid w:val="00ED435A"/>
  </w:style>
  <w:style w:type="character" w:customStyle="1" w:styleId="im">
    <w:name w:val="im"/>
    <w:basedOn w:val="Fuentedeprrafopredeter"/>
    <w:rsid w:val="00F04B2A"/>
  </w:style>
  <w:style w:type="paragraph" w:customStyle="1" w:styleId="Default">
    <w:name w:val="Default"/>
    <w:rsid w:val="00DC2F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-8058032014455518829object">
    <w:name w:val="m_-8058032014455518829object"/>
    <w:basedOn w:val="Fuentedeprrafopredeter"/>
    <w:rsid w:val="007C70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1A3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ED4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  <w:style w:type="character" w:customStyle="1" w:styleId="gi">
    <w:name w:val="gi"/>
    <w:basedOn w:val="Fuentedeprrafopredeter"/>
    <w:rsid w:val="00827896"/>
  </w:style>
  <w:style w:type="character" w:customStyle="1" w:styleId="Ttulo3Car">
    <w:name w:val="Título 3 Car"/>
    <w:basedOn w:val="Fuentedeprrafopredeter"/>
    <w:link w:val="Ttulo3"/>
    <w:uiPriority w:val="9"/>
    <w:rsid w:val="00ED435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ED435A"/>
  </w:style>
  <w:style w:type="character" w:customStyle="1" w:styleId="hoenzb">
    <w:name w:val="hoenzb"/>
    <w:basedOn w:val="Fuentedeprrafopredeter"/>
    <w:rsid w:val="00ED435A"/>
  </w:style>
  <w:style w:type="character" w:customStyle="1" w:styleId="im">
    <w:name w:val="im"/>
    <w:basedOn w:val="Fuentedeprrafopredeter"/>
    <w:rsid w:val="00F04B2A"/>
  </w:style>
  <w:style w:type="paragraph" w:customStyle="1" w:styleId="Default">
    <w:name w:val="Default"/>
    <w:rsid w:val="00DC2F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-8058032014455518829object">
    <w:name w:val="m_-8058032014455518829object"/>
    <w:basedOn w:val="Fuentedeprrafopredeter"/>
    <w:rsid w:val="007C70D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1A3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lobocomun@senescyt.gob.ec" TargetMode="External"/><Relationship Id="rId18" Type="http://schemas.openxmlformats.org/officeDocument/2006/relationships/hyperlink" Target="https://maps.google.com/?q=9a+calle+10&amp;entry=gmail&amp;source=g" TargetMode="External"/><Relationship Id="rId26" Type="http://schemas.openxmlformats.org/officeDocument/2006/relationships/hyperlink" Target="tel:+595%2081%20505%2026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delangel@sre.gob.mx" TargetMode="External"/><Relationship Id="rId34" Type="http://schemas.openxmlformats.org/officeDocument/2006/relationships/hyperlink" Target="mailto:becas@auci.gub.uy" TargetMode="External"/><Relationship Id="rId7" Type="http://schemas.openxmlformats.org/officeDocument/2006/relationships/hyperlink" Target="mailto:jjo@mrecic.gov.ar" TargetMode="External"/><Relationship Id="rId12" Type="http://schemas.openxmlformats.org/officeDocument/2006/relationships/hyperlink" Target="mailto:cvsalazar@senescyt.gob.ec" TargetMode="External"/><Relationship Id="rId17" Type="http://schemas.openxmlformats.org/officeDocument/2006/relationships/hyperlink" Target="mailto:perezevelyn@segeplan.gob.gt" TargetMode="External"/><Relationship Id="rId25" Type="http://schemas.openxmlformats.org/officeDocument/2006/relationships/hyperlink" Target="mailto:mruiz@stp.gov.py" TargetMode="External"/><Relationship Id="rId33" Type="http://schemas.openxmlformats.org/officeDocument/2006/relationships/hyperlink" Target="mailto:gfernandez@auci.gub.u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s.google.com/?q=9a+calle+10&amp;entry=gmail&amp;source=g" TargetMode="External"/><Relationship Id="rId20" Type="http://schemas.openxmlformats.org/officeDocument/2006/relationships/hyperlink" Target="https://maps.google.com/?q=9a+calle+10&amp;entry=gmail&amp;source=g" TargetMode="External"/><Relationship Id="rId29" Type="http://schemas.openxmlformats.org/officeDocument/2006/relationships/hyperlink" Target="mailto:jmosqueira@apci.gob.p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ecasinternacionales@mrecic.gov.ar" TargetMode="External"/><Relationship Id="rId11" Type="http://schemas.openxmlformats.org/officeDocument/2006/relationships/hyperlink" Target="mailto:yunior.llano@mincex.gob.cl" TargetMode="External"/><Relationship Id="rId24" Type="http://schemas.openxmlformats.org/officeDocument/2006/relationships/hyperlink" Target="mailto:gdiamantidis@mire.gob.pa" TargetMode="External"/><Relationship Id="rId32" Type="http://schemas.openxmlformats.org/officeDocument/2006/relationships/hyperlink" Target="mailto:olaya.dotel@mepyd.gob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sepulvedan@minrel.gob.cl" TargetMode="External"/><Relationship Id="rId23" Type="http://schemas.openxmlformats.org/officeDocument/2006/relationships/hyperlink" Target="mailto:kbourne@mire.gob.pa" TargetMode="External"/><Relationship Id="rId28" Type="http://schemas.openxmlformats.org/officeDocument/2006/relationships/hyperlink" Target="mailto:karina@stp.gov.py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yugalde@rree.go.cr" TargetMode="External"/><Relationship Id="rId19" Type="http://schemas.openxmlformats.org/officeDocument/2006/relationships/hyperlink" Target="mailto:karla.arango@segeplan.gob.gt" TargetMode="External"/><Relationship Id="rId31" Type="http://schemas.openxmlformats.org/officeDocument/2006/relationships/hyperlink" Target="mailto:mramirez@apc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ultadosbecas@icetex.gov.co" TargetMode="External"/><Relationship Id="rId14" Type="http://schemas.openxmlformats.org/officeDocument/2006/relationships/hyperlink" Target="mailto:clemus@presidencia.gob.sv" TargetMode="External"/><Relationship Id="rId22" Type="http://schemas.openxmlformats.org/officeDocument/2006/relationships/hyperlink" Target="mailto:dtejada@mire.gob.pa" TargetMode="External"/><Relationship Id="rId27" Type="http://schemas.openxmlformats.org/officeDocument/2006/relationships/hyperlink" Target="tel:+595%2081%20505%20264" TargetMode="External"/><Relationship Id="rId30" Type="http://schemas.openxmlformats.org/officeDocument/2006/relationships/hyperlink" Target="mailto:jcuadra@apci.gob.pe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ercedes.goldmann@abc.gov.b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eklVmrQxPFPCFn6PTMzVPW1HZw==">AMUW2mUoTWZae6nhbQpyWaRptjEiQs/fo1Gw/sg4HzVxc/g4ti/6a4UWD4GOEpK68SSFGW3pmrxlXX1Ada1vYsu4Rfgm8jDo6aOJvh4PjKWzyLpX78bA2chJdxSIUdeEQNoDG/zobEm7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1665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Troncoso Medina</dc:creator>
  <cp:lastModifiedBy>Paula Arriarán Álvarez</cp:lastModifiedBy>
  <cp:revision>2</cp:revision>
  <dcterms:created xsi:type="dcterms:W3CDTF">2023-04-21T15:30:00Z</dcterms:created>
  <dcterms:modified xsi:type="dcterms:W3CDTF">2023-04-21T15:30:00Z</dcterms:modified>
</cp:coreProperties>
</file>