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81C" w:rsidRDefault="000C59A0">
      <w:pPr>
        <w:pStyle w:val="Textoindependiente"/>
        <w:rPr>
          <w:sz w:val="20"/>
        </w:rPr>
      </w:pPr>
      <w:r>
        <w:pict>
          <v:line id="_x0000_s1029" style="position:absolute;z-index:-16508416;mso-position-horizontal-relative:page;mso-position-vertical-relative:page" from="523.6pt,638.65pt" to="315.4pt,656.4pt" strokeweight=".24058mm">
            <w10:wrap anchorx="page" anchory="page"/>
          </v:line>
        </w:pict>
      </w:r>
    </w:p>
    <w:p w:rsidR="006A481C" w:rsidRDefault="006A481C">
      <w:pPr>
        <w:pStyle w:val="Textoindependiente"/>
        <w:spacing w:before="7"/>
        <w:rPr>
          <w:sz w:val="23"/>
        </w:rPr>
      </w:pPr>
    </w:p>
    <w:p w:rsidR="006A481C" w:rsidRDefault="000F1E02">
      <w:pPr>
        <w:spacing w:before="89"/>
        <w:ind w:left="822" w:right="670"/>
        <w:jc w:val="center"/>
      </w:pPr>
      <w:r>
        <w:t>CHAPITRE</w:t>
      </w:r>
      <w:r>
        <w:rPr>
          <w:spacing w:val="5"/>
        </w:rPr>
        <w:t xml:space="preserve"> </w:t>
      </w:r>
      <w:r>
        <w:t>38</w:t>
      </w:r>
    </w:p>
    <w:p w:rsidR="006A481C" w:rsidRDefault="000F1E02">
      <w:pPr>
        <w:pStyle w:val="Ttulo"/>
        <w:spacing w:line="247" w:lineRule="auto"/>
      </w:pPr>
      <w:r>
        <w:rPr>
          <w:spacing w:val="-5"/>
        </w:rPr>
        <w:t>MODELE DE CERTIFICAT</w:t>
      </w:r>
      <w:r>
        <w:rPr>
          <w:spacing w:val="-4"/>
        </w:rPr>
        <w:t xml:space="preserve"> </w:t>
      </w:r>
      <w:r>
        <w:rPr>
          <w:spacing w:val="-5"/>
        </w:rPr>
        <w:t>ZOOSANITAIRE</w:t>
      </w:r>
      <w:r>
        <w:rPr>
          <w:spacing w:val="-4"/>
        </w:rPr>
        <w:t xml:space="preserve"> </w:t>
      </w:r>
      <w:r>
        <w:rPr>
          <w:spacing w:val="-5"/>
        </w:rPr>
        <w:t>POUR</w:t>
      </w:r>
      <w:r>
        <w:rPr>
          <w:spacing w:val="-4"/>
        </w:rPr>
        <w:t xml:space="preserve"> </w:t>
      </w:r>
      <w:r>
        <w:rPr>
          <w:spacing w:val="-5"/>
        </w:rPr>
        <w:t>L’ENTREE</w:t>
      </w:r>
      <w:r>
        <w:rPr>
          <w:spacing w:val="-4"/>
        </w:rPr>
        <w:t xml:space="preserve"> </w:t>
      </w:r>
      <w:r>
        <w:rPr>
          <w:spacing w:val="-5"/>
        </w:rPr>
        <w:t xml:space="preserve">DANS </w:t>
      </w:r>
      <w:r>
        <w:rPr>
          <w:spacing w:val="-4"/>
        </w:rPr>
        <w:t>L’UNION</w:t>
      </w:r>
      <w:r>
        <w:rPr>
          <w:spacing w:val="-52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CHIENS,</w:t>
      </w:r>
      <w:r>
        <w:rPr>
          <w:spacing w:val="26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CHATS</w:t>
      </w:r>
      <w:r>
        <w:rPr>
          <w:spacing w:val="28"/>
        </w:rPr>
        <w:t xml:space="preserve"> </w:t>
      </w:r>
      <w:r>
        <w:rPr>
          <w:spacing w:val="-4"/>
        </w:rPr>
        <w:t>ET</w:t>
      </w:r>
      <w:r>
        <w:rPr>
          <w:spacing w:val="4"/>
        </w:rPr>
        <w:t xml:space="preserve"> </w:t>
      </w:r>
      <w:r>
        <w:rPr>
          <w:spacing w:val="-4"/>
        </w:rPr>
        <w:t>DE</w:t>
      </w:r>
      <w:r>
        <w:rPr>
          <w:spacing w:val="4"/>
        </w:rPr>
        <w:t xml:space="preserve"> </w:t>
      </w:r>
      <w:r>
        <w:rPr>
          <w:spacing w:val="-4"/>
        </w:rPr>
        <w:t>FURETS</w:t>
      </w:r>
      <w:r>
        <w:rPr>
          <w:spacing w:val="28"/>
        </w:rPr>
        <w:t xml:space="preserve"> </w:t>
      </w:r>
      <w:r>
        <w:rPr>
          <w:spacing w:val="-4"/>
        </w:rPr>
        <w:t>(MODELE</w:t>
      </w:r>
      <w:r>
        <w:rPr>
          <w:spacing w:val="4"/>
        </w:rPr>
        <w:t xml:space="preserve"> </w:t>
      </w:r>
      <w:r>
        <w:rPr>
          <w:spacing w:val="-4"/>
        </w:rPr>
        <w:t>«CANIS-FELIS-FERRETS»)</w:t>
      </w:r>
    </w:p>
    <w:p w:rsidR="006A481C" w:rsidRDefault="006A481C">
      <w:pPr>
        <w:pStyle w:val="Textoindependiente"/>
        <w:spacing w:before="4"/>
        <w:rPr>
          <w:b/>
          <w:sz w:val="9"/>
        </w:rPr>
      </w:pPr>
    </w:p>
    <w:tbl>
      <w:tblPr>
        <w:tblStyle w:val="TableNormal"/>
        <w:tblW w:w="0" w:type="auto"/>
        <w:tblInd w:w="3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9"/>
        <w:gridCol w:w="545"/>
        <w:gridCol w:w="1924"/>
        <w:gridCol w:w="1296"/>
        <w:gridCol w:w="1023"/>
        <w:gridCol w:w="1555"/>
        <w:gridCol w:w="149"/>
        <w:gridCol w:w="1951"/>
      </w:tblGrid>
      <w:tr w:rsidR="006A481C">
        <w:trPr>
          <w:trHeight w:val="244"/>
        </w:trPr>
        <w:tc>
          <w:tcPr>
            <w:tcW w:w="4174" w:type="dxa"/>
            <w:gridSpan w:val="4"/>
          </w:tcPr>
          <w:p w:rsidR="006A481C" w:rsidRDefault="000F1E02">
            <w:pPr>
              <w:pStyle w:val="TableParagraph"/>
              <w:spacing w:line="168" w:lineRule="exact"/>
              <w:ind w:left="101"/>
              <w:rPr>
                <w:b/>
                <w:sz w:val="15"/>
              </w:rPr>
            </w:pPr>
            <w:r>
              <w:rPr>
                <w:b/>
                <w:sz w:val="15"/>
              </w:rPr>
              <w:t>PAYS</w:t>
            </w:r>
            <w:r w:rsidR="00124009">
              <w:rPr>
                <w:b/>
                <w:sz w:val="15"/>
              </w:rPr>
              <w:t xml:space="preserve"> </w:t>
            </w:r>
            <w:r w:rsidR="00124009">
              <w:rPr>
                <w:b/>
                <w:w w:val="105"/>
                <w:sz w:val="14"/>
              </w:rPr>
              <w:t>URUGUAY</w:t>
            </w:r>
          </w:p>
        </w:tc>
        <w:tc>
          <w:tcPr>
            <w:tcW w:w="4678" w:type="dxa"/>
            <w:gridSpan w:val="4"/>
          </w:tcPr>
          <w:p w:rsidR="006A481C" w:rsidRDefault="000F1E02">
            <w:pPr>
              <w:pStyle w:val="TableParagraph"/>
              <w:spacing w:line="168" w:lineRule="exact"/>
              <w:ind w:left="1565"/>
              <w:rPr>
                <w:b/>
                <w:sz w:val="15"/>
              </w:rPr>
            </w:pPr>
            <w:r>
              <w:rPr>
                <w:b/>
                <w:spacing w:val="-1"/>
                <w:sz w:val="15"/>
              </w:rPr>
              <w:t>Certificat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zoosanitaire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pour</w:t>
            </w:r>
            <w:r>
              <w:rPr>
                <w:b/>
                <w:spacing w:val="-22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l’Union</w:t>
            </w:r>
            <w:r>
              <w:rPr>
                <w:b/>
                <w:spacing w:val="-11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e</w:t>
            </w:r>
            <w:r>
              <w:rPr>
                <w:b/>
                <w:spacing w:val="-23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uropéenne</w:t>
            </w:r>
          </w:p>
        </w:tc>
      </w:tr>
      <w:tr w:rsidR="006A481C">
        <w:trPr>
          <w:trHeight w:val="326"/>
        </w:trPr>
        <w:tc>
          <w:tcPr>
            <w:tcW w:w="409" w:type="dxa"/>
            <w:vMerge w:val="restart"/>
            <w:textDirection w:val="btLr"/>
          </w:tcPr>
          <w:p w:rsidR="006A481C" w:rsidRDefault="000F1E02">
            <w:pPr>
              <w:pStyle w:val="TableParagraph"/>
              <w:spacing w:before="106"/>
              <w:ind w:left="108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Partie I:</w:t>
            </w:r>
            <w:r>
              <w:rPr>
                <w:b/>
                <w:spacing w:val="7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Description</w:t>
            </w:r>
            <w:r>
              <w:rPr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de</w:t>
            </w:r>
            <w:r>
              <w:rPr>
                <w:b/>
                <w:spacing w:val="16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l’envoi</w:t>
            </w:r>
          </w:p>
        </w:tc>
        <w:tc>
          <w:tcPr>
            <w:tcW w:w="3765" w:type="dxa"/>
            <w:gridSpan w:val="3"/>
            <w:vMerge w:val="restart"/>
            <w:tcBorders>
              <w:bottom w:val="nil"/>
            </w:tcBorders>
          </w:tcPr>
          <w:p w:rsidR="006A481C" w:rsidRDefault="000F1E02">
            <w:pPr>
              <w:pStyle w:val="TableParagraph"/>
              <w:tabs>
                <w:tab w:val="left" w:pos="648"/>
              </w:tabs>
              <w:spacing w:before="3" w:line="228" w:lineRule="auto"/>
              <w:ind w:left="648" w:right="1825" w:hanging="546"/>
              <w:rPr>
                <w:b/>
                <w:sz w:val="15"/>
              </w:rPr>
            </w:pPr>
            <w:r>
              <w:rPr>
                <w:b/>
                <w:sz w:val="15"/>
              </w:rPr>
              <w:t>I.1</w:t>
            </w:r>
            <w:r>
              <w:rPr>
                <w:b/>
                <w:sz w:val="15"/>
              </w:rPr>
              <w:tab/>
            </w:r>
            <w:r>
              <w:rPr>
                <w:b/>
                <w:spacing w:val="-2"/>
                <w:sz w:val="15"/>
              </w:rPr>
              <w:t>Expé</w:t>
            </w:r>
            <w:r>
              <w:rPr>
                <w:b/>
                <w:spacing w:val="-2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diteur/Exporta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teur</w:t>
            </w:r>
          </w:p>
          <w:p w:rsidR="006A481C" w:rsidRDefault="000F1E02">
            <w:pPr>
              <w:pStyle w:val="TableParagraph"/>
              <w:spacing w:line="247" w:lineRule="auto"/>
              <w:ind w:left="648" w:right="2612"/>
              <w:rPr>
                <w:sz w:val="15"/>
              </w:rPr>
            </w:pPr>
            <w:r>
              <w:rPr>
                <w:sz w:val="15"/>
              </w:rPr>
              <w:t>Nom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Adresse</w:t>
            </w:r>
          </w:p>
        </w:tc>
        <w:tc>
          <w:tcPr>
            <w:tcW w:w="2578" w:type="dxa"/>
            <w:gridSpan w:val="2"/>
            <w:vMerge w:val="restart"/>
          </w:tcPr>
          <w:p w:rsidR="006A481C" w:rsidRDefault="000F1E02">
            <w:pPr>
              <w:pStyle w:val="TableParagraph"/>
              <w:tabs>
                <w:tab w:val="left" w:pos="623"/>
              </w:tabs>
              <w:spacing w:line="168" w:lineRule="exact"/>
              <w:ind w:left="104"/>
              <w:rPr>
                <w:b/>
                <w:sz w:val="15"/>
              </w:rPr>
            </w:pPr>
            <w:r>
              <w:rPr>
                <w:b/>
                <w:sz w:val="15"/>
              </w:rPr>
              <w:t>I.2</w:t>
            </w:r>
            <w:r>
              <w:rPr>
                <w:b/>
                <w:sz w:val="15"/>
              </w:rPr>
              <w:tab/>
              <w:t>Référence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du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certificat</w:t>
            </w:r>
          </w:p>
        </w:tc>
        <w:tc>
          <w:tcPr>
            <w:tcW w:w="2100" w:type="dxa"/>
            <w:gridSpan w:val="2"/>
          </w:tcPr>
          <w:p w:rsidR="006A481C" w:rsidRDefault="000F1E02">
            <w:pPr>
              <w:pStyle w:val="TableParagraph"/>
              <w:tabs>
                <w:tab w:val="left" w:pos="625"/>
              </w:tabs>
              <w:spacing w:line="168" w:lineRule="exact"/>
              <w:ind w:left="106"/>
              <w:rPr>
                <w:b/>
                <w:sz w:val="15"/>
              </w:rPr>
            </w:pPr>
            <w:r>
              <w:rPr>
                <w:b/>
                <w:sz w:val="15"/>
              </w:rPr>
              <w:t>I.2a</w:t>
            </w:r>
            <w:r>
              <w:rPr>
                <w:b/>
                <w:sz w:val="15"/>
              </w:rPr>
              <w:tab/>
              <w:t>Référence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IMSOC</w:t>
            </w:r>
          </w:p>
        </w:tc>
      </w:tr>
      <w:tr w:rsidR="006A481C">
        <w:trPr>
          <w:trHeight w:val="162"/>
        </w:trPr>
        <w:tc>
          <w:tcPr>
            <w:tcW w:w="409" w:type="dxa"/>
            <w:vMerge/>
            <w:tcBorders>
              <w:top w:val="nil"/>
            </w:tcBorders>
            <w:textDirection w:val="btLr"/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  <w:vMerge/>
            <w:tcBorders>
              <w:top w:val="nil"/>
              <w:bottom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  <w:gridSpan w:val="2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vMerge w:val="restart"/>
            <w:tcBorders>
              <w:bottom w:val="nil"/>
            </w:tcBorders>
          </w:tcPr>
          <w:p w:rsidR="006A481C" w:rsidRDefault="006A481C">
            <w:pPr>
              <w:pStyle w:val="TableParagraph"/>
              <w:rPr>
                <w:b/>
                <w:sz w:val="15"/>
              </w:rPr>
            </w:pPr>
          </w:p>
          <w:p w:rsidR="006A481C" w:rsidRDefault="000F1E02">
            <w:pPr>
              <w:pStyle w:val="TableParagraph"/>
              <w:ind w:left="625"/>
              <w:rPr>
                <w:b/>
                <w:sz w:val="15"/>
              </w:rPr>
            </w:pPr>
            <w:r>
              <w:rPr>
                <w:b/>
                <w:spacing w:val="10"/>
                <w:sz w:val="15"/>
              </w:rPr>
              <w:t>CODEQR</w:t>
            </w:r>
            <w:r>
              <w:rPr>
                <w:b/>
                <w:spacing w:val="-18"/>
                <w:sz w:val="15"/>
              </w:rPr>
              <w:t xml:space="preserve"> </w:t>
            </w:r>
          </w:p>
        </w:tc>
      </w:tr>
      <w:tr w:rsidR="006A481C">
        <w:trPr>
          <w:trHeight w:val="248"/>
        </w:trPr>
        <w:tc>
          <w:tcPr>
            <w:tcW w:w="409" w:type="dxa"/>
            <w:vMerge/>
            <w:tcBorders>
              <w:top w:val="nil"/>
            </w:tcBorders>
            <w:textDirection w:val="btLr"/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  <w:vMerge/>
            <w:tcBorders>
              <w:top w:val="nil"/>
              <w:bottom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  <w:gridSpan w:val="2"/>
            <w:tcBorders>
              <w:bottom w:val="nil"/>
            </w:tcBorders>
          </w:tcPr>
          <w:p w:rsidR="006A481C" w:rsidRDefault="000F1E02">
            <w:pPr>
              <w:pStyle w:val="TableParagraph"/>
              <w:tabs>
                <w:tab w:val="left" w:pos="623"/>
              </w:tabs>
              <w:spacing w:line="168" w:lineRule="exact"/>
              <w:ind w:left="104"/>
              <w:rPr>
                <w:b/>
                <w:sz w:val="15"/>
              </w:rPr>
            </w:pPr>
            <w:r>
              <w:rPr>
                <w:b/>
                <w:sz w:val="15"/>
              </w:rPr>
              <w:t>I.3</w:t>
            </w:r>
            <w:r>
              <w:rPr>
                <w:b/>
                <w:sz w:val="15"/>
              </w:rPr>
              <w:tab/>
            </w:r>
            <w:r>
              <w:rPr>
                <w:b/>
                <w:spacing w:val="-1"/>
                <w:sz w:val="15"/>
              </w:rPr>
              <w:t>Autorité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centrale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compétente</w:t>
            </w:r>
          </w:p>
        </w:tc>
        <w:tc>
          <w:tcPr>
            <w:tcW w:w="2100" w:type="dxa"/>
            <w:gridSpan w:val="2"/>
            <w:vMerge/>
            <w:tcBorders>
              <w:top w:val="nil"/>
              <w:bottom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</w:tr>
      <w:tr w:rsidR="006A481C">
        <w:trPr>
          <w:trHeight w:val="76"/>
        </w:trPr>
        <w:tc>
          <w:tcPr>
            <w:tcW w:w="409" w:type="dxa"/>
            <w:vMerge/>
            <w:tcBorders>
              <w:top w:val="nil"/>
            </w:tcBorders>
            <w:textDirection w:val="btLr"/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  <w:vMerge w:val="restart"/>
            <w:tcBorders>
              <w:top w:val="nil"/>
            </w:tcBorders>
          </w:tcPr>
          <w:p w:rsidR="006A481C" w:rsidRDefault="000F1E02">
            <w:pPr>
              <w:pStyle w:val="TableParagraph"/>
              <w:tabs>
                <w:tab w:val="left" w:pos="2559"/>
              </w:tabs>
              <w:spacing w:before="73"/>
              <w:ind w:left="648"/>
              <w:rPr>
                <w:sz w:val="15"/>
              </w:rPr>
            </w:pPr>
            <w:r>
              <w:rPr>
                <w:sz w:val="15"/>
              </w:rPr>
              <w:t>Pays</w:t>
            </w:r>
            <w:r w:rsidR="00124009">
              <w:rPr>
                <w:b/>
                <w:w w:val="105"/>
                <w:sz w:val="14"/>
              </w:rPr>
              <w:t xml:space="preserve"> </w:t>
            </w:r>
            <w:r w:rsidR="00124009">
              <w:rPr>
                <w:b/>
                <w:w w:val="105"/>
                <w:sz w:val="14"/>
              </w:rPr>
              <w:t>URUGUAY</w:t>
            </w:r>
            <w:r>
              <w:rPr>
                <w:sz w:val="15"/>
              </w:rPr>
              <w:tab/>
            </w:r>
            <w:r>
              <w:rPr>
                <w:spacing w:val="-1"/>
                <w:sz w:val="15"/>
              </w:rPr>
              <w:t>Code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ISO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du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pays</w:t>
            </w:r>
            <w:r w:rsidR="00124009">
              <w:rPr>
                <w:spacing w:val="-1"/>
                <w:sz w:val="15"/>
              </w:rPr>
              <w:t xml:space="preserve"> </w:t>
            </w:r>
            <w:r w:rsidR="00124009" w:rsidRPr="00124009">
              <w:rPr>
                <w:b/>
                <w:spacing w:val="-1"/>
                <w:sz w:val="15"/>
              </w:rPr>
              <w:t>UY</w:t>
            </w:r>
          </w:p>
        </w:tc>
        <w:tc>
          <w:tcPr>
            <w:tcW w:w="2578" w:type="dxa"/>
            <w:gridSpan w:val="2"/>
            <w:tcBorders>
              <w:top w:val="nil"/>
            </w:tcBorders>
          </w:tcPr>
          <w:p w:rsidR="006A481C" w:rsidRDefault="006A481C">
            <w:pPr>
              <w:pStyle w:val="TableParagraph"/>
              <w:rPr>
                <w:sz w:val="2"/>
              </w:rPr>
            </w:pPr>
          </w:p>
        </w:tc>
        <w:tc>
          <w:tcPr>
            <w:tcW w:w="2100" w:type="dxa"/>
            <w:gridSpan w:val="2"/>
            <w:vMerge w:val="restart"/>
            <w:tcBorders>
              <w:top w:val="nil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4"/>
              </w:rPr>
            </w:pPr>
          </w:p>
        </w:tc>
      </w:tr>
      <w:tr w:rsidR="006A481C">
        <w:trPr>
          <w:trHeight w:val="326"/>
        </w:trPr>
        <w:tc>
          <w:tcPr>
            <w:tcW w:w="409" w:type="dxa"/>
            <w:vMerge/>
            <w:tcBorders>
              <w:top w:val="nil"/>
            </w:tcBorders>
            <w:textDirection w:val="btLr"/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  <w:gridSpan w:val="2"/>
          </w:tcPr>
          <w:p w:rsidR="006A481C" w:rsidRDefault="000F1E02">
            <w:pPr>
              <w:pStyle w:val="TableParagraph"/>
              <w:tabs>
                <w:tab w:val="left" w:pos="623"/>
              </w:tabs>
              <w:spacing w:line="168" w:lineRule="exact"/>
              <w:ind w:left="104"/>
              <w:rPr>
                <w:b/>
                <w:sz w:val="15"/>
              </w:rPr>
            </w:pPr>
            <w:r>
              <w:rPr>
                <w:b/>
                <w:sz w:val="15"/>
              </w:rPr>
              <w:t>I.4</w:t>
            </w:r>
            <w:r>
              <w:rPr>
                <w:b/>
                <w:sz w:val="15"/>
              </w:rPr>
              <w:tab/>
              <w:t>Autorité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locale</w:t>
            </w:r>
            <w:r>
              <w:rPr>
                <w:b/>
                <w:spacing w:val="-22"/>
                <w:sz w:val="15"/>
              </w:rPr>
              <w:t xml:space="preserve"> </w:t>
            </w:r>
            <w:r>
              <w:rPr>
                <w:b/>
                <w:sz w:val="15"/>
              </w:rPr>
              <w:t>compétente</w:t>
            </w:r>
          </w:p>
        </w:tc>
        <w:tc>
          <w:tcPr>
            <w:tcW w:w="2100" w:type="dxa"/>
            <w:gridSpan w:val="2"/>
            <w:vMerge/>
            <w:tcBorders>
              <w:top w:val="nil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</w:tr>
      <w:tr w:rsidR="006A481C">
        <w:trPr>
          <w:trHeight w:val="1336"/>
        </w:trPr>
        <w:tc>
          <w:tcPr>
            <w:tcW w:w="409" w:type="dxa"/>
            <w:vMerge/>
            <w:tcBorders>
              <w:top w:val="nil"/>
            </w:tcBorders>
            <w:textDirection w:val="btLr"/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</w:tcPr>
          <w:p w:rsidR="006A481C" w:rsidRDefault="000F1E02">
            <w:pPr>
              <w:pStyle w:val="TableParagraph"/>
              <w:tabs>
                <w:tab w:val="left" w:pos="648"/>
              </w:tabs>
              <w:spacing w:before="2" w:line="228" w:lineRule="auto"/>
              <w:ind w:left="648" w:right="1821" w:hanging="546"/>
              <w:rPr>
                <w:b/>
                <w:sz w:val="15"/>
              </w:rPr>
            </w:pPr>
            <w:r>
              <w:rPr>
                <w:b/>
                <w:sz w:val="15"/>
              </w:rPr>
              <w:t>I.5</w:t>
            </w:r>
            <w:r>
              <w:rPr>
                <w:b/>
                <w:sz w:val="15"/>
              </w:rPr>
              <w:tab/>
            </w:r>
            <w:r>
              <w:rPr>
                <w:b/>
                <w:spacing w:val="-1"/>
                <w:sz w:val="15"/>
              </w:rPr>
              <w:t>Destinataire/Import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ateur</w:t>
            </w:r>
          </w:p>
          <w:p w:rsidR="006A481C" w:rsidRDefault="000F1E02">
            <w:pPr>
              <w:pStyle w:val="TableParagraph"/>
              <w:spacing w:line="436" w:lineRule="auto"/>
              <w:ind w:left="648" w:right="2612"/>
              <w:rPr>
                <w:sz w:val="15"/>
              </w:rPr>
            </w:pPr>
            <w:r>
              <w:rPr>
                <w:sz w:val="15"/>
              </w:rPr>
              <w:t>Nom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Adresse</w:t>
            </w:r>
          </w:p>
          <w:p w:rsidR="006A481C" w:rsidRDefault="000F1E02">
            <w:pPr>
              <w:pStyle w:val="TableParagraph"/>
              <w:tabs>
                <w:tab w:val="left" w:pos="2559"/>
              </w:tabs>
              <w:spacing w:before="103"/>
              <w:ind w:left="648"/>
              <w:rPr>
                <w:sz w:val="15"/>
              </w:rPr>
            </w:pPr>
            <w:r>
              <w:rPr>
                <w:sz w:val="15"/>
              </w:rPr>
              <w:t>Pays</w:t>
            </w:r>
            <w:r w:rsidR="00124009">
              <w:rPr>
                <w:sz w:val="15"/>
              </w:rPr>
              <w:t xml:space="preserve"> </w:t>
            </w:r>
            <w:r w:rsidR="00124009">
              <w:rPr>
                <w:b/>
                <w:w w:val="105"/>
                <w:sz w:val="14"/>
              </w:rPr>
              <w:t>URUGUAY</w:t>
            </w:r>
            <w:r>
              <w:rPr>
                <w:sz w:val="15"/>
              </w:rPr>
              <w:tab/>
            </w:r>
            <w:r>
              <w:rPr>
                <w:spacing w:val="-1"/>
                <w:sz w:val="15"/>
              </w:rPr>
              <w:t>Code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ISO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du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pays</w:t>
            </w:r>
            <w:r w:rsidR="00124009">
              <w:rPr>
                <w:spacing w:val="-1"/>
                <w:sz w:val="15"/>
              </w:rPr>
              <w:t xml:space="preserve"> </w:t>
            </w:r>
            <w:r w:rsidR="00124009" w:rsidRPr="00124009">
              <w:rPr>
                <w:b/>
                <w:spacing w:val="-1"/>
                <w:sz w:val="15"/>
              </w:rPr>
              <w:t>UY</w:t>
            </w:r>
          </w:p>
        </w:tc>
        <w:tc>
          <w:tcPr>
            <w:tcW w:w="4678" w:type="dxa"/>
            <w:gridSpan w:val="4"/>
          </w:tcPr>
          <w:p w:rsidR="006A481C" w:rsidRDefault="000F1E02">
            <w:pPr>
              <w:pStyle w:val="TableParagraph"/>
              <w:tabs>
                <w:tab w:val="left" w:pos="623"/>
              </w:tabs>
              <w:spacing w:line="168" w:lineRule="exact"/>
              <w:ind w:left="104"/>
              <w:rPr>
                <w:b/>
                <w:sz w:val="15"/>
              </w:rPr>
            </w:pPr>
            <w:r>
              <w:rPr>
                <w:b/>
                <w:sz w:val="15"/>
              </w:rPr>
              <w:t>I.6</w:t>
            </w:r>
            <w:r>
              <w:rPr>
                <w:b/>
                <w:sz w:val="15"/>
              </w:rPr>
              <w:tab/>
            </w:r>
            <w:r>
              <w:rPr>
                <w:b/>
                <w:spacing w:val="-2"/>
                <w:sz w:val="15"/>
              </w:rPr>
              <w:t>O</w:t>
            </w:r>
            <w:r>
              <w:rPr>
                <w:b/>
                <w:spacing w:val="-1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pérateur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responsable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de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l’envoi</w:t>
            </w:r>
          </w:p>
          <w:p w:rsidR="006A481C" w:rsidRDefault="006A481C">
            <w:pPr>
              <w:pStyle w:val="TableParagraph"/>
              <w:spacing w:before="5"/>
              <w:rPr>
                <w:b/>
                <w:sz w:val="13"/>
              </w:rPr>
            </w:pPr>
          </w:p>
          <w:p w:rsidR="006A481C" w:rsidRDefault="000F1E02">
            <w:pPr>
              <w:pStyle w:val="TableParagraph"/>
              <w:spacing w:line="436" w:lineRule="auto"/>
              <w:ind w:left="623" w:right="3550"/>
              <w:rPr>
                <w:sz w:val="15"/>
              </w:rPr>
            </w:pPr>
            <w:r>
              <w:rPr>
                <w:sz w:val="15"/>
              </w:rPr>
              <w:t>Nom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Adresse</w:t>
            </w:r>
          </w:p>
          <w:p w:rsidR="006A481C" w:rsidRDefault="000F1E02">
            <w:pPr>
              <w:pStyle w:val="TableParagraph"/>
              <w:tabs>
                <w:tab w:val="left" w:pos="3284"/>
              </w:tabs>
              <w:spacing w:before="110"/>
              <w:ind w:left="623"/>
              <w:rPr>
                <w:sz w:val="15"/>
              </w:rPr>
            </w:pPr>
            <w:r>
              <w:rPr>
                <w:sz w:val="15"/>
              </w:rPr>
              <w:t>Pays</w:t>
            </w:r>
            <w:r>
              <w:rPr>
                <w:sz w:val="15"/>
              </w:rPr>
              <w:tab/>
            </w:r>
            <w:r>
              <w:rPr>
                <w:spacing w:val="-1"/>
                <w:sz w:val="15"/>
              </w:rPr>
              <w:t>Code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ISO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du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pays</w:t>
            </w:r>
          </w:p>
        </w:tc>
      </w:tr>
      <w:tr w:rsidR="006A481C">
        <w:trPr>
          <w:trHeight w:val="203"/>
        </w:trPr>
        <w:tc>
          <w:tcPr>
            <w:tcW w:w="409" w:type="dxa"/>
            <w:vMerge/>
            <w:tcBorders>
              <w:top w:val="nil"/>
            </w:tcBorders>
            <w:textDirection w:val="btLr"/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</w:tcPr>
          <w:p w:rsidR="006A481C" w:rsidRDefault="000F1E02">
            <w:pPr>
              <w:pStyle w:val="TableParagraph"/>
              <w:tabs>
                <w:tab w:val="left" w:pos="648"/>
                <w:tab w:val="left" w:pos="2559"/>
              </w:tabs>
              <w:spacing w:line="155" w:lineRule="exact"/>
              <w:ind w:left="102"/>
              <w:rPr>
                <w:sz w:val="15"/>
              </w:rPr>
            </w:pPr>
            <w:r>
              <w:rPr>
                <w:b/>
                <w:sz w:val="15"/>
              </w:rPr>
              <w:t>I.7</w:t>
            </w:r>
            <w:r>
              <w:rPr>
                <w:b/>
                <w:sz w:val="15"/>
              </w:rPr>
              <w:tab/>
              <w:t>Pays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d’origine</w:t>
            </w:r>
            <w:r w:rsidR="00124009">
              <w:rPr>
                <w:b/>
                <w:sz w:val="15"/>
              </w:rPr>
              <w:t xml:space="preserve"> </w:t>
            </w:r>
            <w:r w:rsidR="00124009">
              <w:rPr>
                <w:b/>
                <w:w w:val="105"/>
                <w:sz w:val="14"/>
              </w:rPr>
              <w:t>URUGUAY</w:t>
            </w:r>
            <w:r>
              <w:rPr>
                <w:b/>
                <w:sz w:val="15"/>
              </w:rPr>
              <w:tab/>
            </w:r>
            <w:r>
              <w:rPr>
                <w:spacing w:val="-1"/>
                <w:position w:val="1"/>
                <w:sz w:val="15"/>
              </w:rPr>
              <w:t>Code</w:t>
            </w:r>
            <w:r>
              <w:rPr>
                <w:spacing w:val="-9"/>
                <w:position w:val="1"/>
                <w:sz w:val="15"/>
              </w:rPr>
              <w:t xml:space="preserve"> </w:t>
            </w:r>
            <w:r>
              <w:rPr>
                <w:spacing w:val="-1"/>
                <w:position w:val="1"/>
                <w:sz w:val="15"/>
              </w:rPr>
              <w:t>ISO</w:t>
            </w:r>
            <w:r>
              <w:rPr>
                <w:spacing w:val="5"/>
                <w:position w:val="1"/>
                <w:sz w:val="15"/>
              </w:rPr>
              <w:t xml:space="preserve"> </w:t>
            </w:r>
            <w:r>
              <w:rPr>
                <w:spacing w:val="-1"/>
                <w:position w:val="1"/>
                <w:sz w:val="15"/>
              </w:rPr>
              <w:t>du</w:t>
            </w:r>
            <w:r>
              <w:rPr>
                <w:spacing w:val="-4"/>
                <w:position w:val="1"/>
                <w:sz w:val="15"/>
              </w:rPr>
              <w:t xml:space="preserve"> </w:t>
            </w:r>
            <w:r>
              <w:rPr>
                <w:spacing w:val="-1"/>
                <w:position w:val="1"/>
                <w:sz w:val="15"/>
              </w:rPr>
              <w:t>pays</w:t>
            </w:r>
            <w:r w:rsidR="00124009">
              <w:rPr>
                <w:spacing w:val="-1"/>
                <w:position w:val="1"/>
                <w:sz w:val="15"/>
              </w:rPr>
              <w:t xml:space="preserve"> </w:t>
            </w:r>
            <w:r w:rsidR="00124009" w:rsidRPr="00124009">
              <w:rPr>
                <w:b/>
                <w:spacing w:val="-1"/>
                <w:position w:val="1"/>
                <w:sz w:val="15"/>
              </w:rPr>
              <w:t>UY</w:t>
            </w:r>
          </w:p>
        </w:tc>
        <w:tc>
          <w:tcPr>
            <w:tcW w:w="4678" w:type="dxa"/>
            <w:gridSpan w:val="4"/>
          </w:tcPr>
          <w:p w:rsidR="006A481C" w:rsidRDefault="000F1E02">
            <w:pPr>
              <w:pStyle w:val="TableParagraph"/>
              <w:tabs>
                <w:tab w:val="left" w:pos="623"/>
                <w:tab w:val="left" w:pos="3284"/>
              </w:tabs>
              <w:spacing w:line="155" w:lineRule="exact"/>
              <w:ind w:left="104"/>
              <w:rPr>
                <w:sz w:val="15"/>
              </w:rPr>
            </w:pPr>
            <w:r>
              <w:rPr>
                <w:b/>
                <w:sz w:val="15"/>
              </w:rPr>
              <w:t>I.9</w:t>
            </w:r>
            <w:r>
              <w:rPr>
                <w:b/>
                <w:sz w:val="15"/>
              </w:rPr>
              <w:tab/>
              <w:t>Pays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de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destination</w:t>
            </w:r>
            <w:r>
              <w:rPr>
                <w:b/>
                <w:sz w:val="15"/>
              </w:rPr>
              <w:tab/>
            </w:r>
            <w:r>
              <w:rPr>
                <w:spacing w:val="-1"/>
                <w:position w:val="1"/>
                <w:sz w:val="15"/>
              </w:rPr>
              <w:t>Code</w:t>
            </w:r>
            <w:r>
              <w:rPr>
                <w:spacing w:val="-9"/>
                <w:position w:val="1"/>
                <w:sz w:val="15"/>
              </w:rPr>
              <w:t xml:space="preserve"> </w:t>
            </w:r>
            <w:r>
              <w:rPr>
                <w:spacing w:val="-1"/>
                <w:position w:val="1"/>
                <w:sz w:val="15"/>
              </w:rPr>
              <w:t>ISO</w:t>
            </w:r>
            <w:r>
              <w:rPr>
                <w:spacing w:val="5"/>
                <w:position w:val="1"/>
                <w:sz w:val="15"/>
              </w:rPr>
              <w:t xml:space="preserve"> </w:t>
            </w:r>
            <w:r>
              <w:rPr>
                <w:spacing w:val="-1"/>
                <w:position w:val="1"/>
                <w:sz w:val="15"/>
              </w:rPr>
              <w:t>du</w:t>
            </w:r>
            <w:r>
              <w:rPr>
                <w:spacing w:val="-4"/>
                <w:position w:val="1"/>
                <w:sz w:val="15"/>
              </w:rPr>
              <w:t xml:space="preserve"> </w:t>
            </w:r>
            <w:r>
              <w:rPr>
                <w:spacing w:val="-1"/>
                <w:position w:val="1"/>
                <w:sz w:val="15"/>
              </w:rPr>
              <w:t>pays</w:t>
            </w:r>
          </w:p>
        </w:tc>
      </w:tr>
      <w:tr w:rsidR="006A481C">
        <w:trPr>
          <w:trHeight w:val="217"/>
        </w:trPr>
        <w:tc>
          <w:tcPr>
            <w:tcW w:w="409" w:type="dxa"/>
            <w:vMerge/>
            <w:tcBorders>
              <w:top w:val="nil"/>
            </w:tcBorders>
            <w:textDirection w:val="btLr"/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</w:tcPr>
          <w:p w:rsidR="006A481C" w:rsidRDefault="000F1E02">
            <w:pPr>
              <w:pStyle w:val="TableParagraph"/>
              <w:tabs>
                <w:tab w:val="left" w:pos="648"/>
                <w:tab w:val="left" w:pos="2559"/>
              </w:tabs>
              <w:spacing w:line="168" w:lineRule="exact"/>
              <w:ind w:left="102"/>
              <w:rPr>
                <w:sz w:val="15"/>
              </w:rPr>
            </w:pPr>
            <w:r>
              <w:rPr>
                <w:b/>
                <w:sz w:val="15"/>
              </w:rPr>
              <w:t>I.8</w:t>
            </w:r>
            <w:r>
              <w:rPr>
                <w:b/>
                <w:sz w:val="15"/>
              </w:rPr>
              <w:tab/>
              <w:t>Région</w:t>
            </w:r>
            <w:r>
              <w:rPr>
                <w:b/>
                <w:spacing w:val="-11"/>
                <w:sz w:val="15"/>
              </w:rPr>
              <w:t xml:space="preserve"> </w:t>
            </w:r>
            <w:r>
              <w:rPr>
                <w:b/>
                <w:sz w:val="15"/>
              </w:rPr>
              <w:t>d’origine</w:t>
            </w:r>
            <w:r w:rsidR="00124009">
              <w:rPr>
                <w:b/>
                <w:sz w:val="15"/>
              </w:rPr>
              <w:t xml:space="preserve"> </w:t>
            </w:r>
            <w:r w:rsidR="00124009">
              <w:rPr>
                <w:b/>
                <w:w w:val="105"/>
                <w:sz w:val="14"/>
              </w:rPr>
              <w:t>URUGUAY</w:t>
            </w:r>
            <w:r>
              <w:rPr>
                <w:b/>
                <w:sz w:val="15"/>
              </w:rPr>
              <w:tab/>
            </w:r>
            <w:r>
              <w:rPr>
                <w:position w:val="1"/>
                <w:sz w:val="15"/>
              </w:rPr>
              <w:t>Code</w:t>
            </w:r>
            <w:r w:rsidR="00124009">
              <w:rPr>
                <w:position w:val="1"/>
                <w:sz w:val="15"/>
              </w:rPr>
              <w:t xml:space="preserve"> </w:t>
            </w:r>
            <w:r w:rsidR="00124009" w:rsidRPr="00124009">
              <w:rPr>
                <w:b/>
                <w:position w:val="1"/>
                <w:sz w:val="15"/>
              </w:rPr>
              <w:t>UY</w:t>
            </w:r>
          </w:p>
        </w:tc>
        <w:tc>
          <w:tcPr>
            <w:tcW w:w="4678" w:type="dxa"/>
            <w:gridSpan w:val="4"/>
          </w:tcPr>
          <w:p w:rsidR="006A481C" w:rsidRDefault="000F1E02">
            <w:pPr>
              <w:pStyle w:val="TableParagraph"/>
              <w:tabs>
                <w:tab w:val="left" w:pos="623"/>
                <w:tab w:val="left" w:pos="3284"/>
              </w:tabs>
              <w:spacing w:line="168" w:lineRule="exact"/>
              <w:ind w:left="104"/>
              <w:rPr>
                <w:sz w:val="15"/>
              </w:rPr>
            </w:pPr>
            <w:r>
              <w:rPr>
                <w:b/>
                <w:sz w:val="15"/>
              </w:rPr>
              <w:t>I.10</w:t>
            </w:r>
            <w:r>
              <w:rPr>
                <w:b/>
                <w:sz w:val="15"/>
              </w:rPr>
              <w:tab/>
            </w:r>
            <w:r>
              <w:rPr>
                <w:b/>
                <w:spacing w:val="-1"/>
                <w:sz w:val="15"/>
              </w:rPr>
              <w:t>Région</w:t>
            </w:r>
            <w:r>
              <w:rPr>
                <w:b/>
                <w:spacing w:val="-12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de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de</w:t>
            </w:r>
            <w:r>
              <w:rPr>
                <w:b/>
                <w:spacing w:val="-23"/>
                <w:sz w:val="15"/>
              </w:rPr>
              <w:t xml:space="preserve"> </w:t>
            </w:r>
            <w:r>
              <w:rPr>
                <w:b/>
                <w:sz w:val="15"/>
              </w:rPr>
              <w:t>stination</w:t>
            </w:r>
            <w:r>
              <w:rPr>
                <w:b/>
                <w:sz w:val="15"/>
              </w:rPr>
              <w:tab/>
            </w:r>
            <w:r>
              <w:rPr>
                <w:position w:val="1"/>
                <w:sz w:val="15"/>
              </w:rPr>
              <w:t>Code</w:t>
            </w:r>
          </w:p>
        </w:tc>
      </w:tr>
      <w:tr w:rsidR="006A481C">
        <w:trPr>
          <w:trHeight w:val="923"/>
        </w:trPr>
        <w:tc>
          <w:tcPr>
            <w:tcW w:w="409" w:type="dxa"/>
            <w:vMerge/>
            <w:tcBorders>
              <w:top w:val="nil"/>
            </w:tcBorders>
            <w:textDirection w:val="btLr"/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  <w:tcBorders>
              <w:bottom w:val="nil"/>
            </w:tcBorders>
          </w:tcPr>
          <w:p w:rsidR="006A481C" w:rsidRDefault="000F1E02">
            <w:pPr>
              <w:pStyle w:val="TableParagraph"/>
              <w:tabs>
                <w:tab w:val="left" w:pos="648"/>
              </w:tabs>
              <w:spacing w:line="164" w:lineRule="exact"/>
              <w:ind w:left="102"/>
              <w:rPr>
                <w:b/>
                <w:sz w:val="15"/>
              </w:rPr>
            </w:pPr>
            <w:r>
              <w:rPr>
                <w:b/>
                <w:sz w:val="15"/>
              </w:rPr>
              <w:t>I.11</w:t>
            </w:r>
            <w:r>
              <w:rPr>
                <w:b/>
                <w:sz w:val="15"/>
              </w:rPr>
              <w:tab/>
              <w:t>Lieu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d’expédition</w:t>
            </w:r>
          </w:p>
          <w:p w:rsidR="006A481C" w:rsidRDefault="000F1E02">
            <w:pPr>
              <w:pStyle w:val="TableParagraph"/>
              <w:tabs>
                <w:tab w:val="left" w:pos="2026"/>
              </w:tabs>
              <w:spacing w:line="164" w:lineRule="exact"/>
              <w:ind w:left="648"/>
              <w:rPr>
                <w:sz w:val="15"/>
              </w:rPr>
            </w:pPr>
            <w:r>
              <w:rPr>
                <w:sz w:val="15"/>
              </w:rPr>
              <w:t>Nom</w:t>
            </w:r>
            <w:r>
              <w:rPr>
                <w:sz w:val="15"/>
              </w:rPr>
              <w:tab/>
              <w:t>Numéro</w:t>
            </w:r>
          </w:p>
          <w:p w:rsidR="006A481C" w:rsidRDefault="000F1E02">
            <w:pPr>
              <w:pStyle w:val="TableParagraph"/>
              <w:spacing w:before="2" w:line="228" w:lineRule="auto"/>
              <w:ind w:left="2026" w:right="56"/>
              <w:rPr>
                <w:sz w:val="15"/>
              </w:rPr>
            </w:pPr>
            <w:r>
              <w:rPr>
                <w:spacing w:val="-2"/>
                <w:sz w:val="15"/>
              </w:rPr>
              <w:t>d’enregistrement/d’agrémen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t</w:t>
            </w:r>
          </w:p>
          <w:p w:rsidR="006A481C" w:rsidRDefault="000F1E02">
            <w:pPr>
              <w:pStyle w:val="TableParagraph"/>
              <w:spacing w:before="7"/>
              <w:ind w:left="648"/>
              <w:rPr>
                <w:sz w:val="15"/>
              </w:rPr>
            </w:pPr>
            <w:r>
              <w:rPr>
                <w:sz w:val="15"/>
              </w:rPr>
              <w:t>Adresse</w:t>
            </w:r>
          </w:p>
        </w:tc>
        <w:tc>
          <w:tcPr>
            <w:tcW w:w="4678" w:type="dxa"/>
            <w:gridSpan w:val="4"/>
            <w:tcBorders>
              <w:bottom w:val="nil"/>
            </w:tcBorders>
          </w:tcPr>
          <w:p w:rsidR="006A481C" w:rsidRDefault="000F1E02">
            <w:pPr>
              <w:pStyle w:val="TableParagraph"/>
              <w:tabs>
                <w:tab w:val="left" w:pos="623"/>
              </w:tabs>
              <w:spacing w:line="164" w:lineRule="exact"/>
              <w:ind w:left="104"/>
              <w:rPr>
                <w:b/>
                <w:sz w:val="15"/>
              </w:rPr>
            </w:pPr>
            <w:r>
              <w:rPr>
                <w:b/>
                <w:sz w:val="15"/>
              </w:rPr>
              <w:t>I.12</w:t>
            </w:r>
            <w:r>
              <w:rPr>
                <w:b/>
                <w:sz w:val="15"/>
              </w:rPr>
              <w:tab/>
              <w:t>Lieu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de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destination</w:t>
            </w:r>
          </w:p>
          <w:p w:rsidR="006A481C" w:rsidRDefault="000F1E02">
            <w:pPr>
              <w:pStyle w:val="TableParagraph"/>
              <w:tabs>
                <w:tab w:val="left" w:pos="3025"/>
              </w:tabs>
              <w:spacing w:line="164" w:lineRule="exact"/>
              <w:ind w:left="623"/>
              <w:rPr>
                <w:sz w:val="15"/>
              </w:rPr>
            </w:pPr>
            <w:r>
              <w:rPr>
                <w:sz w:val="15"/>
              </w:rPr>
              <w:t>Nom</w:t>
            </w:r>
            <w:r>
              <w:rPr>
                <w:sz w:val="15"/>
              </w:rPr>
              <w:tab/>
              <w:t>Numéro</w:t>
            </w:r>
          </w:p>
          <w:p w:rsidR="006A481C" w:rsidRDefault="000F1E02">
            <w:pPr>
              <w:pStyle w:val="TableParagraph"/>
              <w:spacing w:before="2" w:line="228" w:lineRule="auto"/>
              <w:ind w:left="3025" w:right="60"/>
              <w:rPr>
                <w:sz w:val="15"/>
              </w:rPr>
            </w:pPr>
            <w:r>
              <w:rPr>
                <w:sz w:val="15"/>
              </w:rPr>
              <w:t>d’enregistrement/d’agrém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ent</w:t>
            </w:r>
          </w:p>
          <w:p w:rsidR="006A481C" w:rsidRDefault="000F1E02">
            <w:pPr>
              <w:pStyle w:val="TableParagraph"/>
              <w:spacing w:before="7"/>
              <w:ind w:left="623"/>
              <w:rPr>
                <w:sz w:val="15"/>
              </w:rPr>
            </w:pPr>
            <w:r>
              <w:rPr>
                <w:sz w:val="15"/>
              </w:rPr>
              <w:t>Adresse</w:t>
            </w:r>
          </w:p>
        </w:tc>
      </w:tr>
      <w:tr w:rsidR="006A481C">
        <w:trPr>
          <w:trHeight w:val="424"/>
        </w:trPr>
        <w:tc>
          <w:tcPr>
            <w:tcW w:w="409" w:type="dxa"/>
            <w:vMerge/>
            <w:tcBorders>
              <w:top w:val="nil"/>
            </w:tcBorders>
            <w:textDirection w:val="btLr"/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  <w:tcBorders>
              <w:top w:val="nil"/>
            </w:tcBorders>
          </w:tcPr>
          <w:p w:rsidR="006A481C" w:rsidRDefault="000F1E02">
            <w:pPr>
              <w:pStyle w:val="TableParagraph"/>
              <w:tabs>
                <w:tab w:val="left" w:pos="2026"/>
              </w:tabs>
              <w:spacing w:before="80"/>
              <w:ind w:left="648"/>
              <w:rPr>
                <w:sz w:val="15"/>
              </w:rPr>
            </w:pPr>
            <w:r>
              <w:rPr>
                <w:sz w:val="15"/>
              </w:rPr>
              <w:t>Pays</w:t>
            </w:r>
            <w:r w:rsidR="00124009">
              <w:rPr>
                <w:sz w:val="15"/>
              </w:rPr>
              <w:t xml:space="preserve"> </w:t>
            </w:r>
            <w:r w:rsidR="00124009">
              <w:rPr>
                <w:b/>
                <w:w w:val="105"/>
                <w:sz w:val="14"/>
              </w:rPr>
              <w:t>URUGUAY</w:t>
            </w:r>
            <w:r>
              <w:rPr>
                <w:sz w:val="15"/>
              </w:rPr>
              <w:tab/>
            </w:r>
            <w:r>
              <w:rPr>
                <w:spacing w:val="-1"/>
                <w:sz w:val="15"/>
              </w:rPr>
              <w:t>Code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ISO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du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pays</w:t>
            </w:r>
            <w:r w:rsidR="00124009">
              <w:rPr>
                <w:spacing w:val="-1"/>
                <w:sz w:val="15"/>
              </w:rPr>
              <w:t xml:space="preserve"> </w:t>
            </w:r>
            <w:r w:rsidR="00124009" w:rsidRPr="00124009">
              <w:rPr>
                <w:b/>
                <w:spacing w:val="-1"/>
                <w:sz w:val="15"/>
              </w:rPr>
              <w:t>UY</w:t>
            </w:r>
          </w:p>
        </w:tc>
        <w:tc>
          <w:tcPr>
            <w:tcW w:w="4678" w:type="dxa"/>
            <w:gridSpan w:val="4"/>
            <w:tcBorders>
              <w:top w:val="nil"/>
            </w:tcBorders>
          </w:tcPr>
          <w:p w:rsidR="006A481C" w:rsidRDefault="000F1E02">
            <w:pPr>
              <w:pStyle w:val="TableParagraph"/>
              <w:tabs>
                <w:tab w:val="left" w:pos="3284"/>
              </w:tabs>
              <w:spacing w:before="80"/>
              <w:ind w:left="623"/>
              <w:rPr>
                <w:sz w:val="15"/>
              </w:rPr>
            </w:pPr>
            <w:r>
              <w:rPr>
                <w:sz w:val="15"/>
              </w:rPr>
              <w:t>Pays</w:t>
            </w:r>
            <w:r>
              <w:rPr>
                <w:sz w:val="15"/>
              </w:rPr>
              <w:tab/>
            </w:r>
            <w:r>
              <w:rPr>
                <w:spacing w:val="-1"/>
                <w:sz w:val="15"/>
              </w:rPr>
              <w:t>Code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ISO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du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pays</w:t>
            </w:r>
          </w:p>
        </w:tc>
      </w:tr>
      <w:tr w:rsidR="006A481C">
        <w:trPr>
          <w:trHeight w:val="203"/>
        </w:trPr>
        <w:tc>
          <w:tcPr>
            <w:tcW w:w="409" w:type="dxa"/>
            <w:vMerge/>
            <w:tcBorders>
              <w:top w:val="nil"/>
            </w:tcBorders>
            <w:textDirection w:val="btLr"/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</w:tcPr>
          <w:p w:rsidR="006A481C" w:rsidRDefault="000F1E02">
            <w:pPr>
              <w:pStyle w:val="TableParagraph"/>
              <w:tabs>
                <w:tab w:val="left" w:pos="648"/>
              </w:tabs>
              <w:spacing w:line="168" w:lineRule="exact"/>
              <w:ind w:left="102"/>
              <w:rPr>
                <w:b/>
                <w:sz w:val="15"/>
              </w:rPr>
            </w:pPr>
            <w:r>
              <w:rPr>
                <w:b/>
                <w:sz w:val="15"/>
              </w:rPr>
              <w:t>I.13</w:t>
            </w:r>
            <w:r>
              <w:rPr>
                <w:b/>
                <w:sz w:val="15"/>
              </w:rPr>
              <w:tab/>
              <w:t>Lieu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de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chargement</w:t>
            </w:r>
          </w:p>
        </w:tc>
        <w:tc>
          <w:tcPr>
            <w:tcW w:w="4678" w:type="dxa"/>
            <w:gridSpan w:val="4"/>
          </w:tcPr>
          <w:p w:rsidR="006A481C" w:rsidRDefault="000F1E02">
            <w:pPr>
              <w:pStyle w:val="TableParagraph"/>
              <w:tabs>
                <w:tab w:val="left" w:pos="623"/>
              </w:tabs>
              <w:spacing w:line="168" w:lineRule="exact"/>
              <w:ind w:left="104"/>
              <w:rPr>
                <w:b/>
                <w:sz w:val="15"/>
              </w:rPr>
            </w:pPr>
            <w:r>
              <w:rPr>
                <w:b/>
                <w:sz w:val="15"/>
              </w:rPr>
              <w:t>I.14</w:t>
            </w:r>
            <w:r>
              <w:rPr>
                <w:b/>
                <w:sz w:val="15"/>
              </w:rPr>
              <w:tab/>
              <w:t>Date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et</w:t>
            </w:r>
            <w:r>
              <w:rPr>
                <w:b/>
                <w:spacing w:val="-18"/>
                <w:sz w:val="15"/>
              </w:rPr>
              <w:t xml:space="preserve"> </w:t>
            </w:r>
            <w:r>
              <w:rPr>
                <w:b/>
                <w:sz w:val="15"/>
              </w:rPr>
              <w:t>heure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du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z w:val="15"/>
              </w:rPr>
              <w:t>départ</w:t>
            </w:r>
          </w:p>
        </w:tc>
      </w:tr>
      <w:tr w:rsidR="006A481C">
        <w:trPr>
          <w:trHeight w:val="203"/>
        </w:trPr>
        <w:tc>
          <w:tcPr>
            <w:tcW w:w="409" w:type="dxa"/>
            <w:vMerge w:val="restart"/>
            <w:tcBorders>
              <w:left w:val="nil"/>
              <w:bottom w:val="nil"/>
            </w:tcBorders>
          </w:tcPr>
          <w:p w:rsidR="006A481C" w:rsidRDefault="006A481C">
            <w:pPr>
              <w:pStyle w:val="TableParagraph"/>
              <w:rPr>
                <w:sz w:val="14"/>
              </w:rPr>
            </w:pPr>
          </w:p>
        </w:tc>
        <w:tc>
          <w:tcPr>
            <w:tcW w:w="3765" w:type="dxa"/>
            <w:gridSpan w:val="3"/>
            <w:vMerge w:val="restart"/>
          </w:tcPr>
          <w:p w:rsidR="006A481C" w:rsidRDefault="000F1E02">
            <w:pPr>
              <w:pStyle w:val="TableParagraph"/>
              <w:tabs>
                <w:tab w:val="left" w:pos="648"/>
              </w:tabs>
              <w:spacing w:before="9"/>
              <w:ind w:left="102"/>
              <w:rPr>
                <w:b/>
                <w:sz w:val="15"/>
              </w:rPr>
            </w:pPr>
            <w:r>
              <w:rPr>
                <w:b/>
                <w:sz w:val="15"/>
              </w:rPr>
              <w:t>I.15</w:t>
            </w:r>
            <w:r>
              <w:rPr>
                <w:b/>
                <w:sz w:val="15"/>
              </w:rPr>
              <w:tab/>
              <w:t>Moyen</w:t>
            </w:r>
            <w:r>
              <w:rPr>
                <w:b/>
                <w:spacing w:val="-12"/>
                <w:sz w:val="15"/>
              </w:rPr>
              <w:t xml:space="preserve"> </w:t>
            </w:r>
            <w:r>
              <w:rPr>
                <w:b/>
                <w:sz w:val="15"/>
              </w:rPr>
              <w:t>de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transport</w:t>
            </w:r>
          </w:p>
          <w:p w:rsidR="006A481C" w:rsidRDefault="000F1E02">
            <w:pPr>
              <w:pStyle w:val="TableParagraph"/>
              <w:numPr>
                <w:ilvl w:val="0"/>
                <w:numId w:val="6"/>
              </w:numPr>
              <w:tabs>
                <w:tab w:val="left" w:pos="813"/>
                <w:tab w:val="left" w:pos="1740"/>
              </w:tabs>
              <w:spacing w:before="131"/>
              <w:ind w:left="812" w:hanging="165"/>
              <w:rPr>
                <w:sz w:val="15"/>
              </w:rPr>
            </w:pPr>
            <w:r>
              <w:rPr>
                <w:sz w:val="15"/>
              </w:rPr>
              <w:t>Aéronef</w:t>
            </w:r>
            <w:r>
              <w:rPr>
                <w:sz w:val="15"/>
              </w:rPr>
              <w:tab/>
            </w:r>
            <w:r>
              <w:t>□</w:t>
            </w:r>
            <w:r>
              <w:rPr>
                <w:spacing w:val="-21"/>
              </w:rPr>
              <w:t xml:space="preserve"> </w:t>
            </w:r>
            <w:r>
              <w:rPr>
                <w:sz w:val="15"/>
              </w:rPr>
              <w:t>Navire</w:t>
            </w:r>
          </w:p>
          <w:p w:rsidR="006A481C" w:rsidRDefault="000F1E02">
            <w:pPr>
              <w:pStyle w:val="TableParagraph"/>
              <w:numPr>
                <w:ilvl w:val="0"/>
                <w:numId w:val="6"/>
              </w:numPr>
              <w:tabs>
                <w:tab w:val="left" w:pos="813"/>
                <w:tab w:val="left" w:pos="1740"/>
              </w:tabs>
              <w:spacing w:before="211" w:line="436" w:lineRule="auto"/>
              <w:ind w:right="852" w:firstLine="0"/>
              <w:rPr>
                <w:sz w:val="15"/>
              </w:rPr>
            </w:pPr>
            <w:r>
              <w:rPr>
                <w:sz w:val="15"/>
              </w:rPr>
              <w:t>Train</w:t>
            </w:r>
            <w:r>
              <w:rPr>
                <w:sz w:val="15"/>
              </w:rPr>
              <w:tab/>
            </w:r>
            <w:r>
              <w:t>□</w:t>
            </w:r>
            <w:r>
              <w:rPr>
                <w:spacing w:val="-24"/>
              </w:rPr>
              <w:t xml:space="preserve"> </w:t>
            </w:r>
            <w:r>
              <w:rPr>
                <w:sz w:val="15"/>
              </w:rPr>
              <w:t>Véhicule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routier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Identification</w:t>
            </w:r>
          </w:p>
        </w:tc>
        <w:tc>
          <w:tcPr>
            <w:tcW w:w="4678" w:type="dxa"/>
            <w:gridSpan w:val="4"/>
          </w:tcPr>
          <w:p w:rsidR="006A481C" w:rsidRDefault="000F1E02">
            <w:pPr>
              <w:pStyle w:val="TableParagraph"/>
              <w:tabs>
                <w:tab w:val="left" w:pos="623"/>
              </w:tabs>
              <w:spacing w:before="9"/>
              <w:ind w:left="104"/>
              <w:rPr>
                <w:b/>
                <w:sz w:val="15"/>
              </w:rPr>
            </w:pPr>
            <w:r>
              <w:rPr>
                <w:b/>
                <w:sz w:val="15"/>
              </w:rPr>
              <w:t>I.16</w:t>
            </w:r>
            <w:r>
              <w:rPr>
                <w:b/>
                <w:sz w:val="15"/>
              </w:rPr>
              <w:tab/>
            </w:r>
            <w:r>
              <w:rPr>
                <w:b/>
                <w:spacing w:val="-1"/>
                <w:sz w:val="15"/>
              </w:rPr>
              <w:t>Poste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de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contrôle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frontalier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d’entrée</w:t>
            </w:r>
          </w:p>
        </w:tc>
      </w:tr>
      <w:tr w:rsidR="006A481C">
        <w:trPr>
          <w:trHeight w:val="1445"/>
        </w:trPr>
        <w:tc>
          <w:tcPr>
            <w:tcW w:w="409" w:type="dxa"/>
            <w:vMerge/>
            <w:tcBorders>
              <w:top w:val="nil"/>
              <w:left w:val="nil"/>
              <w:bottom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  <w:gridSpan w:val="4"/>
          </w:tcPr>
          <w:p w:rsidR="006A481C" w:rsidRDefault="000F1E02">
            <w:pPr>
              <w:pStyle w:val="TableParagraph"/>
              <w:tabs>
                <w:tab w:val="left" w:pos="623"/>
              </w:tabs>
              <w:spacing w:line="168" w:lineRule="exact"/>
              <w:ind w:left="104"/>
              <w:rPr>
                <w:b/>
                <w:sz w:val="15"/>
              </w:rPr>
            </w:pPr>
            <w:r>
              <w:rPr>
                <w:b/>
                <w:sz w:val="15"/>
              </w:rPr>
              <w:t>I.17</w:t>
            </w:r>
            <w:r>
              <w:rPr>
                <w:b/>
                <w:sz w:val="15"/>
              </w:rPr>
              <w:tab/>
            </w:r>
            <w:r>
              <w:rPr>
                <w:b/>
                <w:spacing w:val="-1"/>
                <w:sz w:val="15"/>
              </w:rPr>
              <w:t>Documents</w:t>
            </w:r>
            <w:r>
              <w:rPr>
                <w:b/>
                <w:spacing w:val="-13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d’accompagnement</w:t>
            </w:r>
          </w:p>
          <w:p w:rsidR="006A481C" w:rsidRDefault="006A481C">
            <w:pPr>
              <w:pStyle w:val="TableParagraph"/>
              <w:rPr>
                <w:b/>
                <w:sz w:val="16"/>
              </w:rPr>
            </w:pPr>
          </w:p>
          <w:p w:rsidR="006A481C" w:rsidRDefault="006A481C">
            <w:pPr>
              <w:pStyle w:val="TableParagraph"/>
              <w:spacing w:before="2"/>
              <w:rPr>
                <w:b/>
                <w:sz w:val="21"/>
              </w:rPr>
            </w:pPr>
          </w:p>
          <w:p w:rsidR="006A481C" w:rsidRDefault="000F1E02">
            <w:pPr>
              <w:pStyle w:val="TableParagraph"/>
              <w:tabs>
                <w:tab w:val="left" w:pos="2834"/>
              </w:tabs>
              <w:ind w:left="623"/>
              <w:rPr>
                <w:sz w:val="15"/>
              </w:rPr>
            </w:pPr>
            <w:r>
              <w:rPr>
                <w:sz w:val="15"/>
              </w:rPr>
              <w:t>Type</w:t>
            </w:r>
            <w:r>
              <w:rPr>
                <w:sz w:val="15"/>
              </w:rPr>
              <w:tab/>
              <w:t>Code</w:t>
            </w:r>
          </w:p>
          <w:p w:rsidR="006A481C" w:rsidRDefault="000F1E02">
            <w:pPr>
              <w:pStyle w:val="TableParagraph"/>
              <w:tabs>
                <w:tab w:val="left" w:pos="2834"/>
              </w:tabs>
              <w:spacing w:before="142"/>
              <w:ind w:left="623"/>
              <w:rPr>
                <w:sz w:val="15"/>
              </w:rPr>
            </w:pPr>
            <w:r>
              <w:rPr>
                <w:sz w:val="15"/>
              </w:rPr>
              <w:t>Pays</w:t>
            </w:r>
            <w:r>
              <w:rPr>
                <w:sz w:val="15"/>
              </w:rPr>
              <w:tab/>
            </w:r>
            <w:r>
              <w:rPr>
                <w:spacing w:val="-1"/>
                <w:sz w:val="15"/>
              </w:rPr>
              <w:t>Code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ISO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du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pays</w:t>
            </w:r>
          </w:p>
          <w:p w:rsidR="006A481C" w:rsidRDefault="000F1E02">
            <w:pPr>
              <w:pStyle w:val="TableParagraph"/>
              <w:spacing w:line="170" w:lineRule="atLeast"/>
              <w:ind w:left="623" w:right="2612"/>
              <w:rPr>
                <w:sz w:val="15"/>
              </w:rPr>
            </w:pPr>
            <w:r>
              <w:rPr>
                <w:sz w:val="15"/>
              </w:rPr>
              <w:t>Référence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du</w:t>
            </w:r>
            <w:r>
              <w:rPr>
                <w:spacing w:val="-13"/>
                <w:sz w:val="15"/>
              </w:rPr>
              <w:t xml:space="preserve"> </w:t>
            </w:r>
            <w:r>
              <w:rPr>
                <w:sz w:val="15"/>
              </w:rPr>
              <w:t>document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commercial</w:t>
            </w:r>
          </w:p>
        </w:tc>
      </w:tr>
      <w:tr w:rsidR="006A481C">
        <w:trPr>
          <w:trHeight w:val="244"/>
        </w:trPr>
        <w:tc>
          <w:tcPr>
            <w:tcW w:w="409" w:type="dxa"/>
            <w:vMerge/>
            <w:tcBorders>
              <w:top w:val="nil"/>
              <w:left w:val="nil"/>
              <w:bottom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:rsidR="006A481C" w:rsidRDefault="000F1E02">
            <w:pPr>
              <w:pStyle w:val="TableParagraph"/>
              <w:spacing w:line="155" w:lineRule="exact"/>
              <w:ind w:left="86" w:right="157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I.18</w:t>
            </w:r>
          </w:p>
        </w:tc>
        <w:tc>
          <w:tcPr>
            <w:tcW w:w="1924" w:type="dxa"/>
          </w:tcPr>
          <w:p w:rsidR="006A481C" w:rsidRDefault="000F1E02">
            <w:pPr>
              <w:pStyle w:val="TableParagraph"/>
              <w:spacing w:line="155" w:lineRule="exact"/>
              <w:ind w:left="103"/>
              <w:rPr>
                <w:b/>
                <w:sz w:val="15"/>
              </w:rPr>
            </w:pPr>
            <w:r>
              <w:rPr>
                <w:b/>
                <w:sz w:val="15"/>
              </w:rPr>
              <w:t>Conditions</w:t>
            </w:r>
            <w:r>
              <w:rPr>
                <w:b/>
                <w:spacing w:val="-11"/>
                <w:sz w:val="15"/>
              </w:rPr>
              <w:t xml:space="preserve"> </w:t>
            </w:r>
            <w:r>
              <w:rPr>
                <w:b/>
                <w:sz w:val="15"/>
              </w:rPr>
              <w:t>de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transport</w:t>
            </w:r>
          </w:p>
        </w:tc>
        <w:tc>
          <w:tcPr>
            <w:tcW w:w="2319" w:type="dxa"/>
            <w:gridSpan w:val="2"/>
          </w:tcPr>
          <w:p w:rsidR="006A481C" w:rsidRDefault="000F1E02">
            <w:pPr>
              <w:pStyle w:val="TableParagraph"/>
              <w:spacing w:line="224" w:lineRule="exact"/>
              <w:ind w:left="103"/>
              <w:rPr>
                <w:sz w:val="15"/>
              </w:rPr>
            </w:pPr>
            <w:r>
              <w:t>□</w:t>
            </w:r>
            <w:r>
              <w:rPr>
                <w:spacing w:val="-22"/>
              </w:rPr>
              <w:t xml:space="preserve"> </w:t>
            </w:r>
            <w:r>
              <w:rPr>
                <w:sz w:val="15"/>
              </w:rPr>
              <w:t>Température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ambiante</w:t>
            </w:r>
          </w:p>
        </w:tc>
        <w:tc>
          <w:tcPr>
            <w:tcW w:w="1704" w:type="dxa"/>
            <w:gridSpan w:val="2"/>
          </w:tcPr>
          <w:p w:rsidR="006A481C" w:rsidRDefault="000F1E02">
            <w:pPr>
              <w:pStyle w:val="TableParagraph"/>
              <w:spacing w:line="224" w:lineRule="exact"/>
              <w:ind w:left="105"/>
              <w:rPr>
                <w:sz w:val="15"/>
              </w:rPr>
            </w:pPr>
            <w:r>
              <w:t>□</w:t>
            </w:r>
            <w:r>
              <w:rPr>
                <w:spacing w:val="-19"/>
              </w:rPr>
              <w:t xml:space="preserve"> </w:t>
            </w:r>
            <w:r>
              <w:rPr>
                <w:sz w:val="15"/>
              </w:rPr>
              <w:t>Réfrigération</w:t>
            </w:r>
          </w:p>
        </w:tc>
        <w:tc>
          <w:tcPr>
            <w:tcW w:w="1951" w:type="dxa"/>
          </w:tcPr>
          <w:p w:rsidR="006A481C" w:rsidRDefault="000F1E02">
            <w:pPr>
              <w:pStyle w:val="TableParagraph"/>
              <w:spacing w:line="224" w:lineRule="exact"/>
              <w:ind w:left="107"/>
              <w:rPr>
                <w:sz w:val="15"/>
              </w:rPr>
            </w:pPr>
            <w:r>
              <w:t>□</w:t>
            </w:r>
            <w:r>
              <w:rPr>
                <w:spacing w:val="-18"/>
              </w:rPr>
              <w:t xml:space="preserve"> </w:t>
            </w:r>
            <w:r>
              <w:rPr>
                <w:sz w:val="15"/>
              </w:rPr>
              <w:t>Congélation</w:t>
            </w:r>
          </w:p>
        </w:tc>
      </w:tr>
      <w:tr w:rsidR="006A481C">
        <w:trPr>
          <w:trHeight w:val="326"/>
        </w:trPr>
        <w:tc>
          <w:tcPr>
            <w:tcW w:w="409" w:type="dxa"/>
            <w:vMerge/>
            <w:tcBorders>
              <w:top w:val="nil"/>
              <w:left w:val="nil"/>
              <w:bottom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8443" w:type="dxa"/>
            <w:gridSpan w:val="7"/>
          </w:tcPr>
          <w:p w:rsidR="006A481C" w:rsidRDefault="000F1E02">
            <w:pPr>
              <w:pStyle w:val="TableParagraph"/>
              <w:tabs>
                <w:tab w:val="left" w:pos="648"/>
              </w:tabs>
              <w:spacing w:line="157" w:lineRule="exact"/>
              <w:ind w:left="102"/>
              <w:rPr>
                <w:b/>
                <w:sz w:val="15"/>
              </w:rPr>
            </w:pPr>
            <w:r>
              <w:rPr>
                <w:b/>
                <w:sz w:val="15"/>
              </w:rPr>
              <w:t>I.19</w:t>
            </w:r>
            <w:r>
              <w:rPr>
                <w:b/>
                <w:sz w:val="15"/>
              </w:rPr>
              <w:tab/>
            </w:r>
            <w:r>
              <w:rPr>
                <w:b/>
                <w:spacing w:val="-1"/>
                <w:sz w:val="15"/>
              </w:rPr>
              <w:t>Numéro</w:t>
            </w:r>
            <w:r>
              <w:rPr>
                <w:b/>
                <w:spacing w:val="-15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des</w:t>
            </w:r>
            <w:r>
              <w:rPr>
                <w:b/>
                <w:spacing w:val="-13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conteneurs/Numéro</w:t>
            </w:r>
            <w:r>
              <w:rPr>
                <w:b/>
                <w:sz w:val="15"/>
              </w:rPr>
              <w:t xml:space="preserve"> des</w:t>
            </w:r>
            <w:r>
              <w:rPr>
                <w:b/>
                <w:spacing w:val="-11"/>
                <w:sz w:val="15"/>
              </w:rPr>
              <w:t xml:space="preserve"> </w:t>
            </w:r>
            <w:r>
              <w:rPr>
                <w:b/>
                <w:sz w:val="15"/>
              </w:rPr>
              <w:t>scellés</w:t>
            </w:r>
          </w:p>
          <w:p w:rsidR="006A481C" w:rsidRDefault="000F1E02">
            <w:pPr>
              <w:pStyle w:val="TableParagraph"/>
              <w:tabs>
                <w:tab w:val="left" w:pos="3883"/>
              </w:tabs>
              <w:spacing w:line="149" w:lineRule="exact"/>
              <w:ind w:left="648"/>
              <w:rPr>
                <w:sz w:val="15"/>
              </w:rPr>
            </w:pPr>
            <w:r>
              <w:rPr>
                <w:sz w:val="15"/>
              </w:rPr>
              <w:t>Numéro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des</w:t>
            </w:r>
            <w:r>
              <w:rPr>
                <w:spacing w:val="-12"/>
                <w:sz w:val="15"/>
              </w:rPr>
              <w:t xml:space="preserve"> </w:t>
            </w:r>
            <w:r>
              <w:rPr>
                <w:sz w:val="15"/>
              </w:rPr>
              <w:t>conteneurs</w:t>
            </w:r>
            <w:r>
              <w:rPr>
                <w:sz w:val="15"/>
              </w:rPr>
              <w:tab/>
            </w:r>
            <w:r>
              <w:rPr>
                <w:spacing w:val="-1"/>
                <w:sz w:val="15"/>
              </w:rPr>
              <w:t>Numéro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des</w:t>
            </w:r>
            <w:r>
              <w:rPr>
                <w:spacing w:val="-13"/>
                <w:sz w:val="15"/>
              </w:rPr>
              <w:t xml:space="preserve"> </w:t>
            </w:r>
            <w:r>
              <w:rPr>
                <w:sz w:val="15"/>
              </w:rPr>
              <w:t>scellés</w:t>
            </w:r>
          </w:p>
        </w:tc>
      </w:tr>
      <w:tr w:rsidR="006A481C">
        <w:trPr>
          <w:trHeight w:val="203"/>
        </w:trPr>
        <w:tc>
          <w:tcPr>
            <w:tcW w:w="409" w:type="dxa"/>
            <w:vMerge/>
            <w:tcBorders>
              <w:top w:val="nil"/>
              <w:left w:val="nil"/>
              <w:bottom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:rsidR="006A481C" w:rsidRDefault="000F1E02">
            <w:pPr>
              <w:pStyle w:val="TableParagraph"/>
              <w:spacing w:line="168" w:lineRule="exact"/>
              <w:ind w:left="86" w:right="157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I.20</w:t>
            </w:r>
          </w:p>
        </w:tc>
        <w:tc>
          <w:tcPr>
            <w:tcW w:w="7898" w:type="dxa"/>
            <w:gridSpan w:val="6"/>
          </w:tcPr>
          <w:p w:rsidR="006A481C" w:rsidRDefault="000F1E02">
            <w:pPr>
              <w:pStyle w:val="TableParagraph"/>
              <w:spacing w:line="168" w:lineRule="exact"/>
              <w:ind w:left="103"/>
              <w:rPr>
                <w:b/>
                <w:sz w:val="15"/>
              </w:rPr>
            </w:pPr>
            <w:r>
              <w:rPr>
                <w:b/>
                <w:sz w:val="15"/>
              </w:rPr>
              <w:t>Certifié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en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tant</w:t>
            </w:r>
            <w:r>
              <w:rPr>
                <w:b/>
                <w:spacing w:val="-18"/>
                <w:sz w:val="15"/>
              </w:rPr>
              <w:t xml:space="preserve"> </w:t>
            </w:r>
            <w:r>
              <w:rPr>
                <w:b/>
                <w:sz w:val="15"/>
              </w:rPr>
              <w:t>que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ou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aux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fins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de</w:t>
            </w:r>
          </w:p>
        </w:tc>
      </w:tr>
      <w:tr w:rsidR="006A481C">
        <w:trPr>
          <w:trHeight w:val="2168"/>
        </w:trPr>
        <w:tc>
          <w:tcPr>
            <w:tcW w:w="409" w:type="dxa"/>
            <w:vMerge/>
            <w:tcBorders>
              <w:top w:val="nil"/>
              <w:left w:val="nil"/>
              <w:bottom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8443" w:type="dxa"/>
            <w:gridSpan w:val="7"/>
          </w:tcPr>
          <w:p w:rsidR="006A481C" w:rsidRDefault="006A481C">
            <w:pPr>
              <w:pStyle w:val="TableParagraph"/>
              <w:rPr>
                <w:b/>
                <w:sz w:val="24"/>
              </w:rPr>
            </w:pPr>
          </w:p>
          <w:p w:rsidR="006A481C" w:rsidRDefault="006A481C">
            <w:pPr>
              <w:pStyle w:val="TableParagraph"/>
              <w:spacing w:before="9"/>
              <w:rPr>
                <w:b/>
                <w:sz w:val="32"/>
              </w:rPr>
            </w:pPr>
          </w:p>
          <w:p w:rsidR="006A481C" w:rsidRDefault="000F1E02">
            <w:pPr>
              <w:pStyle w:val="TableParagraph"/>
              <w:numPr>
                <w:ilvl w:val="0"/>
                <w:numId w:val="5"/>
              </w:numPr>
              <w:tabs>
                <w:tab w:val="left" w:pos="813"/>
              </w:tabs>
              <w:spacing w:before="1"/>
              <w:ind w:hanging="165"/>
              <w:rPr>
                <w:sz w:val="15"/>
              </w:rPr>
            </w:pPr>
            <w:r>
              <w:rPr>
                <w:sz w:val="15"/>
              </w:rPr>
              <w:t>Élevage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ultérieur</w:t>
            </w:r>
          </w:p>
          <w:p w:rsidR="006A481C" w:rsidRDefault="000F1E02">
            <w:pPr>
              <w:pStyle w:val="TableParagraph"/>
              <w:numPr>
                <w:ilvl w:val="1"/>
                <w:numId w:val="5"/>
              </w:numPr>
              <w:tabs>
                <w:tab w:val="left" w:pos="2410"/>
              </w:tabs>
              <w:spacing w:before="115"/>
              <w:ind w:hanging="165"/>
              <w:rPr>
                <w:sz w:val="15"/>
              </w:rPr>
            </w:pPr>
            <w:r>
              <w:rPr>
                <w:sz w:val="15"/>
              </w:rPr>
              <w:t>Établissement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fermé</w:t>
            </w:r>
          </w:p>
          <w:p w:rsidR="006A481C" w:rsidRDefault="000F1E02">
            <w:pPr>
              <w:pStyle w:val="TableParagraph"/>
              <w:numPr>
                <w:ilvl w:val="1"/>
                <w:numId w:val="5"/>
              </w:numPr>
              <w:tabs>
                <w:tab w:val="left" w:pos="2410"/>
              </w:tabs>
              <w:spacing w:before="129"/>
              <w:ind w:hanging="165"/>
              <w:rPr>
                <w:sz w:val="15"/>
              </w:rPr>
            </w:pPr>
            <w:r>
              <w:rPr>
                <w:sz w:val="15"/>
              </w:rPr>
              <w:t>Établissement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quarantaine</w:t>
            </w:r>
          </w:p>
          <w:p w:rsidR="006A481C" w:rsidRDefault="000F1E02">
            <w:pPr>
              <w:pStyle w:val="TableParagraph"/>
              <w:spacing w:before="130"/>
              <w:ind w:left="4496" w:right="3325"/>
              <w:jc w:val="center"/>
              <w:rPr>
                <w:sz w:val="15"/>
              </w:rPr>
            </w:pPr>
            <w:r>
              <w:t>□</w:t>
            </w:r>
            <w:r>
              <w:rPr>
                <w:spacing w:val="-22"/>
              </w:rPr>
              <w:t xml:space="preserve"> </w:t>
            </w:r>
            <w:r>
              <w:rPr>
                <w:sz w:val="15"/>
              </w:rPr>
              <w:t>Autres</w:t>
            </w:r>
          </w:p>
        </w:tc>
      </w:tr>
      <w:tr w:rsidR="006A481C">
        <w:trPr>
          <w:trHeight w:val="326"/>
        </w:trPr>
        <w:tc>
          <w:tcPr>
            <w:tcW w:w="409" w:type="dxa"/>
            <w:vMerge/>
            <w:tcBorders>
              <w:top w:val="nil"/>
              <w:left w:val="nil"/>
              <w:bottom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  <w:vMerge w:val="restart"/>
          </w:tcPr>
          <w:p w:rsidR="006A481C" w:rsidRDefault="000F1E02">
            <w:pPr>
              <w:pStyle w:val="TableParagraph"/>
              <w:tabs>
                <w:tab w:val="left" w:pos="648"/>
              </w:tabs>
              <w:spacing w:before="26"/>
              <w:ind w:left="102"/>
              <w:rPr>
                <w:b/>
                <w:sz w:val="15"/>
              </w:rPr>
            </w:pPr>
            <w:r>
              <w:rPr>
                <w:b/>
                <w:position w:val="1"/>
                <w:sz w:val="15"/>
              </w:rPr>
              <w:t>I.21</w:t>
            </w:r>
            <w:r>
              <w:rPr>
                <w:b/>
                <w:position w:val="1"/>
                <w:sz w:val="15"/>
              </w:rPr>
              <w:tab/>
            </w:r>
            <w:r>
              <w:t>□</w:t>
            </w:r>
            <w:r>
              <w:rPr>
                <w:spacing w:val="-18"/>
              </w:rPr>
              <w:t xml:space="preserve"> </w:t>
            </w:r>
            <w:r>
              <w:rPr>
                <w:b/>
                <w:sz w:val="15"/>
              </w:rPr>
              <w:t>Pour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transit</w:t>
            </w:r>
          </w:p>
          <w:p w:rsidR="006A481C" w:rsidRDefault="000F1E02">
            <w:pPr>
              <w:pStyle w:val="TableParagraph"/>
              <w:tabs>
                <w:tab w:val="left" w:pos="2122"/>
              </w:tabs>
              <w:spacing w:before="140"/>
              <w:ind w:left="648"/>
              <w:rPr>
                <w:sz w:val="15"/>
              </w:rPr>
            </w:pPr>
            <w:r>
              <w:rPr>
                <w:sz w:val="15"/>
              </w:rPr>
              <w:t>Pays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tiers</w:t>
            </w:r>
            <w:r>
              <w:rPr>
                <w:sz w:val="15"/>
              </w:rPr>
              <w:tab/>
            </w:r>
            <w:r>
              <w:rPr>
                <w:spacing w:val="-1"/>
                <w:sz w:val="15"/>
              </w:rPr>
              <w:t>Code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ISO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du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pays</w:t>
            </w:r>
          </w:p>
        </w:tc>
        <w:tc>
          <w:tcPr>
            <w:tcW w:w="4678" w:type="dxa"/>
            <w:gridSpan w:val="4"/>
          </w:tcPr>
          <w:p w:rsidR="006A481C" w:rsidRDefault="000F1E02">
            <w:pPr>
              <w:pStyle w:val="TableParagraph"/>
              <w:tabs>
                <w:tab w:val="left" w:pos="623"/>
              </w:tabs>
              <w:spacing w:before="26"/>
              <w:ind w:left="104"/>
              <w:rPr>
                <w:b/>
                <w:sz w:val="15"/>
              </w:rPr>
            </w:pPr>
            <w:r>
              <w:rPr>
                <w:b/>
                <w:position w:val="1"/>
                <w:sz w:val="15"/>
              </w:rPr>
              <w:t>I.22</w:t>
            </w:r>
            <w:r>
              <w:rPr>
                <w:b/>
                <w:position w:val="1"/>
                <w:sz w:val="15"/>
              </w:rPr>
              <w:tab/>
            </w:r>
            <w:r>
              <w:t>□</w:t>
            </w:r>
            <w:r>
              <w:rPr>
                <w:spacing w:val="-17"/>
              </w:rPr>
              <w:t xml:space="preserve"> </w:t>
            </w:r>
            <w:r>
              <w:rPr>
                <w:b/>
                <w:sz w:val="15"/>
              </w:rPr>
              <w:t>Pour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le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marché</w:t>
            </w:r>
            <w:r>
              <w:rPr>
                <w:b/>
                <w:spacing w:val="-19"/>
                <w:sz w:val="15"/>
              </w:rPr>
              <w:t xml:space="preserve"> </w:t>
            </w:r>
            <w:r>
              <w:rPr>
                <w:b/>
                <w:sz w:val="15"/>
              </w:rPr>
              <w:t>intérieur</w:t>
            </w:r>
          </w:p>
        </w:tc>
      </w:tr>
      <w:tr w:rsidR="006A481C">
        <w:trPr>
          <w:trHeight w:val="353"/>
        </w:trPr>
        <w:tc>
          <w:tcPr>
            <w:tcW w:w="409" w:type="dxa"/>
            <w:vMerge/>
            <w:tcBorders>
              <w:top w:val="nil"/>
              <w:left w:val="nil"/>
              <w:bottom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  <w:gridSpan w:val="4"/>
          </w:tcPr>
          <w:p w:rsidR="006A481C" w:rsidRDefault="000F1E02">
            <w:pPr>
              <w:pStyle w:val="TableParagraph"/>
              <w:spacing w:before="91"/>
              <w:ind w:left="104"/>
              <w:rPr>
                <w:b/>
                <w:sz w:val="15"/>
              </w:rPr>
            </w:pPr>
            <w:r>
              <w:rPr>
                <w:b/>
                <w:sz w:val="15"/>
              </w:rPr>
              <w:t>I.23</w:t>
            </w:r>
          </w:p>
        </w:tc>
      </w:tr>
    </w:tbl>
    <w:p w:rsidR="006A481C" w:rsidRDefault="006A481C">
      <w:pPr>
        <w:rPr>
          <w:sz w:val="15"/>
        </w:rPr>
        <w:sectPr w:rsidR="006A481C">
          <w:headerReference w:type="even" r:id="rId7"/>
          <w:headerReference w:type="default" r:id="rId8"/>
          <w:type w:val="continuous"/>
          <w:pgSz w:w="11910" w:h="16840"/>
          <w:pgMar w:top="1280" w:right="1240" w:bottom="280" w:left="1280" w:header="1005" w:footer="720" w:gutter="0"/>
          <w:pgNumType w:start="718"/>
          <w:cols w:space="720"/>
        </w:sectPr>
      </w:pPr>
    </w:p>
    <w:p w:rsidR="006A481C" w:rsidRDefault="000C59A0">
      <w:pPr>
        <w:pStyle w:val="Textoindependiente"/>
        <w:rPr>
          <w:b/>
          <w:sz w:val="20"/>
        </w:rPr>
      </w:pPr>
      <w:r>
        <w:lastRenderedPageBreak/>
        <w:pict>
          <v:line id="_x0000_s1028" style="position:absolute;z-index:-16507904;mso-position-horizontal-relative:page;mso-position-vertical-relative:page" from="42.5pt,64.2pt" to="552.75pt,64.2pt" strokecolor="#2b2a29" strokeweight=".5pt">
            <w10:wrap anchorx="page" anchory="page"/>
          </v:line>
        </w:pict>
      </w:r>
    </w:p>
    <w:p w:rsidR="006A481C" w:rsidRDefault="006A481C">
      <w:pPr>
        <w:pStyle w:val="Textoindependiente"/>
        <w:rPr>
          <w:b/>
          <w:sz w:val="20"/>
        </w:rPr>
      </w:pPr>
    </w:p>
    <w:p w:rsidR="006A481C" w:rsidRDefault="006A481C">
      <w:pPr>
        <w:pStyle w:val="Textoindependiente"/>
        <w:spacing w:before="3"/>
        <w:rPr>
          <w:b/>
          <w:sz w:val="10"/>
        </w:rPr>
      </w:pPr>
    </w:p>
    <w:tbl>
      <w:tblPr>
        <w:tblStyle w:val="TableNormal"/>
        <w:tblW w:w="0" w:type="auto"/>
        <w:tblInd w:w="5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761"/>
        <w:gridCol w:w="1277"/>
        <w:gridCol w:w="416"/>
        <w:gridCol w:w="614"/>
        <w:gridCol w:w="1123"/>
        <w:gridCol w:w="480"/>
        <w:gridCol w:w="1402"/>
        <w:gridCol w:w="747"/>
        <w:gridCol w:w="893"/>
      </w:tblGrid>
      <w:tr w:rsidR="006A481C">
        <w:trPr>
          <w:trHeight w:val="326"/>
        </w:trPr>
        <w:tc>
          <w:tcPr>
            <w:tcW w:w="2907" w:type="dxa"/>
            <w:gridSpan w:val="3"/>
          </w:tcPr>
          <w:p w:rsidR="006A481C" w:rsidRDefault="000F1E02">
            <w:pPr>
              <w:pStyle w:val="TableParagraph"/>
              <w:spacing w:before="77"/>
              <w:ind w:left="101"/>
              <w:rPr>
                <w:b/>
                <w:sz w:val="15"/>
              </w:rPr>
            </w:pPr>
            <w:r>
              <w:rPr>
                <w:b/>
                <w:sz w:val="15"/>
              </w:rPr>
              <w:t xml:space="preserve">I.24    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Nombre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total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de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conditionnements</w:t>
            </w:r>
          </w:p>
        </w:tc>
        <w:tc>
          <w:tcPr>
            <w:tcW w:w="2633" w:type="dxa"/>
            <w:gridSpan w:val="4"/>
          </w:tcPr>
          <w:p w:rsidR="006A481C" w:rsidRDefault="000F1E02">
            <w:pPr>
              <w:pStyle w:val="TableParagraph"/>
              <w:tabs>
                <w:tab w:val="left" w:pos="606"/>
              </w:tabs>
              <w:spacing w:before="77"/>
              <w:ind w:left="102"/>
              <w:rPr>
                <w:b/>
                <w:sz w:val="15"/>
              </w:rPr>
            </w:pPr>
            <w:r>
              <w:rPr>
                <w:b/>
                <w:sz w:val="15"/>
              </w:rPr>
              <w:t>I.25</w:t>
            </w:r>
            <w:r>
              <w:rPr>
                <w:b/>
                <w:sz w:val="15"/>
              </w:rPr>
              <w:tab/>
            </w:r>
            <w:r>
              <w:rPr>
                <w:b/>
                <w:spacing w:val="-1"/>
                <w:sz w:val="15"/>
              </w:rPr>
              <w:t>Q</w:t>
            </w:r>
            <w:r>
              <w:rPr>
                <w:b/>
                <w:spacing w:val="-18"/>
                <w:sz w:val="15"/>
              </w:rPr>
              <w:t xml:space="preserve"> </w:t>
            </w:r>
            <w:r>
              <w:rPr>
                <w:b/>
                <w:sz w:val="15"/>
              </w:rPr>
              <w:t>uantité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totale</w:t>
            </w:r>
          </w:p>
        </w:tc>
        <w:tc>
          <w:tcPr>
            <w:tcW w:w="3042" w:type="dxa"/>
            <w:gridSpan w:val="3"/>
          </w:tcPr>
          <w:p w:rsidR="006A481C" w:rsidRDefault="000F1E02">
            <w:pPr>
              <w:pStyle w:val="TableParagraph"/>
              <w:spacing w:before="77"/>
              <w:ind w:left="103"/>
              <w:rPr>
                <w:b/>
                <w:sz w:val="15"/>
              </w:rPr>
            </w:pPr>
            <w:r>
              <w:rPr>
                <w:b/>
                <w:sz w:val="15"/>
              </w:rPr>
              <w:t xml:space="preserve">I.26    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Poids net/brut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total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(kg)</w:t>
            </w:r>
          </w:p>
        </w:tc>
      </w:tr>
      <w:tr w:rsidR="006A481C">
        <w:trPr>
          <w:trHeight w:val="176"/>
        </w:trPr>
        <w:tc>
          <w:tcPr>
            <w:tcW w:w="8582" w:type="dxa"/>
            <w:gridSpan w:val="10"/>
          </w:tcPr>
          <w:p w:rsidR="006A481C" w:rsidRDefault="000F1E02">
            <w:pPr>
              <w:pStyle w:val="TableParagraph"/>
              <w:spacing w:line="156" w:lineRule="exact"/>
              <w:ind w:left="101"/>
              <w:rPr>
                <w:b/>
                <w:sz w:val="15"/>
              </w:rPr>
            </w:pPr>
            <w:r>
              <w:rPr>
                <w:b/>
                <w:sz w:val="15"/>
              </w:rPr>
              <w:t xml:space="preserve">I.27    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Description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de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l’envoi</w:t>
            </w:r>
          </w:p>
        </w:tc>
      </w:tr>
      <w:tr w:rsidR="006A481C">
        <w:trPr>
          <w:trHeight w:val="2537"/>
        </w:trPr>
        <w:tc>
          <w:tcPr>
            <w:tcW w:w="869" w:type="dxa"/>
            <w:tcBorders>
              <w:right w:val="nil"/>
            </w:tcBorders>
          </w:tcPr>
          <w:p w:rsidR="006A481C" w:rsidRDefault="000F1E02">
            <w:pPr>
              <w:pStyle w:val="TableParagraph"/>
              <w:spacing w:line="155" w:lineRule="exact"/>
              <w:ind w:left="101"/>
              <w:rPr>
                <w:sz w:val="15"/>
              </w:rPr>
            </w:pPr>
            <w:r>
              <w:rPr>
                <w:spacing w:val="-2"/>
                <w:sz w:val="15"/>
              </w:rPr>
              <w:t>Code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NC</w:t>
            </w:r>
          </w:p>
        </w:tc>
        <w:tc>
          <w:tcPr>
            <w:tcW w:w="761" w:type="dxa"/>
            <w:tcBorders>
              <w:left w:val="nil"/>
              <w:right w:val="nil"/>
            </w:tcBorders>
          </w:tcPr>
          <w:p w:rsidR="006A481C" w:rsidRDefault="000F1E02">
            <w:pPr>
              <w:pStyle w:val="TableParagraph"/>
              <w:spacing w:line="155" w:lineRule="exact"/>
              <w:ind w:left="223"/>
              <w:rPr>
                <w:sz w:val="15"/>
              </w:rPr>
            </w:pPr>
            <w:r>
              <w:rPr>
                <w:sz w:val="15"/>
              </w:rPr>
              <w:t>Espèce</w:t>
            </w:r>
          </w:p>
        </w:tc>
        <w:tc>
          <w:tcPr>
            <w:tcW w:w="1693" w:type="dxa"/>
            <w:gridSpan w:val="2"/>
            <w:tcBorders>
              <w:left w:val="nil"/>
              <w:right w:val="nil"/>
            </w:tcBorders>
          </w:tcPr>
          <w:p w:rsidR="006A481C" w:rsidRDefault="000F1E02">
            <w:pPr>
              <w:pStyle w:val="TableParagraph"/>
              <w:spacing w:line="155" w:lineRule="exact"/>
              <w:ind w:left="117"/>
              <w:rPr>
                <w:sz w:val="15"/>
              </w:rPr>
            </w:pPr>
            <w:r>
              <w:rPr>
                <w:sz w:val="15"/>
              </w:rPr>
              <w:t>Sous-espèce/Catégorie</w:t>
            </w:r>
          </w:p>
        </w:tc>
        <w:tc>
          <w:tcPr>
            <w:tcW w:w="614" w:type="dxa"/>
            <w:tcBorders>
              <w:left w:val="nil"/>
              <w:right w:val="nil"/>
            </w:tcBorders>
          </w:tcPr>
          <w:p w:rsidR="006A481C" w:rsidRDefault="000F1E02">
            <w:pPr>
              <w:pStyle w:val="TableParagraph"/>
              <w:spacing w:line="155" w:lineRule="exact"/>
              <w:ind w:left="226"/>
              <w:rPr>
                <w:sz w:val="15"/>
              </w:rPr>
            </w:pPr>
            <w:r>
              <w:rPr>
                <w:sz w:val="15"/>
              </w:rPr>
              <w:t>Sexe</w:t>
            </w:r>
          </w:p>
        </w:tc>
        <w:tc>
          <w:tcPr>
            <w:tcW w:w="1123" w:type="dxa"/>
            <w:tcBorders>
              <w:left w:val="nil"/>
              <w:right w:val="nil"/>
            </w:tcBorders>
          </w:tcPr>
          <w:p w:rsidR="006A481C" w:rsidRDefault="000F1E02">
            <w:pPr>
              <w:pStyle w:val="TableParagraph"/>
              <w:spacing w:line="150" w:lineRule="exact"/>
              <w:ind w:left="117"/>
              <w:rPr>
                <w:sz w:val="15"/>
              </w:rPr>
            </w:pPr>
            <w:r>
              <w:rPr>
                <w:sz w:val="15"/>
              </w:rPr>
              <w:t>Moyen</w:t>
            </w:r>
          </w:p>
          <w:p w:rsidR="006A481C" w:rsidRDefault="000F1E02">
            <w:pPr>
              <w:pStyle w:val="TableParagraph"/>
              <w:spacing w:line="168" w:lineRule="exact"/>
              <w:ind w:left="117"/>
              <w:rPr>
                <w:sz w:val="15"/>
              </w:rPr>
            </w:pPr>
            <w:r>
              <w:rPr>
                <w:sz w:val="15"/>
              </w:rPr>
              <w:t>d’identification</w:t>
            </w:r>
          </w:p>
          <w:p w:rsidR="006A481C" w:rsidRDefault="006A481C">
            <w:pPr>
              <w:pStyle w:val="TableParagraph"/>
              <w:rPr>
                <w:b/>
                <w:sz w:val="16"/>
              </w:rPr>
            </w:pPr>
          </w:p>
          <w:p w:rsidR="006A481C" w:rsidRDefault="006A481C">
            <w:pPr>
              <w:pStyle w:val="TableParagraph"/>
              <w:rPr>
                <w:b/>
                <w:sz w:val="16"/>
              </w:rPr>
            </w:pPr>
          </w:p>
          <w:p w:rsidR="006A481C" w:rsidRDefault="006A481C">
            <w:pPr>
              <w:pStyle w:val="TableParagraph"/>
              <w:rPr>
                <w:b/>
                <w:sz w:val="16"/>
              </w:rPr>
            </w:pPr>
          </w:p>
          <w:p w:rsidR="006A481C" w:rsidRDefault="006A481C">
            <w:pPr>
              <w:pStyle w:val="TableParagraph"/>
              <w:rPr>
                <w:b/>
                <w:sz w:val="16"/>
              </w:rPr>
            </w:pPr>
          </w:p>
          <w:p w:rsidR="006A481C" w:rsidRDefault="006A481C">
            <w:pPr>
              <w:pStyle w:val="TableParagraph"/>
              <w:rPr>
                <w:b/>
                <w:sz w:val="16"/>
              </w:rPr>
            </w:pPr>
          </w:p>
          <w:p w:rsidR="006A481C" w:rsidRDefault="006A481C">
            <w:pPr>
              <w:pStyle w:val="TableParagraph"/>
              <w:rPr>
                <w:b/>
                <w:sz w:val="16"/>
              </w:rPr>
            </w:pPr>
          </w:p>
          <w:p w:rsidR="006A481C" w:rsidRDefault="000F1E02">
            <w:pPr>
              <w:pStyle w:val="TableParagraph"/>
              <w:spacing w:before="95" w:line="228" w:lineRule="auto"/>
              <w:ind w:left="117"/>
              <w:rPr>
                <w:sz w:val="15"/>
              </w:rPr>
            </w:pPr>
            <w:r>
              <w:rPr>
                <w:sz w:val="15"/>
              </w:rPr>
              <w:t>Nature de la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marchandise</w:t>
            </w:r>
          </w:p>
        </w:tc>
        <w:tc>
          <w:tcPr>
            <w:tcW w:w="1882" w:type="dxa"/>
            <w:gridSpan w:val="2"/>
            <w:tcBorders>
              <w:left w:val="nil"/>
              <w:right w:val="nil"/>
            </w:tcBorders>
          </w:tcPr>
          <w:p w:rsidR="006A481C" w:rsidRDefault="000F1E02">
            <w:pPr>
              <w:pStyle w:val="TableParagraph"/>
              <w:spacing w:line="155" w:lineRule="exact"/>
              <w:ind w:left="99"/>
              <w:rPr>
                <w:sz w:val="15"/>
              </w:rPr>
            </w:pPr>
            <w:r>
              <w:rPr>
                <w:sz w:val="15"/>
              </w:rPr>
              <w:t>Numéro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d’identification</w:t>
            </w:r>
          </w:p>
        </w:tc>
        <w:tc>
          <w:tcPr>
            <w:tcW w:w="747" w:type="dxa"/>
            <w:tcBorders>
              <w:left w:val="nil"/>
              <w:right w:val="nil"/>
            </w:tcBorders>
          </w:tcPr>
          <w:p w:rsidR="006A481C" w:rsidRDefault="000F1E02">
            <w:pPr>
              <w:pStyle w:val="TableParagraph"/>
              <w:spacing w:line="155" w:lineRule="exact"/>
              <w:ind w:left="347"/>
              <w:rPr>
                <w:sz w:val="15"/>
              </w:rPr>
            </w:pPr>
            <w:r>
              <w:rPr>
                <w:sz w:val="15"/>
              </w:rPr>
              <w:t>Âge</w:t>
            </w:r>
          </w:p>
          <w:p w:rsidR="006A481C" w:rsidRDefault="006A481C">
            <w:pPr>
              <w:pStyle w:val="TableParagraph"/>
              <w:rPr>
                <w:b/>
                <w:sz w:val="16"/>
              </w:rPr>
            </w:pPr>
          </w:p>
          <w:p w:rsidR="006A481C" w:rsidRDefault="006A481C">
            <w:pPr>
              <w:pStyle w:val="TableParagraph"/>
              <w:rPr>
                <w:b/>
                <w:sz w:val="16"/>
              </w:rPr>
            </w:pPr>
          </w:p>
          <w:p w:rsidR="006A481C" w:rsidRDefault="006A481C">
            <w:pPr>
              <w:pStyle w:val="TableParagraph"/>
              <w:rPr>
                <w:b/>
                <w:sz w:val="16"/>
              </w:rPr>
            </w:pPr>
          </w:p>
          <w:p w:rsidR="006A481C" w:rsidRDefault="006A481C">
            <w:pPr>
              <w:pStyle w:val="TableParagraph"/>
              <w:rPr>
                <w:b/>
                <w:sz w:val="16"/>
              </w:rPr>
            </w:pPr>
          </w:p>
          <w:p w:rsidR="006A481C" w:rsidRDefault="006A481C">
            <w:pPr>
              <w:pStyle w:val="TableParagraph"/>
              <w:rPr>
                <w:b/>
                <w:sz w:val="16"/>
              </w:rPr>
            </w:pPr>
          </w:p>
          <w:p w:rsidR="006A481C" w:rsidRDefault="006A481C">
            <w:pPr>
              <w:pStyle w:val="TableParagraph"/>
              <w:rPr>
                <w:b/>
                <w:sz w:val="16"/>
              </w:rPr>
            </w:pPr>
          </w:p>
          <w:p w:rsidR="006A481C" w:rsidRDefault="006A481C">
            <w:pPr>
              <w:pStyle w:val="TableParagraph"/>
              <w:rPr>
                <w:b/>
                <w:sz w:val="16"/>
              </w:rPr>
            </w:pPr>
          </w:p>
          <w:p w:rsidR="006A481C" w:rsidRDefault="006A481C">
            <w:pPr>
              <w:pStyle w:val="TableParagraph"/>
              <w:rPr>
                <w:b/>
                <w:sz w:val="16"/>
              </w:rPr>
            </w:pPr>
          </w:p>
          <w:p w:rsidR="006A481C" w:rsidRDefault="006A481C">
            <w:pPr>
              <w:pStyle w:val="TableParagraph"/>
              <w:rPr>
                <w:b/>
                <w:sz w:val="16"/>
              </w:rPr>
            </w:pPr>
          </w:p>
          <w:p w:rsidR="006A481C" w:rsidRDefault="006A481C">
            <w:pPr>
              <w:pStyle w:val="TableParagraph"/>
              <w:rPr>
                <w:b/>
                <w:sz w:val="16"/>
              </w:rPr>
            </w:pPr>
          </w:p>
          <w:p w:rsidR="006A481C" w:rsidRDefault="006A481C">
            <w:pPr>
              <w:pStyle w:val="TableParagraph"/>
              <w:rPr>
                <w:b/>
                <w:sz w:val="16"/>
              </w:rPr>
            </w:pPr>
          </w:p>
          <w:p w:rsidR="006A481C" w:rsidRDefault="006A481C">
            <w:pPr>
              <w:pStyle w:val="TableParagraph"/>
              <w:spacing w:before="6"/>
              <w:rPr>
                <w:b/>
                <w:sz w:val="15"/>
              </w:rPr>
            </w:pPr>
          </w:p>
          <w:p w:rsidR="006A481C" w:rsidRDefault="000F1E02">
            <w:pPr>
              <w:pStyle w:val="TableParagraph"/>
              <w:spacing w:line="160" w:lineRule="exact"/>
              <w:ind w:left="347"/>
              <w:rPr>
                <w:sz w:val="15"/>
              </w:rPr>
            </w:pPr>
            <w:r>
              <w:rPr>
                <w:sz w:val="15"/>
              </w:rPr>
              <w:t>Test</w:t>
            </w:r>
          </w:p>
        </w:tc>
        <w:tc>
          <w:tcPr>
            <w:tcW w:w="893" w:type="dxa"/>
            <w:tcBorders>
              <w:left w:val="nil"/>
            </w:tcBorders>
          </w:tcPr>
          <w:p w:rsidR="006A481C" w:rsidRDefault="000F1E02">
            <w:pPr>
              <w:pStyle w:val="TableParagraph"/>
              <w:spacing w:line="155" w:lineRule="exact"/>
              <w:ind w:left="146"/>
              <w:rPr>
                <w:sz w:val="15"/>
              </w:rPr>
            </w:pPr>
            <w:r>
              <w:rPr>
                <w:sz w:val="15"/>
              </w:rPr>
              <w:t>Quantité</w:t>
            </w:r>
          </w:p>
        </w:tc>
      </w:tr>
    </w:tbl>
    <w:p w:rsidR="006A481C" w:rsidRDefault="006A481C">
      <w:pPr>
        <w:spacing w:line="155" w:lineRule="exact"/>
        <w:rPr>
          <w:sz w:val="15"/>
        </w:rPr>
        <w:sectPr w:rsidR="006A481C">
          <w:pgSz w:w="11910" w:h="16840"/>
          <w:pgMar w:top="1220" w:right="1240" w:bottom="280" w:left="1280" w:header="1005" w:footer="0" w:gutter="0"/>
          <w:cols w:space="720"/>
        </w:sectPr>
      </w:pPr>
    </w:p>
    <w:p w:rsidR="006A481C" w:rsidRDefault="006A481C">
      <w:pPr>
        <w:pStyle w:val="Textoindependiente"/>
        <w:rPr>
          <w:b/>
          <w:sz w:val="20"/>
        </w:rPr>
      </w:pPr>
    </w:p>
    <w:p w:rsidR="006A481C" w:rsidRDefault="006A481C">
      <w:pPr>
        <w:pStyle w:val="Textoindependiente"/>
        <w:spacing w:before="9"/>
        <w:rPr>
          <w:b/>
          <w:sz w:val="21"/>
        </w:rPr>
      </w:pPr>
    </w:p>
    <w:p w:rsidR="006A481C" w:rsidRDefault="000F1E02">
      <w:pPr>
        <w:tabs>
          <w:tab w:val="left" w:pos="6245"/>
        </w:tabs>
        <w:spacing w:before="94"/>
        <w:ind w:left="226"/>
        <w:rPr>
          <w:b/>
          <w:sz w:val="15"/>
        </w:rPr>
      </w:pPr>
      <w:r>
        <w:rPr>
          <w:b/>
          <w:sz w:val="15"/>
        </w:rPr>
        <w:t>PAYS</w:t>
      </w:r>
      <w:r w:rsidR="00124009">
        <w:rPr>
          <w:b/>
          <w:sz w:val="15"/>
        </w:rPr>
        <w:t xml:space="preserve"> </w:t>
      </w:r>
      <w:r w:rsidR="00124009">
        <w:rPr>
          <w:b/>
          <w:w w:val="105"/>
          <w:sz w:val="14"/>
        </w:rPr>
        <w:t>URUGUAY</w:t>
      </w:r>
      <w:r>
        <w:rPr>
          <w:b/>
          <w:sz w:val="15"/>
        </w:rPr>
        <w:tab/>
      </w:r>
      <w:r>
        <w:rPr>
          <w:b/>
          <w:spacing w:val="-4"/>
          <w:sz w:val="15"/>
        </w:rPr>
        <w:t>Modèle</w:t>
      </w:r>
      <w:r>
        <w:rPr>
          <w:b/>
          <w:spacing w:val="-8"/>
          <w:sz w:val="15"/>
        </w:rPr>
        <w:t xml:space="preserve"> </w:t>
      </w:r>
      <w:r>
        <w:rPr>
          <w:b/>
          <w:spacing w:val="-3"/>
          <w:sz w:val="15"/>
        </w:rPr>
        <w:t>de</w:t>
      </w:r>
      <w:r>
        <w:rPr>
          <w:b/>
          <w:spacing w:val="-8"/>
          <w:sz w:val="15"/>
        </w:rPr>
        <w:t xml:space="preserve"> </w:t>
      </w:r>
      <w:r>
        <w:rPr>
          <w:b/>
          <w:spacing w:val="-3"/>
          <w:sz w:val="15"/>
        </w:rPr>
        <w:t>certificat</w:t>
      </w:r>
      <w:r>
        <w:rPr>
          <w:b/>
          <w:spacing w:val="-5"/>
          <w:sz w:val="15"/>
        </w:rPr>
        <w:t xml:space="preserve"> </w:t>
      </w:r>
      <w:r>
        <w:rPr>
          <w:b/>
          <w:spacing w:val="-3"/>
          <w:sz w:val="15"/>
        </w:rPr>
        <w:t>CANIS-FELIS-FERRETS</w:t>
      </w:r>
    </w:p>
    <w:p w:rsidR="006A481C" w:rsidRDefault="006A481C">
      <w:pPr>
        <w:pStyle w:val="Textoindependiente"/>
        <w:spacing w:after="1"/>
        <w:rPr>
          <w:b/>
          <w:sz w:val="9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4327"/>
        <w:gridCol w:w="2061"/>
        <w:gridCol w:w="2198"/>
      </w:tblGrid>
      <w:tr w:rsidR="006A481C">
        <w:trPr>
          <w:trHeight w:val="326"/>
        </w:trPr>
        <w:tc>
          <w:tcPr>
            <w:tcW w:w="560" w:type="dxa"/>
            <w:vMerge w:val="restart"/>
            <w:textDirection w:val="btLr"/>
          </w:tcPr>
          <w:p w:rsidR="006A481C" w:rsidRDefault="000F1E02">
            <w:pPr>
              <w:pStyle w:val="TableParagraph"/>
              <w:spacing w:before="120"/>
              <w:ind w:left="3919" w:right="4022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Partie</w:t>
            </w:r>
            <w:r>
              <w:rPr>
                <w:b/>
                <w:spacing w:val="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II:</w:t>
            </w:r>
            <w:r>
              <w:rPr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Certification</w:t>
            </w:r>
          </w:p>
        </w:tc>
        <w:tc>
          <w:tcPr>
            <w:tcW w:w="4327" w:type="dxa"/>
            <w:tcBorders>
              <w:bottom w:val="nil"/>
            </w:tcBorders>
          </w:tcPr>
          <w:p w:rsidR="006A481C" w:rsidRDefault="000F1E02">
            <w:pPr>
              <w:pStyle w:val="TableParagraph"/>
              <w:spacing w:line="155" w:lineRule="exact"/>
              <w:ind w:left="115"/>
              <w:rPr>
                <w:b/>
                <w:sz w:val="15"/>
              </w:rPr>
            </w:pPr>
            <w:r>
              <w:rPr>
                <w:b/>
                <w:sz w:val="15"/>
              </w:rPr>
              <w:t>II.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Informations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sanitaires</w:t>
            </w:r>
          </w:p>
        </w:tc>
        <w:tc>
          <w:tcPr>
            <w:tcW w:w="2061" w:type="dxa"/>
          </w:tcPr>
          <w:p w:rsidR="006A481C" w:rsidRDefault="000F1E02">
            <w:pPr>
              <w:pStyle w:val="TableParagraph"/>
              <w:spacing w:before="77"/>
              <w:ind w:left="115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II.a</w:t>
            </w:r>
            <w:r>
              <w:rPr>
                <w:b/>
                <w:spacing w:val="28"/>
                <w:sz w:val="15"/>
              </w:rPr>
              <w:t xml:space="preserve">   </w:t>
            </w:r>
            <w:r>
              <w:rPr>
                <w:b/>
                <w:sz w:val="15"/>
              </w:rPr>
              <w:t>Référence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du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certificat</w:t>
            </w:r>
          </w:p>
        </w:tc>
        <w:tc>
          <w:tcPr>
            <w:tcW w:w="2198" w:type="dxa"/>
          </w:tcPr>
          <w:p w:rsidR="006A481C" w:rsidRDefault="000F1E02">
            <w:pPr>
              <w:pStyle w:val="TableParagraph"/>
              <w:tabs>
                <w:tab w:val="left" w:pos="715"/>
              </w:tabs>
              <w:spacing w:before="77"/>
              <w:ind w:left="115"/>
              <w:rPr>
                <w:b/>
                <w:sz w:val="15"/>
              </w:rPr>
            </w:pPr>
            <w:r>
              <w:rPr>
                <w:b/>
                <w:sz w:val="15"/>
              </w:rPr>
              <w:t>II.b</w:t>
            </w:r>
            <w:r>
              <w:rPr>
                <w:b/>
                <w:sz w:val="15"/>
              </w:rPr>
              <w:tab/>
              <w:t>Référence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IMSOC</w:t>
            </w:r>
          </w:p>
        </w:tc>
      </w:tr>
      <w:tr w:rsidR="006A481C">
        <w:trPr>
          <w:trHeight w:val="9376"/>
        </w:trPr>
        <w:tc>
          <w:tcPr>
            <w:tcW w:w="560" w:type="dxa"/>
            <w:vMerge/>
            <w:tcBorders>
              <w:top w:val="nil"/>
            </w:tcBorders>
            <w:textDirection w:val="btLr"/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8586" w:type="dxa"/>
            <w:gridSpan w:val="3"/>
            <w:tcBorders>
              <w:top w:val="nil"/>
            </w:tcBorders>
          </w:tcPr>
          <w:p w:rsidR="006A481C" w:rsidRDefault="000F1E02">
            <w:pPr>
              <w:pStyle w:val="TableParagraph"/>
              <w:spacing w:before="113"/>
              <w:ind w:left="115"/>
              <w:rPr>
                <w:sz w:val="17"/>
              </w:rPr>
            </w:pPr>
            <w:r>
              <w:rPr>
                <w:sz w:val="17"/>
              </w:rPr>
              <w:t>Je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soussigné,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vétérinaire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officiel,</w:t>
            </w:r>
            <w:r>
              <w:rPr>
                <w:spacing w:val="80"/>
                <w:sz w:val="17"/>
              </w:rPr>
              <w:t xml:space="preserve"> </w:t>
            </w:r>
            <w:r>
              <w:rPr>
                <w:sz w:val="17"/>
              </w:rPr>
              <w:t>certifie</w:t>
            </w:r>
            <w:r>
              <w:rPr>
                <w:spacing w:val="52"/>
                <w:sz w:val="17"/>
              </w:rPr>
              <w:t xml:space="preserve"> </w:t>
            </w:r>
            <w:r>
              <w:rPr>
                <w:sz w:val="17"/>
              </w:rPr>
              <w:t>que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les</w:t>
            </w:r>
            <w:r>
              <w:rPr>
                <w:spacing w:val="28"/>
                <w:sz w:val="17"/>
              </w:rPr>
              <w:t xml:space="preserve"> </w:t>
            </w:r>
            <w:r>
              <w:rPr>
                <w:sz w:val="17"/>
              </w:rPr>
              <w:t>animaux</w:t>
            </w:r>
            <w:r>
              <w:rPr>
                <w:spacing w:val="58"/>
                <w:sz w:val="17"/>
              </w:rPr>
              <w:t xml:space="preserve"> </w:t>
            </w:r>
            <w:r>
              <w:rPr>
                <w:sz w:val="17"/>
              </w:rPr>
              <w:t>décrits</w:t>
            </w:r>
            <w:r>
              <w:rPr>
                <w:spacing w:val="29"/>
                <w:sz w:val="17"/>
              </w:rPr>
              <w:t xml:space="preserve"> </w:t>
            </w:r>
            <w:r>
              <w:rPr>
                <w:sz w:val="17"/>
              </w:rPr>
              <w:t>dans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partie</w:t>
            </w:r>
            <w:r>
              <w:rPr>
                <w:spacing w:val="33"/>
                <w:sz w:val="17"/>
              </w:rPr>
              <w:t xml:space="preserve"> </w:t>
            </w:r>
            <w:r>
              <w:rPr>
                <w:sz w:val="17"/>
              </w:rPr>
              <w:t>I:</w:t>
            </w:r>
          </w:p>
          <w:p w:rsidR="006A481C" w:rsidRDefault="000F1E02">
            <w:pPr>
              <w:pStyle w:val="TableParagraph"/>
              <w:numPr>
                <w:ilvl w:val="1"/>
                <w:numId w:val="4"/>
              </w:numPr>
              <w:tabs>
                <w:tab w:val="left" w:pos="1453"/>
              </w:tabs>
              <w:spacing w:before="119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proviennent</w:t>
            </w:r>
            <w:r>
              <w:rPr>
                <w:spacing w:val="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d’un</w:t>
            </w:r>
            <w:r>
              <w:rPr>
                <w:spacing w:val="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pays,</w:t>
            </w:r>
            <w:r>
              <w:rPr>
                <w:spacing w:val="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territoire</w:t>
            </w:r>
            <w:r>
              <w:rPr>
                <w:spacing w:val="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ou</w:t>
            </w:r>
            <w:r>
              <w:rPr>
                <w:spacing w:val="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zone</w:t>
            </w:r>
            <w:r>
              <w:rPr>
                <w:spacing w:val="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pays</w:t>
            </w:r>
            <w:r>
              <w:rPr>
                <w:spacing w:val="3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ou</w:t>
            </w:r>
            <w:r>
              <w:rPr>
                <w:spacing w:val="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territoire</w:t>
            </w:r>
            <w:r>
              <w:rPr>
                <w:spacing w:val="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désigné/désignée</w:t>
            </w:r>
            <w:r>
              <w:rPr>
                <w:spacing w:val="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par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le</w:t>
            </w:r>
            <w:r>
              <w:rPr>
                <w:spacing w:val="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code: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__</w:t>
            </w:r>
          </w:p>
          <w:p w:rsidR="006A481C" w:rsidRDefault="000F1E02">
            <w:pPr>
              <w:pStyle w:val="TableParagraph"/>
              <w:spacing w:before="6" w:line="256" w:lineRule="auto"/>
              <w:ind w:left="1452" w:right="74" w:hanging="1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__ - __</w:t>
            </w:r>
            <w:r>
              <w:rPr>
                <w:w w:val="105"/>
                <w:position w:val="5"/>
                <w:sz w:val="12"/>
              </w:rPr>
              <w:t>(1)</w:t>
            </w:r>
            <w:r>
              <w:rPr>
                <w:w w:val="105"/>
                <w:sz w:val="17"/>
              </w:rPr>
              <w:t>, en provenance duquel/de laquelle, à la date de délivrance du présent certificat, l’entrée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dans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l’Union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 chiens, de chats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et de furets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est autorisée et qui est répertorié/répertoriée à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l’annexe VIII,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partie 1,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du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règlement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d’exécution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(UE)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2021/404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Commission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Commission;</w:t>
            </w:r>
          </w:p>
          <w:p w:rsidR="006A481C" w:rsidRDefault="000F1E02">
            <w:pPr>
              <w:pStyle w:val="TableParagraph"/>
              <w:tabs>
                <w:tab w:val="left" w:pos="906"/>
              </w:tabs>
              <w:spacing w:before="119" w:line="252" w:lineRule="auto"/>
              <w:ind w:left="1452" w:right="67" w:hanging="1338"/>
              <w:jc w:val="both"/>
              <w:rPr>
                <w:sz w:val="17"/>
              </w:rPr>
            </w:pPr>
            <w:r>
              <w:rPr>
                <w:i/>
                <w:w w:val="105"/>
                <w:sz w:val="17"/>
                <w:vertAlign w:val="superscript"/>
              </w:rPr>
              <w:t>(2)(3)</w:t>
            </w:r>
            <w:r>
              <w:rPr>
                <w:i/>
                <w:w w:val="105"/>
                <w:sz w:val="17"/>
              </w:rPr>
              <w:tab/>
            </w:r>
            <w:r>
              <w:rPr>
                <w:w w:val="105"/>
                <w:sz w:val="17"/>
              </w:rPr>
              <w:t>[II.2.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ont été expédiés vers l’Union directement au départ de l’établissement d’origine sans passer par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aucun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autre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établissement];</w:t>
            </w:r>
          </w:p>
          <w:p w:rsidR="006A481C" w:rsidRDefault="000F1E02">
            <w:pPr>
              <w:pStyle w:val="TableParagraph"/>
              <w:spacing w:before="108" w:line="259" w:lineRule="auto"/>
              <w:ind w:left="1452" w:right="65" w:hanging="1338"/>
              <w:jc w:val="both"/>
              <w:rPr>
                <w:sz w:val="17"/>
              </w:rPr>
            </w:pPr>
            <w:r>
              <w:rPr>
                <w:i/>
                <w:w w:val="105"/>
                <w:sz w:val="17"/>
                <w:vertAlign w:val="superscript"/>
              </w:rPr>
              <w:t>(2)(3)</w:t>
            </w:r>
            <w:r>
              <w:rPr>
                <w:i/>
                <w:w w:val="105"/>
                <w:sz w:val="17"/>
              </w:rPr>
              <w:t xml:space="preserve">ou   </w:t>
            </w:r>
            <w:r>
              <w:rPr>
                <w:i/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[II.2.   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ont subi un seul rassemblement dans le pays ou le territoire, ou la zone de pays ou territoire,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d’origine, qui n’a pas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duré plus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 sixjours, dans un établissement remplissant les conditions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suivantes:</w:t>
            </w:r>
          </w:p>
          <w:p w:rsidR="006A481C" w:rsidRDefault="000F1E02">
            <w:pPr>
              <w:pStyle w:val="TableParagraph"/>
              <w:numPr>
                <w:ilvl w:val="2"/>
                <w:numId w:val="4"/>
              </w:numPr>
              <w:tabs>
                <w:tab w:val="left" w:pos="1781"/>
              </w:tabs>
              <w:spacing w:before="103" w:line="259" w:lineRule="auto"/>
              <w:ind w:right="78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il est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agréé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par l’autorité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compétente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du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pays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tiers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ou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du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territoire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pour organiser des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rassemblements de chiens, de chats et de furets conformément à l’article 10 du règlement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délégué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(UE)</w:t>
            </w:r>
            <w:r>
              <w:rPr>
                <w:spacing w:val="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2019/2035</w:t>
            </w:r>
            <w:r>
              <w:rPr>
                <w:spacing w:val="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Commission;</w:t>
            </w:r>
          </w:p>
          <w:p w:rsidR="006A481C" w:rsidRDefault="000F1E02">
            <w:pPr>
              <w:pStyle w:val="TableParagraph"/>
              <w:numPr>
                <w:ilvl w:val="2"/>
                <w:numId w:val="4"/>
              </w:numPr>
              <w:tabs>
                <w:tab w:val="left" w:pos="1781"/>
              </w:tabs>
              <w:spacing w:before="104" w:line="268" w:lineRule="auto"/>
              <w:ind w:right="84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disposant  d’un  numéro d’agrément unique attribué par l’autorité compétente du pays  tiers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ou</w:t>
            </w:r>
            <w:r>
              <w:rPr>
                <w:spacing w:val="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du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territoire;</w:t>
            </w:r>
          </w:p>
          <w:p w:rsidR="006A481C" w:rsidRDefault="000F1E02">
            <w:pPr>
              <w:pStyle w:val="TableParagraph"/>
              <w:numPr>
                <w:ilvl w:val="2"/>
                <w:numId w:val="4"/>
              </w:numPr>
              <w:tabs>
                <w:tab w:val="left" w:pos="1781"/>
              </w:tabs>
              <w:spacing w:before="95" w:line="259" w:lineRule="auto"/>
              <w:ind w:right="69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il est inscrit à cette fin, par l’autorité compétente du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pays  tiers  ou  territoire d’expédition,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dans une liste faisant mention des informations prévues à l’article 21 du règlement délégué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(UE)</w:t>
            </w:r>
            <w:r>
              <w:rPr>
                <w:spacing w:val="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2019/2035;</w:t>
            </w:r>
          </w:p>
          <w:p w:rsidR="006A481C" w:rsidRDefault="000F1E02">
            <w:pPr>
              <w:pStyle w:val="TableParagraph"/>
              <w:numPr>
                <w:ilvl w:val="2"/>
                <w:numId w:val="4"/>
              </w:numPr>
              <w:tabs>
                <w:tab w:val="left" w:pos="1781"/>
              </w:tabs>
              <w:spacing w:before="103" w:line="252" w:lineRule="auto"/>
              <w:ind w:right="76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il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est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conforme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aux conditions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relatives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à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tenue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registres, énoncées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à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l’article 73,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paragraphe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2,</w:t>
            </w:r>
            <w:r>
              <w:rPr>
                <w:spacing w:val="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point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a)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iv),</w:t>
            </w:r>
            <w:r>
              <w:rPr>
                <w:spacing w:val="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du</w:t>
            </w:r>
            <w:r>
              <w:rPr>
                <w:spacing w:val="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règlement</w:t>
            </w:r>
            <w:r>
              <w:rPr>
                <w:spacing w:val="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délégué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(UE)</w:t>
            </w:r>
            <w:r>
              <w:rPr>
                <w:spacing w:val="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2020/692.]</w:t>
            </w:r>
          </w:p>
          <w:p w:rsidR="006A481C" w:rsidRDefault="000F1E02">
            <w:pPr>
              <w:pStyle w:val="TableParagraph"/>
              <w:spacing w:before="119" w:line="252" w:lineRule="auto"/>
              <w:ind w:left="1452" w:right="74" w:hanging="656"/>
              <w:jc w:val="both"/>
              <w:rPr>
                <w:sz w:val="17"/>
              </w:rPr>
            </w:pPr>
            <w:r>
              <w:rPr>
                <w:w w:val="105"/>
                <w:position w:val="5"/>
                <w:sz w:val="12"/>
              </w:rPr>
              <w:t>(3)</w:t>
            </w:r>
            <w:r>
              <w:rPr>
                <w:w w:val="105"/>
                <w:sz w:val="17"/>
              </w:rPr>
              <w:t xml:space="preserve">[II.3. 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ont  été chargés  en vue de l’expédition vers l’Union le ___/___/____ (jj/mm/aaaa)</w:t>
            </w:r>
            <w:r>
              <w:rPr>
                <w:w w:val="105"/>
                <w:position w:val="5"/>
                <w:sz w:val="12"/>
              </w:rPr>
              <w:t xml:space="preserve">(4) </w:t>
            </w:r>
            <w:r>
              <w:rPr>
                <w:w w:val="105"/>
                <w:sz w:val="17"/>
              </w:rPr>
              <w:t>dans un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moyen de transport ayant été nettoyé et désinfecté, à l’aide d’un désinfectant agréé par l’autorité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compétente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du</w:t>
            </w:r>
            <w:r>
              <w:rPr>
                <w:spacing w:val="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pays</w:t>
            </w:r>
            <w:r>
              <w:rPr>
                <w:spacing w:val="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tiers</w:t>
            </w:r>
            <w:r>
              <w:rPr>
                <w:spacing w:val="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ou</w:t>
            </w:r>
            <w:r>
              <w:rPr>
                <w:spacing w:val="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territoire,</w:t>
            </w:r>
            <w:r>
              <w:rPr>
                <w:spacing w:val="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avant</w:t>
            </w:r>
            <w:r>
              <w:rPr>
                <w:spacing w:val="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le</w:t>
            </w:r>
            <w:r>
              <w:rPr>
                <w:spacing w:val="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chargement,</w:t>
            </w:r>
            <w:r>
              <w:rPr>
                <w:spacing w:val="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et</w:t>
            </w:r>
            <w:r>
              <w:rPr>
                <w:spacing w:val="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construit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telle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sorte</w:t>
            </w:r>
            <w:r>
              <w:rPr>
                <w:spacing w:val="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que:</w:t>
            </w:r>
          </w:p>
          <w:p w:rsidR="006A481C" w:rsidRDefault="000F1E02">
            <w:pPr>
              <w:pStyle w:val="TableParagraph"/>
              <w:numPr>
                <w:ilvl w:val="2"/>
                <w:numId w:val="4"/>
              </w:numPr>
              <w:tabs>
                <w:tab w:val="left" w:pos="1781"/>
              </w:tabs>
              <w:spacing w:before="121"/>
              <w:ind w:hanging="329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les</w:t>
            </w:r>
            <w:r>
              <w:rPr>
                <w:spacing w:val="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animaux</w:t>
            </w:r>
            <w:r>
              <w:rPr>
                <w:spacing w:val="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ne</w:t>
            </w:r>
            <w:r>
              <w:rPr>
                <w:spacing w:val="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peuvent</w:t>
            </w:r>
            <w:r>
              <w:rPr>
                <w:spacing w:val="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pas</w:t>
            </w:r>
            <w:r>
              <w:rPr>
                <w:spacing w:val="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s’échapper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ou</w:t>
            </w:r>
            <w:r>
              <w:rPr>
                <w:spacing w:val="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tomber;</w:t>
            </w:r>
          </w:p>
          <w:p w:rsidR="006A481C" w:rsidRDefault="000F1E02">
            <w:pPr>
              <w:pStyle w:val="TableParagraph"/>
              <w:numPr>
                <w:ilvl w:val="2"/>
                <w:numId w:val="4"/>
              </w:numPr>
              <w:tabs>
                <w:tab w:val="left" w:pos="1781"/>
              </w:tabs>
              <w:spacing w:before="119"/>
              <w:ind w:hanging="329"/>
              <w:jc w:val="both"/>
              <w:rPr>
                <w:sz w:val="17"/>
              </w:rPr>
            </w:pPr>
            <w:r>
              <w:rPr>
                <w:sz w:val="17"/>
              </w:rPr>
              <w:t>il</w:t>
            </w:r>
            <w:r>
              <w:rPr>
                <w:spacing w:val="52"/>
                <w:sz w:val="17"/>
              </w:rPr>
              <w:t xml:space="preserve"> </w:t>
            </w:r>
            <w:r>
              <w:rPr>
                <w:sz w:val="17"/>
              </w:rPr>
              <w:t>est</w:t>
            </w:r>
            <w:r>
              <w:rPr>
                <w:spacing w:val="30"/>
                <w:sz w:val="17"/>
              </w:rPr>
              <w:t xml:space="preserve"> </w:t>
            </w:r>
            <w:r>
              <w:rPr>
                <w:sz w:val="17"/>
              </w:rPr>
              <w:t>possible</w:t>
            </w:r>
            <w:r>
              <w:rPr>
                <w:spacing w:val="27"/>
                <w:sz w:val="17"/>
              </w:rPr>
              <w:t xml:space="preserve"> </w:t>
            </w:r>
            <w:r>
              <w:rPr>
                <w:sz w:val="17"/>
              </w:rPr>
              <w:t>d’effectuer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un</w:t>
            </w:r>
            <w:r>
              <w:rPr>
                <w:spacing w:val="33"/>
                <w:sz w:val="17"/>
              </w:rPr>
              <w:t xml:space="preserve"> </w:t>
            </w:r>
            <w:r>
              <w:rPr>
                <w:sz w:val="17"/>
              </w:rPr>
              <w:t>contrôle</w:t>
            </w:r>
            <w:r>
              <w:rPr>
                <w:spacing w:val="27"/>
                <w:sz w:val="17"/>
              </w:rPr>
              <w:t xml:space="preserve"> </w:t>
            </w:r>
            <w:r>
              <w:rPr>
                <w:sz w:val="17"/>
              </w:rPr>
              <w:t>visuel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27"/>
                <w:sz w:val="17"/>
              </w:rPr>
              <w:t xml:space="preserve"> </w:t>
            </w:r>
            <w:r>
              <w:rPr>
                <w:sz w:val="17"/>
              </w:rPr>
              <w:t>l’espace</w:t>
            </w:r>
            <w:r>
              <w:rPr>
                <w:spacing w:val="27"/>
                <w:sz w:val="17"/>
              </w:rPr>
              <w:t xml:space="preserve"> </w:t>
            </w:r>
            <w:r>
              <w:rPr>
                <w:sz w:val="17"/>
              </w:rPr>
              <w:t>où</w:t>
            </w:r>
            <w:r>
              <w:rPr>
                <w:spacing w:val="33"/>
                <w:sz w:val="17"/>
              </w:rPr>
              <w:t xml:space="preserve"> </w:t>
            </w:r>
            <w:r>
              <w:rPr>
                <w:sz w:val="17"/>
              </w:rPr>
              <w:t>les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animaux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sont</w:t>
            </w:r>
            <w:r>
              <w:rPr>
                <w:spacing w:val="30"/>
                <w:sz w:val="17"/>
              </w:rPr>
              <w:t xml:space="preserve"> </w:t>
            </w:r>
            <w:r>
              <w:rPr>
                <w:sz w:val="17"/>
              </w:rPr>
              <w:t>détenus;</w:t>
            </w:r>
          </w:p>
          <w:p w:rsidR="006A481C" w:rsidRDefault="000F1E02">
            <w:pPr>
              <w:pStyle w:val="TableParagraph"/>
              <w:numPr>
                <w:ilvl w:val="2"/>
                <w:numId w:val="4"/>
              </w:numPr>
              <w:tabs>
                <w:tab w:val="left" w:pos="1781"/>
              </w:tabs>
              <w:spacing w:before="118" w:line="268" w:lineRule="auto"/>
              <w:ind w:right="76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la fuite d’excréments, de litière ou d’aliments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pour animaux est empêchée ou réduite au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maximu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m.]</w:t>
            </w:r>
          </w:p>
          <w:p w:rsidR="006A481C" w:rsidRDefault="000F1E02">
            <w:pPr>
              <w:pStyle w:val="TableParagraph"/>
              <w:spacing w:before="95" w:line="256" w:lineRule="auto"/>
              <w:ind w:left="1452" w:right="75" w:hanging="560"/>
              <w:jc w:val="both"/>
              <w:rPr>
                <w:sz w:val="17"/>
              </w:rPr>
            </w:pPr>
            <w:r>
              <w:rPr>
                <w:sz w:val="17"/>
              </w:rPr>
              <w:t>II.4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ont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fait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l’objet, avec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des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résultats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négatifs, d’une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inspection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clinique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au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cours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des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48 heures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précédant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chargement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vue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l’expédition  vers  l’Union,  effectuée  par un  vétérinaire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z w:val="17"/>
              </w:rPr>
              <w:t>officiel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le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pays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tiers,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le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territoire, ou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zone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du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pays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tiers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ou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territoire, d’origine, aux fins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 la détection  de signes  indiquant  la présence de maladies, y  compris les maladies répertoriées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à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l’annexe</w:t>
            </w:r>
            <w:r>
              <w:rPr>
                <w:spacing w:val="3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du règlement</w:t>
            </w:r>
            <w:r>
              <w:rPr>
                <w:spacing w:val="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délégué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(UE)</w:t>
            </w:r>
            <w:r>
              <w:rPr>
                <w:spacing w:val="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2020/692</w:t>
            </w:r>
            <w:r>
              <w:rPr>
                <w:spacing w:val="3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et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maladies</w:t>
            </w:r>
            <w:r>
              <w:rPr>
                <w:spacing w:val="3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émergentes</w:t>
            </w:r>
            <w:r>
              <w:rPr>
                <w:spacing w:val="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pertinentes.</w:t>
            </w:r>
          </w:p>
          <w:p w:rsidR="006A481C" w:rsidRDefault="000F1E02">
            <w:pPr>
              <w:pStyle w:val="TableParagraph"/>
              <w:tabs>
                <w:tab w:val="left" w:pos="906"/>
                <w:tab w:val="left" w:pos="1452"/>
              </w:tabs>
              <w:spacing w:before="114"/>
              <w:ind w:left="115"/>
              <w:rPr>
                <w:sz w:val="17"/>
              </w:rPr>
            </w:pPr>
            <w:r>
              <w:rPr>
                <w:i/>
                <w:w w:val="105"/>
                <w:sz w:val="17"/>
                <w:vertAlign w:val="superscript"/>
              </w:rPr>
              <w:t>(2)</w:t>
            </w:r>
            <w:r>
              <w:rPr>
                <w:i/>
                <w:w w:val="105"/>
                <w:sz w:val="17"/>
              </w:rPr>
              <w:tab/>
            </w:r>
            <w:r>
              <w:rPr>
                <w:w w:val="105"/>
                <w:sz w:val="17"/>
              </w:rPr>
              <w:t>[II.5.</w:t>
            </w:r>
            <w:r>
              <w:rPr>
                <w:w w:val="105"/>
                <w:sz w:val="17"/>
              </w:rPr>
              <w:tab/>
              <w:t>sont</w:t>
            </w:r>
            <w:r>
              <w:rPr>
                <w:spacing w:val="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destinés</w:t>
            </w:r>
            <w:r>
              <w:rPr>
                <w:spacing w:val="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à</w:t>
            </w:r>
            <w:r>
              <w:rPr>
                <w:spacing w:val="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entrer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directement</w:t>
            </w:r>
            <w:r>
              <w:rPr>
                <w:spacing w:val="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dans</w:t>
            </w:r>
            <w:r>
              <w:rPr>
                <w:spacing w:val="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l’État</w:t>
            </w:r>
            <w:r>
              <w:rPr>
                <w:spacing w:val="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membre</w:t>
            </w:r>
            <w:r>
              <w:rPr>
                <w:spacing w:val="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destination</w:t>
            </w:r>
            <w:r>
              <w:rPr>
                <w:spacing w:val="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pour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être</w:t>
            </w:r>
            <w:r>
              <w:rPr>
                <w:spacing w:val="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isolés</w:t>
            </w:r>
            <w:r>
              <w:rPr>
                <w:spacing w:val="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dans:</w:t>
            </w:r>
          </w:p>
          <w:p w:rsidR="006A481C" w:rsidRDefault="000F1E02">
            <w:pPr>
              <w:pStyle w:val="TableParagraph"/>
              <w:tabs>
                <w:tab w:val="left" w:pos="1398"/>
              </w:tabs>
              <w:spacing w:before="119"/>
              <w:ind w:left="893"/>
              <w:rPr>
                <w:sz w:val="17"/>
              </w:rPr>
            </w:pPr>
            <w:r>
              <w:rPr>
                <w:i/>
                <w:w w:val="105"/>
                <w:sz w:val="17"/>
                <w:vertAlign w:val="superscript"/>
              </w:rPr>
              <w:t>(2)</w:t>
            </w:r>
            <w:r>
              <w:rPr>
                <w:i/>
                <w:w w:val="105"/>
                <w:sz w:val="17"/>
              </w:rPr>
              <w:tab/>
            </w:r>
            <w:r>
              <w:rPr>
                <w:w w:val="105"/>
                <w:sz w:val="17"/>
              </w:rPr>
              <w:t>[un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établissement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fermé;]]</w:t>
            </w:r>
          </w:p>
          <w:p w:rsidR="006A481C" w:rsidRDefault="000F1E02">
            <w:pPr>
              <w:pStyle w:val="TableParagraph"/>
              <w:tabs>
                <w:tab w:val="left" w:pos="1780"/>
              </w:tabs>
              <w:spacing w:before="118"/>
              <w:ind w:left="906"/>
              <w:rPr>
                <w:sz w:val="17"/>
              </w:rPr>
            </w:pPr>
            <w:r>
              <w:rPr>
                <w:i/>
                <w:w w:val="105"/>
                <w:sz w:val="17"/>
                <w:vertAlign w:val="superscript"/>
              </w:rPr>
              <w:t>(2)</w:t>
            </w:r>
            <w:r>
              <w:rPr>
                <w:i/>
                <w:w w:val="105"/>
                <w:sz w:val="17"/>
              </w:rPr>
              <w:t>ou</w:t>
            </w:r>
            <w:r>
              <w:rPr>
                <w:i/>
                <w:w w:val="105"/>
                <w:sz w:val="17"/>
              </w:rPr>
              <w:tab/>
            </w:r>
            <w:r>
              <w:rPr>
                <w:w w:val="105"/>
                <w:sz w:val="17"/>
              </w:rPr>
              <w:t>[un</w:t>
            </w:r>
            <w:r>
              <w:rPr>
                <w:spacing w:val="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établissement</w:t>
            </w:r>
            <w:r>
              <w:rPr>
                <w:spacing w:val="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quarantaine</w:t>
            </w:r>
            <w:r>
              <w:rPr>
                <w:spacing w:val="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agréé;]]</w:t>
            </w:r>
          </w:p>
        </w:tc>
      </w:tr>
    </w:tbl>
    <w:p w:rsidR="006A481C" w:rsidRDefault="006A481C">
      <w:pPr>
        <w:rPr>
          <w:sz w:val="17"/>
        </w:rPr>
        <w:sectPr w:rsidR="006A481C">
          <w:pgSz w:w="11910" w:h="16840"/>
          <w:pgMar w:top="1280" w:right="1240" w:bottom="280" w:left="1280" w:header="1005" w:footer="0" w:gutter="0"/>
          <w:cols w:space="720"/>
        </w:sectPr>
      </w:pPr>
    </w:p>
    <w:p w:rsidR="006A481C" w:rsidRDefault="006A481C">
      <w:pPr>
        <w:pStyle w:val="Textoindependiente"/>
        <w:rPr>
          <w:b/>
          <w:sz w:val="20"/>
        </w:rPr>
      </w:pPr>
    </w:p>
    <w:p w:rsidR="006A481C" w:rsidRDefault="006A481C">
      <w:pPr>
        <w:pStyle w:val="Textoindependiente"/>
        <w:spacing w:before="9"/>
        <w:rPr>
          <w:b/>
          <w:sz w:val="21"/>
        </w:rPr>
      </w:pPr>
    </w:p>
    <w:p w:rsidR="006A481C" w:rsidRDefault="000F1E02">
      <w:pPr>
        <w:tabs>
          <w:tab w:val="left" w:pos="6245"/>
        </w:tabs>
        <w:spacing w:before="94"/>
        <w:ind w:left="226"/>
        <w:rPr>
          <w:b/>
          <w:sz w:val="15"/>
        </w:rPr>
      </w:pPr>
      <w:r>
        <w:rPr>
          <w:b/>
          <w:sz w:val="15"/>
        </w:rPr>
        <w:t>PAYS</w:t>
      </w:r>
      <w:r w:rsidR="00124009">
        <w:rPr>
          <w:b/>
          <w:sz w:val="15"/>
        </w:rPr>
        <w:t xml:space="preserve"> </w:t>
      </w:r>
      <w:r w:rsidR="00124009">
        <w:rPr>
          <w:b/>
          <w:w w:val="105"/>
          <w:sz w:val="14"/>
        </w:rPr>
        <w:t>URUGUAY</w:t>
      </w:r>
      <w:r>
        <w:rPr>
          <w:b/>
          <w:sz w:val="15"/>
        </w:rPr>
        <w:tab/>
      </w:r>
      <w:r>
        <w:rPr>
          <w:b/>
          <w:spacing w:val="-4"/>
          <w:sz w:val="15"/>
        </w:rPr>
        <w:t>Modèle</w:t>
      </w:r>
      <w:r>
        <w:rPr>
          <w:b/>
          <w:spacing w:val="-8"/>
          <w:sz w:val="15"/>
        </w:rPr>
        <w:t xml:space="preserve"> </w:t>
      </w:r>
      <w:r>
        <w:rPr>
          <w:b/>
          <w:spacing w:val="-3"/>
          <w:sz w:val="15"/>
        </w:rPr>
        <w:t>de</w:t>
      </w:r>
      <w:r>
        <w:rPr>
          <w:b/>
          <w:spacing w:val="-8"/>
          <w:sz w:val="15"/>
        </w:rPr>
        <w:t xml:space="preserve"> </w:t>
      </w:r>
      <w:r>
        <w:rPr>
          <w:b/>
          <w:spacing w:val="-3"/>
          <w:sz w:val="15"/>
        </w:rPr>
        <w:t>certificat</w:t>
      </w:r>
      <w:r>
        <w:rPr>
          <w:b/>
          <w:spacing w:val="-5"/>
          <w:sz w:val="15"/>
        </w:rPr>
        <w:t xml:space="preserve"> </w:t>
      </w:r>
      <w:r>
        <w:rPr>
          <w:b/>
          <w:spacing w:val="-3"/>
          <w:sz w:val="15"/>
        </w:rPr>
        <w:t>CANIS-FELIS-FERRETS</w:t>
      </w:r>
    </w:p>
    <w:p w:rsidR="006A481C" w:rsidRDefault="006A481C">
      <w:pPr>
        <w:pStyle w:val="Textoindependiente"/>
        <w:spacing w:after="1"/>
        <w:rPr>
          <w:b/>
          <w:sz w:val="9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130"/>
        <w:gridCol w:w="550"/>
        <w:gridCol w:w="669"/>
        <w:gridCol w:w="270"/>
        <w:gridCol w:w="1161"/>
        <w:gridCol w:w="1106"/>
        <w:gridCol w:w="1024"/>
        <w:gridCol w:w="833"/>
        <w:gridCol w:w="546"/>
        <w:gridCol w:w="532"/>
        <w:gridCol w:w="1214"/>
        <w:gridCol w:w="552"/>
      </w:tblGrid>
      <w:tr w:rsidR="006A481C">
        <w:trPr>
          <w:trHeight w:val="723"/>
        </w:trPr>
        <w:tc>
          <w:tcPr>
            <w:tcW w:w="560" w:type="dxa"/>
            <w:vMerge w:val="restart"/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680" w:type="dxa"/>
            <w:gridSpan w:val="2"/>
            <w:tcBorders>
              <w:bottom w:val="nil"/>
              <w:right w:val="nil"/>
            </w:tcBorders>
          </w:tcPr>
          <w:p w:rsidR="006A481C" w:rsidRDefault="000F1E02">
            <w:pPr>
              <w:pStyle w:val="TableParagraph"/>
              <w:spacing w:before="92"/>
              <w:ind w:left="114"/>
              <w:rPr>
                <w:i/>
                <w:sz w:val="17"/>
              </w:rPr>
            </w:pPr>
            <w:r>
              <w:rPr>
                <w:i/>
                <w:sz w:val="12"/>
              </w:rPr>
              <w:t>(</w:t>
            </w:r>
            <w:r>
              <w:rPr>
                <w:i/>
                <w:spacing w:val="-12"/>
                <w:sz w:val="12"/>
              </w:rPr>
              <w:t xml:space="preserve"> </w:t>
            </w:r>
            <w:r>
              <w:rPr>
                <w:i/>
                <w:sz w:val="12"/>
              </w:rPr>
              <w:t>2)</w:t>
            </w:r>
            <w:r>
              <w:rPr>
                <w:i/>
                <w:position w:val="-6"/>
                <w:sz w:val="17"/>
              </w:rPr>
              <w:t>ou</w:t>
            </w:r>
          </w:p>
        </w:tc>
        <w:tc>
          <w:tcPr>
            <w:tcW w:w="669" w:type="dxa"/>
            <w:tcBorders>
              <w:left w:val="nil"/>
              <w:bottom w:val="nil"/>
              <w:right w:val="nil"/>
            </w:tcBorders>
          </w:tcPr>
          <w:p w:rsidR="006A481C" w:rsidRDefault="000F1E02">
            <w:pPr>
              <w:pStyle w:val="TableParagraph"/>
              <w:spacing w:before="113"/>
              <w:ind w:left="234"/>
              <w:rPr>
                <w:sz w:val="17"/>
              </w:rPr>
            </w:pPr>
            <w:r>
              <w:rPr>
                <w:w w:val="105"/>
                <w:sz w:val="17"/>
              </w:rPr>
              <w:t>[II.5.</w:t>
            </w:r>
          </w:p>
        </w:tc>
        <w:tc>
          <w:tcPr>
            <w:tcW w:w="7238" w:type="dxa"/>
            <w:gridSpan w:val="9"/>
            <w:tcBorders>
              <w:left w:val="nil"/>
              <w:bottom w:val="nil"/>
            </w:tcBorders>
          </w:tcPr>
          <w:p w:rsidR="006A481C" w:rsidRDefault="000F1E02">
            <w:pPr>
              <w:pStyle w:val="TableParagraph"/>
              <w:spacing w:before="103" w:line="200" w:lineRule="atLeast"/>
              <w:ind w:left="111" w:right="77"/>
              <w:jc w:val="both"/>
              <w:rPr>
                <w:sz w:val="17"/>
              </w:rPr>
            </w:pPr>
            <w:r>
              <w:rPr>
                <w:sz w:val="17"/>
              </w:rPr>
              <w:t>étaient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âgés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d’au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moins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12 semaines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au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moment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de la vaccination antirabique, au moins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21 jours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sont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écoulés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depuis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l’achèvement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vaccination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antirabique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primaire</w:t>
            </w:r>
            <w:r>
              <w:rPr>
                <w:w w:val="105"/>
                <w:position w:val="5"/>
                <w:sz w:val="12"/>
              </w:rPr>
              <w:t>(5)</w:t>
            </w:r>
            <w:r>
              <w:rPr>
                <w:spacing w:val="1"/>
                <w:w w:val="105"/>
                <w:position w:val="5"/>
                <w:sz w:val="12"/>
              </w:rPr>
              <w:t xml:space="preserve"> </w:t>
            </w:r>
            <w:r>
              <w:rPr>
                <w:w w:val="105"/>
                <w:sz w:val="17"/>
              </w:rPr>
              <w:t>administrée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conformément</w:t>
            </w:r>
            <w:r>
              <w:rPr>
                <w:spacing w:val="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aux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exigences</w:t>
            </w:r>
            <w:r>
              <w:rPr>
                <w:spacing w:val="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validité</w:t>
            </w:r>
            <w:r>
              <w:rPr>
                <w:spacing w:val="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fixées</w:t>
            </w:r>
            <w:r>
              <w:rPr>
                <w:spacing w:val="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à</w:t>
            </w:r>
            <w:r>
              <w:rPr>
                <w:spacing w:val="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l’annexe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III</w:t>
            </w:r>
            <w:r>
              <w:rPr>
                <w:spacing w:val="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du</w:t>
            </w:r>
            <w:r>
              <w:rPr>
                <w:spacing w:val="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règlement</w:t>
            </w:r>
            <w:r>
              <w:rPr>
                <w:spacing w:val="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(UE)</w:t>
            </w:r>
            <w:r>
              <w:rPr>
                <w:spacing w:val="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nº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576/2013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du</w:t>
            </w:r>
          </w:p>
        </w:tc>
      </w:tr>
      <w:tr w:rsidR="006A481C">
        <w:trPr>
          <w:trHeight w:val="447"/>
        </w:trPr>
        <w:tc>
          <w:tcPr>
            <w:tcW w:w="560" w:type="dxa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2"/>
            <w:tcBorders>
              <w:top w:val="nil"/>
              <w:bottom w:val="nil"/>
              <w:right w:val="nil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7238" w:type="dxa"/>
            <w:gridSpan w:val="9"/>
            <w:tcBorders>
              <w:top w:val="nil"/>
              <w:left w:val="nil"/>
              <w:bottom w:val="nil"/>
            </w:tcBorders>
          </w:tcPr>
          <w:p w:rsidR="006A481C" w:rsidRDefault="000F1E02">
            <w:pPr>
              <w:pStyle w:val="TableParagraph"/>
              <w:spacing w:before="3" w:line="247" w:lineRule="auto"/>
              <w:ind w:left="111" w:right="14"/>
              <w:rPr>
                <w:sz w:val="17"/>
              </w:rPr>
            </w:pPr>
            <w:r>
              <w:rPr>
                <w:w w:val="105"/>
                <w:sz w:val="17"/>
              </w:rPr>
              <w:t>Parlement</w:t>
            </w:r>
            <w:r>
              <w:rPr>
                <w:spacing w:val="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européen</w:t>
            </w:r>
            <w:r>
              <w:rPr>
                <w:spacing w:val="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et</w:t>
            </w:r>
            <w:r>
              <w:rPr>
                <w:spacing w:val="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du</w:t>
            </w:r>
            <w:r>
              <w:rPr>
                <w:spacing w:val="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Conseil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et</w:t>
            </w:r>
            <w:r>
              <w:rPr>
                <w:spacing w:val="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toute</w:t>
            </w:r>
            <w:r>
              <w:rPr>
                <w:spacing w:val="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revaccination</w:t>
            </w:r>
            <w:r>
              <w:rPr>
                <w:spacing w:val="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ultérieure</w:t>
            </w:r>
            <w:r>
              <w:rPr>
                <w:spacing w:val="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</w:t>
            </w:r>
            <w:r>
              <w:rPr>
                <w:spacing w:val="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été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administrée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au</w:t>
            </w:r>
            <w:r>
              <w:rPr>
                <w:spacing w:val="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cours</w:t>
            </w:r>
            <w:r>
              <w:rPr>
                <w:spacing w:val="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période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validité</w:t>
            </w:r>
            <w:r>
              <w:rPr>
                <w:spacing w:val="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vaccination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antérieure</w:t>
            </w:r>
            <w:r>
              <w:rPr>
                <w:w w:val="105"/>
                <w:position w:val="5"/>
                <w:sz w:val="12"/>
              </w:rPr>
              <w:t>(6)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et</w:t>
            </w:r>
          </w:p>
        </w:tc>
      </w:tr>
      <w:tr w:rsidR="006A481C">
        <w:trPr>
          <w:trHeight w:val="259"/>
        </w:trPr>
        <w:tc>
          <w:tcPr>
            <w:tcW w:w="560" w:type="dxa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2"/>
            <w:tcBorders>
              <w:top w:val="nil"/>
              <w:bottom w:val="nil"/>
              <w:right w:val="nil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481C" w:rsidRDefault="000F1E02">
            <w:pPr>
              <w:pStyle w:val="TableParagraph"/>
              <w:spacing w:before="37"/>
              <w:ind w:left="220"/>
              <w:rPr>
                <w:i/>
                <w:sz w:val="12"/>
              </w:rPr>
            </w:pPr>
            <w:r>
              <w:rPr>
                <w:i/>
                <w:sz w:val="12"/>
              </w:rPr>
              <w:t>(</w:t>
            </w:r>
            <w:r>
              <w:rPr>
                <w:i/>
                <w:spacing w:val="-14"/>
                <w:sz w:val="12"/>
              </w:rPr>
              <w:t xml:space="preserve"> </w:t>
            </w:r>
            <w:r>
              <w:rPr>
                <w:i/>
                <w:sz w:val="12"/>
              </w:rPr>
              <w:t>2)</w:t>
            </w:r>
          </w:p>
        </w:tc>
        <w:tc>
          <w:tcPr>
            <w:tcW w:w="7238" w:type="dxa"/>
            <w:gridSpan w:val="9"/>
            <w:tcBorders>
              <w:top w:val="nil"/>
              <w:left w:val="nil"/>
              <w:bottom w:val="nil"/>
            </w:tcBorders>
          </w:tcPr>
          <w:p w:rsidR="006A481C" w:rsidRDefault="000F1E02">
            <w:pPr>
              <w:pStyle w:val="TableParagraph"/>
              <w:spacing w:before="59" w:line="181" w:lineRule="exact"/>
              <w:ind w:left="438"/>
              <w:rPr>
                <w:sz w:val="17"/>
              </w:rPr>
            </w:pPr>
            <w:r>
              <w:rPr>
                <w:w w:val="105"/>
                <w:sz w:val="17"/>
              </w:rPr>
              <w:t>[ils</w:t>
            </w:r>
            <w:r>
              <w:rPr>
                <w:spacing w:val="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proviennent</w:t>
            </w:r>
            <w:r>
              <w:rPr>
                <w:spacing w:val="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d’un</w:t>
            </w:r>
            <w:r>
              <w:rPr>
                <w:spacing w:val="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territoire</w:t>
            </w:r>
            <w:r>
              <w:rPr>
                <w:spacing w:val="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ou</w:t>
            </w:r>
            <w:r>
              <w:rPr>
                <w:spacing w:val="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pays</w:t>
            </w:r>
            <w:r>
              <w:rPr>
                <w:spacing w:val="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tiers</w:t>
            </w:r>
            <w:r>
              <w:rPr>
                <w:spacing w:val="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figurant</w:t>
            </w:r>
            <w:r>
              <w:rPr>
                <w:spacing w:val="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sur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liste</w:t>
            </w:r>
            <w:r>
              <w:rPr>
                <w:spacing w:val="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l’annexe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II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du</w:t>
            </w:r>
            <w:r>
              <w:rPr>
                <w:spacing w:val="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règlement</w:t>
            </w:r>
          </w:p>
        </w:tc>
      </w:tr>
      <w:tr w:rsidR="006A481C">
        <w:trPr>
          <w:trHeight w:val="658"/>
        </w:trPr>
        <w:tc>
          <w:tcPr>
            <w:tcW w:w="560" w:type="dxa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2"/>
            <w:tcBorders>
              <w:top w:val="nil"/>
              <w:bottom w:val="nil"/>
              <w:right w:val="nil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7238" w:type="dxa"/>
            <w:gridSpan w:val="9"/>
            <w:tcBorders>
              <w:top w:val="nil"/>
              <w:left w:val="nil"/>
              <w:bottom w:val="nil"/>
            </w:tcBorders>
          </w:tcPr>
          <w:p w:rsidR="006A481C" w:rsidRDefault="000F1E02">
            <w:pPr>
              <w:pStyle w:val="TableParagraph"/>
              <w:spacing w:before="3" w:line="252" w:lineRule="auto"/>
              <w:ind w:left="438" w:right="78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d’exécution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(UE) nº 577/2013 de la Commission  ou  doivent  transiter par ce territoire ou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pays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tiers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données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détaillées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concernant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l’actuelle  vaccination  antirabique  sont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z w:val="17"/>
              </w:rPr>
              <w:t>fournies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dans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les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colonnes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1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à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7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du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tableau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ci-après;]]</w:t>
            </w:r>
          </w:p>
        </w:tc>
      </w:tr>
      <w:tr w:rsidR="006A481C">
        <w:trPr>
          <w:trHeight w:val="730"/>
        </w:trPr>
        <w:tc>
          <w:tcPr>
            <w:tcW w:w="560" w:type="dxa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2"/>
            <w:tcBorders>
              <w:top w:val="nil"/>
              <w:bottom w:val="nil"/>
              <w:right w:val="nil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481C" w:rsidRDefault="000F1E02">
            <w:pPr>
              <w:pStyle w:val="TableParagraph"/>
              <w:spacing w:before="44"/>
              <w:ind w:left="220"/>
              <w:rPr>
                <w:i/>
                <w:sz w:val="17"/>
              </w:rPr>
            </w:pPr>
            <w:r>
              <w:rPr>
                <w:i/>
                <w:sz w:val="12"/>
              </w:rPr>
              <w:t>(</w:t>
            </w:r>
            <w:r>
              <w:rPr>
                <w:i/>
                <w:spacing w:val="-12"/>
                <w:sz w:val="12"/>
              </w:rPr>
              <w:t xml:space="preserve"> </w:t>
            </w:r>
            <w:r>
              <w:rPr>
                <w:i/>
                <w:sz w:val="12"/>
              </w:rPr>
              <w:t>2)</w:t>
            </w:r>
            <w:r>
              <w:rPr>
                <w:i/>
                <w:position w:val="-6"/>
                <w:sz w:val="17"/>
              </w:rPr>
              <w:t>ou</w:t>
            </w:r>
          </w:p>
        </w:tc>
        <w:tc>
          <w:tcPr>
            <w:tcW w:w="7238" w:type="dxa"/>
            <w:gridSpan w:val="9"/>
            <w:tcBorders>
              <w:top w:val="nil"/>
              <w:left w:val="nil"/>
              <w:bottom w:val="nil"/>
            </w:tcBorders>
          </w:tcPr>
          <w:p w:rsidR="006A481C" w:rsidRDefault="000F1E02">
            <w:pPr>
              <w:pStyle w:val="TableParagraph"/>
              <w:spacing w:before="66" w:line="252" w:lineRule="auto"/>
              <w:ind w:left="438" w:right="76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[ils proviennent d’un territoire ou pays tiers ne figurant pas sur la liste de l’annexe II du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règlement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d’exécution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(UE) nº 577/2013 de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Commission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ou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doivent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transiter par ce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territoire</w:t>
            </w:r>
            <w:r>
              <w:rPr>
                <w:spacing w:val="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ou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pays</w:t>
            </w:r>
            <w:r>
              <w:rPr>
                <w:spacing w:val="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tiers,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et</w:t>
            </w:r>
          </w:p>
        </w:tc>
      </w:tr>
      <w:tr w:rsidR="006A481C">
        <w:trPr>
          <w:trHeight w:val="507"/>
        </w:trPr>
        <w:tc>
          <w:tcPr>
            <w:tcW w:w="560" w:type="dxa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2"/>
            <w:tcBorders>
              <w:top w:val="nil"/>
              <w:bottom w:val="nil"/>
              <w:right w:val="nil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7238" w:type="dxa"/>
            <w:gridSpan w:val="9"/>
            <w:tcBorders>
              <w:top w:val="nil"/>
              <w:left w:val="nil"/>
              <w:bottom w:val="nil"/>
            </w:tcBorders>
          </w:tcPr>
          <w:p w:rsidR="006A481C" w:rsidRDefault="000F1E02">
            <w:pPr>
              <w:pStyle w:val="TableParagraph"/>
              <w:spacing w:before="57" w:line="252" w:lineRule="auto"/>
              <w:ind w:left="875" w:right="14" w:hanging="437"/>
              <w:rPr>
                <w:sz w:val="17"/>
              </w:rPr>
            </w:pPr>
            <w:r>
              <w:rPr>
                <w:w w:val="105"/>
                <w:sz w:val="17"/>
              </w:rPr>
              <w:t>les</w:t>
            </w:r>
            <w:r>
              <w:rPr>
                <w:spacing w:val="4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données</w:t>
            </w:r>
            <w:r>
              <w:rPr>
                <w:spacing w:val="4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détaillées</w:t>
            </w:r>
            <w:r>
              <w:rPr>
                <w:spacing w:val="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concernant</w:t>
            </w:r>
            <w:r>
              <w:rPr>
                <w:spacing w:val="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l’actuelle</w:t>
            </w:r>
            <w:r>
              <w:rPr>
                <w:spacing w:val="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vaccination</w:t>
            </w:r>
            <w:r>
              <w:rPr>
                <w:spacing w:val="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antirabique</w:t>
            </w:r>
            <w:r>
              <w:rPr>
                <w:spacing w:val="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sont</w:t>
            </w:r>
            <w:r>
              <w:rPr>
                <w:spacing w:val="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fournies</w:t>
            </w:r>
            <w:r>
              <w:rPr>
                <w:spacing w:val="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dans</w:t>
            </w:r>
            <w:r>
              <w:rPr>
                <w:spacing w:val="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colonnes</w:t>
            </w:r>
            <w:r>
              <w:rPr>
                <w:spacing w:val="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à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7</w:t>
            </w:r>
            <w:r>
              <w:rPr>
                <w:spacing w:val="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du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tableau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ci-après,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et</w:t>
            </w:r>
          </w:p>
        </w:tc>
      </w:tr>
      <w:tr w:rsidR="006A481C">
        <w:trPr>
          <w:trHeight w:val="254"/>
        </w:trPr>
        <w:tc>
          <w:tcPr>
            <w:tcW w:w="560" w:type="dxa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2"/>
            <w:tcBorders>
              <w:top w:val="nil"/>
              <w:bottom w:val="nil"/>
              <w:right w:val="nil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7238" w:type="dxa"/>
            <w:gridSpan w:val="9"/>
            <w:tcBorders>
              <w:top w:val="nil"/>
              <w:left w:val="nil"/>
              <w:bottom w:val="nil"/>
            </w:tcBorders>
          </w:tcPr>
          <w:p w:rsidR="006A481C" w:rsidRDefault="000F1E02">
            <w:pPr>
              <w:pStyle w:val="TableParagraph"/>
              <w:tabs>
                <w:tab w:val="left" w:pos="875"/>
              </w:tabs>
              <w:spacing w:before="50" w:line="184" w:lineRule="exact"/>
              <w:ind w:left="438"/>
              <w:rPr>
                <w:sz w:val="17"/>
              </w:rPr>
            </w:pPr>
            <w:r>
              <w:rPr>
                <w:w w:val="105"/>
                <w:sz w:val="17"/>
              </w:rPr>
              <w:t>—</w:t>
            </w:r>
            <w:r>
              <w:rPr>
                <w:w w:val="105"/>
                <w:sz w:val="17"/>
              </w:rPr>
              <w:tab/>
              <w:t>une</w:t>
            </w:r>
            <w:r>
              <w:rPr>
                <w:spacing w:val="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épreuve </w:t>
            </w:r>
            <w:r>
              <w:rPr>
                <w:spacing w:val="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de </w:t>
            </w:r>
            <w:r>
              <w:rPr>
                <w:spacing w:val="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titrage </w:t>
            </w:r>
            <w:r>
              <w:rPr>
                <w:spacing w:val="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des </w:t>
            </w:r>
            <w:r>
              <w:rPr>
                <w:spacing w:val="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anticorps </w:t>
            </w:r>
            <w:r>
              <w:rPr>
                <w:spacing w:val="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antirabiques</w:t>
            </w:r>
            <w:r>
              <w:rPr>
                <w:w w:val="105"/>
                <w:position w:val="5"/>
                <w:sz w:val="12"/>
              </w:rPr>
              <w:t>(7)</w:t>
            </w:r>
            <w:r>
              <w:rPr>
                <w:w w:val="105"/>
                <w:sz w:val="17"/>
              </w:rPr>
              <w:t>,</w:t>
            </w:r>
            <w:r>
              <w:rPr>
                <w:spacing w:val="4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effectuée </w:t>
            </w:r>
            <w:r>
              <w:rPr>
                <w:spacing w:val="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sur</w:t>
            </w:r>
            <w:r>
              <w:rPr>
                <w:spacing w:val="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un </w:t>
            </w:r>
            <w:r>
              <w:rPr>
                <w:spacing w:val="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échantillon</w:t>
            </w:r>
          </w:p>
        </w:tc>
      </w:tr>
      <w:tr w:rsidR="006A481C">
        <w:trPr>
          <w:trHeight w:val="612"/>
        </w:trPr>
        <w:tc>
          <w:tcPr>
            <w:tcW w:w="560" w:type="dxa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2"/>
            <w:tcBorders>
              <w:top w:val="nil"/>
              <w:bottom w:val="nil"/>
              <w:right w:val="nil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7238" w:type="dxa"/>
            <w:gridSpan w:val="9"/>
            <w:tcBorders>
              <w:top w:val="nil"/>
              <w:left w:val="nil"/>
              <w:bottom w:val="nil"/>
            </w:tcBorders>
          </w:tcPr>
          <w:p w:rsidR="006A481C" w:rsidRDefault="000F1E02">
            <w:pPr>
              <w:pStyle w:val="TableParagraph"/>
              <w:spacing w:before="3" w:line="252" w:lineRule="auto"/>
              <w:ind w:left="875" w:right="1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sanguin</w:t>
            </w:r>
            <w:r>
              <w:rPr>
                <w:spacing w:val="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prélevé</w:t>
            </w:r>
            <w:r>
              <w:rPr>
                <w:spacing w:val="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par</w:t>
            </w:r>
            <w:r>
              <w:rPr>
                <w:spacing w:val="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le</w:t>
            </w:r>
            <w:r>
              <w:rPr>
                <w:spacing w:val="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vétérinaire</w:t>
            </w:r>
            <w:r>
              <w:rPr>
                <w:spacing w:val="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habilité</w:t>
            </w:r>
            <w:r>
              <w:rPr>
                <w:spacing w:val="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par</w:t>
            </w:r>
            <w:r>
              <w:rPr>
                <w:spacing w:val="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l’autorité</w:t>
            </w:r>
            <w:r>
              <w:rPr>
                <w:spacing w:val="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compétente</w:t>
            </w:r>
            <w:r>
              <w:rPr>
                <w:spacing w:val="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au</w:t>
            </w:r>
            <w:r>
              <w:rPr>
                <w:spacing w:val="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moins</w:t>
            </w:r>
            <w:r>
              <w:rPr>
                <w:spacing w:val="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30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jours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après</w:t>
            </w:r>
            <w:r>
              <w:rPr>
                <w:spacing w:val="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vaccination</w:t>
            </w:r>
            <w:r>
              <w:rPr>
                <w:spacing w:val="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précédente</w:t>
            </w:r>
            <w:r>
              <w:rPr>
                <w:spacing w:val="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et</w:t>
            </w:r>
            <w:r>
              <w:rPr>
                <w:spacing w:val="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au</w:t>
            </w:r>
            <w:r>
              <w:rPr>
                <w:spacing w:val="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moins</w:t>
            </w:r>
            <w:r>
              <w:rPr>
                <w:spacing w:val="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trois</w:t>
            </w:r>
            <w:r>
              <w:rPr>
                <w:spacing w:val="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mois</w:t>
            </w:r>
            <w:r>
              <w:rPr>
                <w:spacing w:val="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avant</w:t>
            </w:r>
            <w:r>
              <w:rPr>
                <w:spacing w:val="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date</w:t>
            </w:r>
            <w:r>
              <w:rPr>
                <w:spacing w:val="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 délivrance du</w:t>
            </w:r>
          </w:p>
          <w:p w:rsidR="006A481C" w:rsidRDefault="000F1E02">
            <w:pPr>
              <w:pStyle w:val="TableParagraph"/>
              <w:spacing w:line="180" w:lineRule="exact"/>
              <w:ind w:left="875"/>
              <w:rPr>
                <w:sz w:val="17"/>
              </w:rPr>
            </w:pPr>
            <w:r>
              <w:rPr>
                <w:w w:val="105"/>
                <w:sz w:val="17"/>
              </w:rPr>
              <w:t>présent</w:t>
            </w:r>
            <w:r>
              <w:rPr>
                <w:spacing w:val="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certificat,</w:t>
            </w:r>
            <w:r>
              <w:rPr>
                <w:spacing w:val="3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</w:t>
            </w:r>
            <w:r>
              <w:rPr>
                <w:spacing w:val="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montré</w:t>
            </w:r>
            <w:r>
              <w:rPr>
                <w:spacing w:val="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un</w:t>
            </w:r>
            <w:r>
              <w:rPr>
                <w:spacing w:val="4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titre</w:t>
            </w:r>
            <w:r>
              <w:rPr>
                <w:spacing w:val="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d’anticorps </w:t>
            </w:r>
            <w:r>
              <w:rPr>
                <w:spacing w:val="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égal</w:t>
            </w:r>
            <w:r>
              <w:rPr>
                <w:spacing w:val="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ou</w:t>
            </w:r>
            <w:r>
              <w:rPr>
                <w:spacing w:val="4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supérieur</w:t>
            </w:r>
            <w:r>
              <w:rPr>
                <w:spacing w:val="3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à</w:t>
            </w:r>
            <w:r>
              <w:rPr>
                <w:spacing w:val="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0,5</w:t>
            </w:r>
            <w:r>
              <w:rPr>
                <w:spacing w:val="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UI/ml</w:t>
            </w:r>
            <w:r>
              <w:rPr>
                <w:w w:val="105"/>
                <w:position w:val="5"/>
                <w:sz w:val="12"/>
              </w:rPr>
              <w:t xml:space="preserve">(8) </w:t>
            </w:r>
            <w:r>
              <w:rPr>
                <w:spacing w:val="6"/>
                <w:w w:val="105"/>
                <w:position w:val="5"/>
                <w:sz w:val="12"/>
              </w:rPr>
              <w:t xml:space="preserve"> </w:t>
            </w:r>
            <w:r>
              <w:rPr>
                <w:w w:val="105"/>
                <w:sz w:val="17"/>
              </w:rPr>
              <w:t>et</w:t>
            </w:r>
          </w:p>
        </w:tc>
      </w:tr>
      <w:tr w:rsidR="006A481C">
        <w:trPr>
          <w:trHeight w:val="733"/>
        </w:trPr>
        <w:tc>
          <w:tcPr>
            <w:tcW w:w="560" w:type="dxa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2"/>
            <w:tcBorders>
              <w:top w:val="nil"/>
              <w:bottom w:val="single" w:sz="12" w:space="0" w:color="000000"/>
              <w:right w:val="nil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7238" w:type="dxa"/>
            <w:gridSpan w:val="9"/>
            <w:tcBorders>
              <w:top w:val="nil"/>
              <w:left w:val="nil"/>
              <w:bottom w:val="nil"/>
            </w:tcBorders>
          </w:tcPr>
          <w:p w:rsidR="006A481C" w:rsidRDefault="000F1E02">
            <w:pPr>
              <w:pStyle w:val="TableParagraph"/>
              <w:spacing w:before="3" w:line="252" w:lineRule="auto"/>
              <w:ind w:left="875" w:right="75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toute revaccination ultérieure a été administrée au cours de la période de validité de la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vaccination antérieure, et la date de prélèvement de l’échantillon en vue du test de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réponse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immunitaire</w:t>
            </w:r>
            <w:r>
              <w:rPr>
                <w:spacing w:val="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est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fournie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dans</w:t>
            </w:r>
            <w:r>
              <w:rPr>
                <w:spacing w:val="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colonne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8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du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tableau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ci-après:]]</w:t>
            </w:r>
          </w:p>
        </w:tc>
      </w:tr>
      <w:tr w:rsidR="006A481C">
        <w:trPr>
          <w:trHeight w:val="265"/>
        </w:trPr>
        <w:tc>
          <w:tcPr>
            <w:tcW w:w="560" w:type="dxa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vMerge w:val="restart"/>
            <w:tcBorders>
              <w:top w:val="nil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2650" w:type="dxa"/>
            <w:gridSpan w:val="4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0F1E02">
            <w:pPr>
              <w:pStyle w:val="TableParagraph"/>
              <w:spacing w:before="31"/>
              <w:ind w:left="782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Transpondeur</w:t>
            </w:r>
          </w:p>
        </w:tc>
        <w:tc>
          <w:tcPr>
            <w:tcW w:w="110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b/>
                <w:sz w:val="20"/>
              </w:rPr>
            </w:pPr>
          </w:p>
          <w:p w:rsidR="006A481C" w:rsidRDefault="006A481C">
            <w:pPr>
              <w:pStyle w:val="TableParagraph"/>
              <w:spacing w:before="5"/>
              <w:rPr>
                <w:b/>
                <w:sz w:val="19"/>
              </w:rPr>
            </w:pPr>
          </w:p>
          <w:p w:rsidR="006A481C" w:rsidRDefault="000F1E02">
            <w:pPr>
              <w:pStyle w:val="TableParagraph"/>
              <w:spacing w:line="292" w:lineRule="auto"/>
              <w:ind w:left="112" w:right="15" w:firstLine="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Date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de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vaccination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spacing w:val="-4"/>
                <w:w w:val="105"/>
                <w:sz w:val="17"/>
              </w:rPr>
              <w:t>[jj/mm/aaaa]</w:t>
            </w:r>
          </w:p>
        </w:tc>
        <w:tc>
          <w:tcPr>
            <w:tcW w:w="102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b/>
                <w:sz w:val="20"/>
              </w:rPr>
            </w:pPr>
          </w:p>
          <w:p w:rsidR="006A481C" w:rsidRDefault="006A481C">
            <w:pPr>
              <w:pStyle w:val="TableParagraph"/>
              <w:spacing w:before="5"/>
              <w:rPr>
                <w:b/>
                <w:sz w:val="19"/>
              </w:rPr>
            </w:pPr>
          </w:p>
          <w:p w:rsidR="006A481C" w:rsidRDefault="000F1E02">
            <w:pPr>
              <w:pStyle w:val="TableParagraph"/>
              <w:spacing w:line="292" w:lineRule="auto"/>
              <w:ind w:left="111" w:right="3" w:hanging="28"/>
              <w:jc w:val="both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Désignation</w:t>
            </w:r>
            <w:r>
              <w:rPr>
                <w:b/>
                <w:spacing w:val="-43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>et fabricant</w:t>
            </w:r>
            <w:r>
              <w:rPr>
                <w:b/>
                <w:spacing w:val="-4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du</w:t>
            </w:r>
            <w:r>
              <w:rPr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vaccin</w:t>
            </w:r>
          </w:p>
        </w:tc>
        <w:tc>
          <w:tcPr>
            <w:tcW w:w="833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078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6A481C" w:rsidRDefault="000F1E02">
            <w:pPr>
              <w:pStyle w:val="TableParagraph"/>
              <w:spacing w:before="44"/>
              <w:ind w:left="111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Validité</w:t>
            </w:r>
            <w:r>
              <w:rPr>
                <w:b/>
                <w:spacing w:val="15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de</w:t>
            </w:r>
          </w:p>
        </w:tc>
        <w:tc>
          <w:tcPr>
            <w:tcW w:w="121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6A481C" w:rsidRDefault="000F1E02">
            <w:pPr>
              <w:pStyle w:val="TableParagraph"/>
              <w:spacing w:before="85" w:line="159" w:lineRule="exact"/>
              <w:ind w:left="70" w:right="7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Date</w:t>
            </w:r>
            <w:r>
              <w:rPr>
                <w:b/>
                <w:spacing w:val="5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de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</w:tr>
      <w:tr w:rsidR="006A481C">
        <w:trPr>
          <w:trHeight w:val="23"/>
        </w:trPr>
        <w:tc>
          <w:tcPr>
            <w:tcW w:w="560" w:type="dxa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vMerge/>
            <w:tcBorders>
              <w:top w:val="nil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2650" w:type="dxa"/>
            <w:gridSpan w:val="4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833" w:type="dxa"/>
            <w:vMerge w:val="restart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6A481C" w:rsidRDefault="006A481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6A481C" w:rsidRDefault="000F1E02">
            <w:pPr>
              <w:pStyle w:val="TableParagraph"/>
              <w:spacing w:before="1"/>
              <w:ind w:left="97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Numéro</w:t>
            </w:r>
          </w:p>
        </w:tc>
        <w:tc>
          <w:tcPr>
            <w:tcW w:w="1078" w:type="dxa"/>
            <w:gridSpan w:val="2"/>
            <w:vMerge w:val="restart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214" w:type="dxa"/>
            <w:vMerge w:val="restart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6A481C" w:rsidRDefault="000F1E02">
            <w:pPr>
              <w:pStyle w:val="TableParagraph"/>
              <w:spacing w:before="22"/>
              <w:ind w:left="101" w:right="101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prélèvement</w:t>
            </w:r>
          </w:p>
          <w:p w:rsidR="006A481C" w:rsidRDefault="000F1E02">
            <w:pPr>
              <w:pStyle w:val="TableParagraph"/>
              <w:spacing w:before="51"/>
              <w:ind w:left="78" w:right="101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de</w:t>
            </w:r>
          </w:p>
        </w:tc>
        <w:tc>
          <w:tcPr>
            <w:tcW w:w="552" w:type="dxa"/>
            <w:vMerge/>
            <w:tcBorders>
              <w:top w:val="nil"/>
              <w:lef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</w:tr>
      <w:tr w:rsidR="006A481C">
        <w:trPr>
          <w:trHeight w:val="461"/>
        </w:trPr>
        <w:tc>
          <w:tcPr>
            <w:tcW w:w="560" w:type="dxa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vMerge/>
            <w:tcBorders>
              <w:top w:val="nil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6A481C" w:rsidRDefault="006A481C">
            <w:pPr>
              <w:pStyle w:val="TableParagraph"/>
              <w:spacing w:before="2"/>
              <w:rPr>
                <w:b/>
                <w:sz w:val="25"/>
              </w:rPr>
            </w:pPr>
          </w:p>
          <w:p w:rsidR="006A481C" w:rsidRDefault="000F1E02">
            <w:pPr>
              <w:pStyle w:val="TableParagraph"/>
              <w:spacing w:before="1" w:line="158" w:lineRule="exact"/>
              <w:ind w:left="494" w:right="52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Code</w:t>
            </w:r>
          </w:p>
        </w:tc>
        <w:tc>
          <w:tcPr>
            <w:tcW w:w="1161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6A481C" w:rsidRDefault="000F1E02">
            <w:pPr>
              <w:pStyle w:val="TableParagraph"/>
              <w:spacing w:line="246" w:lineRule="exact"/>
              <w:ind w:left="3" w:firstLine="382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Date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d’implantati</w:t>
            </w:r>
            <w:r>
              <w:rPr>
                <w:b/>
                <w:spacing w:val="-24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on</w:t>
            </w:r>
          </w:p>
        </w:tc>
        <w:tc>
          <w:tcPr>
            <w:tcW w:w="110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</w:tr>
      <w:tr w:rsidR="006A481C">
        <w:trPr>
          <w:trHeight w:val="23"/>
        </w:trPr>
        <w:tc>
          <w:tcPr>
            <w:tcW w:w="560" w:type="dxa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vMerge/>
            <w:tcBorders>
              <w:top w:val="nil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  <w:gridSpan w:val="3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54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</w:tcPr>
          <w:p w:rsidR="006A481C" w:rsidRDefault="000F1E02">
            <w:pPr>
              <w:pStyle w:val="TableParagraph"/>
              <w:spacing w:line="134" w:lineRule="exact"/>
              <w:ind w:left="171" w:right="357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Du</w:t>
            </w:r>
          </w:p>
          <w:p w:rsidR="006A481C" w:rsidRDefault="000F1E02">
            <w:pPr>
              <w:pStyle w:val="TableParagraph"/>
              <w:spacing w:before="50"/>
              <w:ind w:left="-29" w:right="112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jj/mm/aa</w:t>
            </w:r>
          </w:p>
        </w:tc>
        <w:tc>
          <w:tcPr>
            <w:tcW w:w="5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</w:tcPr>
          <w:p w:rsidR="006A481C" w:rsidRDefault="000F1E02">
            <w:pPr>
              <w:pStyle w:val="TableParagraph"/>
              <w:spacing w:line="134" w:lineRule="exact"/>
              <w:ind w:left="171" w:right="35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au</w:t>
            </w:r>
          </w:p>
          <w:p w:rsidR="006A481C" w:rsidRDefault="000F1E02">
            <w:pPr>
              <w:pStyle w:val="TableParagraph"/>
              <w:spacing w:before="50"/>
              <w:ind w:left="-29" w:right="112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jj/mm/aa</w:t>
            </w:r>
          </w:p>
        </w:tc>
        <w:tc>
          <w:tcPr>
            <w:tcW w:w="121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</w:tr>
      <w:tr w:rsidR="006A481C">
        <w:trPr>
          <w:trHeight w:val="179"/>
        </w:trPr>
        <w:tc>
          <w:tcPr>
            <w:tcW w:w="560" w:type="dxa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vMerge/>
            <w:tcBorders>
              <w:top w:val="nil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6A481C" w:rsidRDefault="000F1E02">
            <w:pPr>
              <w:pStyle w:val="TableParagraph"/>
              <w:spacing w:line="160" w:lineRule="exact"/>
              <w:ind w:left="113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alphanuméri</w:t>
            </w:r>
            <w:r>
              <w:rPr>
                <w:b/>
                <w:spacing w:val="-22"/>
                <w:sz w:val="17"/>
              </w:rPr>
              <w:t xml:space="preserve"> </w:t>
            </w:r>
            <w:r>
              <w:rPr>
                <w:b/>
                <w:spacing w:val="-1"/>
                <w:sz w:val="17"/>
              </w:rPr>
              <w:t>que</w:t>
            </w:r>
          </w:p>
        </w:tc>
        <w:tc>
          <w:tcPr>
            <w:tcW w:w="1161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6A481C" w:rsidRDefault="000F1E02">
            <w:pPr>
              <w:pStyle w:val="TableParagraph"/>
              <w:spacing w:line="159" w:lineRule="exact"/>
              <w:ind w:left="36" w:right="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et/ou</w:t>
            </w:r>
            <w:r>
              <w:rPr>
                <w:b/>
                <w:spacing w:val="-5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de</w:t>
            </w:r>
          </w:p>
        </w:tc>
        <w:tc>
          <w:tcPr>
            <w:tcW w:w="110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833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6A481C" w:rsidRDefault="000F1E02">
            <w:pPr>
              <w:pStyle w:val="TableParagraph"/>
              <w:spacing w:line="155" w:lineRule="exact"/>
              <w:ind w:left="156" w:right="157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du</w:t>
            </w:r>
            <w:r>
              <w:rPr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lot</w:t>
            </w:r>
          </w:p>
        </w:tc>
        <w:tc>
          <w:tcPr>
            <w:tcW w:w="54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214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6A481C" w:rsidRDefault="000F1E02">
            <w:pPr>
              <w:pStyle w:val="TableParagraph"/>
              <w:spacing w:line="155" w:lineRule="exact"/>
              <w:ind w:left="69" w:right="82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l’échantillon</w:t>
            </w:r>
          </w:p>
        </w:tc>
        <w:tc>
          <w:tcPr>
            <w:tcW w:w="552" w:type="dxa"/>
            <w:vMerge/>
            <w:tcBorders>
              <w:top w:val="nil"/>
              <w:lef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</w:tr>
      <w:tr w:rsidR="006A481C">
        <w:trPr>
          <w:trHeight w:val="215"/>
        </w:trPr>
        <w:tc>
          <w:tcPr>
            <w:tcW w:w="560" w:type="dxa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vMerge/>
            <w:tcBorders>
              <w:top w:val="nil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  <w:gridSpan w:val="3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0F1E02">
            <w:pPr>
              <w:pStyle w:val="TableParagraph"/>
              <w:spacing w:before="36"/>
              <w:ind w:left="305"/>
              <w:rPr>
                <w:b/>
                <w:sz w:val="17"/>
              </w:rPr>
            </w:pPr>
            <w:r>
              <w:rPr>
                <w:b/>
                <w:spacing w:val="-1"/>
                <w:w w:val="105"/>
                <w:sz w:val="17"/>
              </w:rPr>
              <w:t>de</w:t>
            </w:r>
            <w:r>
              <w:rPr>
                <w:b/>
                <w:spacing w:val="2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>l’animal</w:t>
            </w:r>
          </w:p>
        </w:tc>
        <w:tc>
          <w:tcPr>
            <w:tcW w:w="1161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6A481C" w:rsidRDefault="000F1E02">
            <w:pPr>
              <w:pStyle w:val="TableParagraph"/>
              <w:spacing w:before="33" w:line="163" w:lineRule="exact"/>
              <w:ind w:left="26" w:right="5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7"/>
              </w:rPr>
              <w:t>lecture</w:t>
            </w:r>
            <w:r>
              <w:rPr>
                <w:b/>
                <w:spacing w:val="15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position w:val="5"/>
                <w:sz w:val="12"/>
              </w:rPr>
              <w:t>(9)</w:t>
            </w:r>
          </w:p>
        </w:tc>
        <w:tc>
          <w:tcPr>
            <w:tcW w:w="110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833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4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214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6A481C" w:rsidRDefault="000F1E02">
            <w:pPr>
              <w:pStyle w:val="TableParagraph"/>
              <w:spacing w:line="177" w:lineRule="exact"/>
              <w:ind w:left="70" w:right="70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sanguin</w:t>
            </w:r>
          </w:p>
        </w:tc>
        <w:tc>
          <w:tcPr>
            <w:tcW w:w="552" w:type="dxa"/>
            <w:vMerge/>
            <w:tcBorders>
              <w:top w:val="nil"/>
              <w:lef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</w:tr>
      <w:tr w:rsidR="006A481C">
        <w:trPr>
          <w:trHeight w:val="302"/>
        </w:trPr>
        <w:tc>
          <w:tcPr>
            <w:tcW w:w="560" w:type="dxa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vMerge/>
            <w:tcBorders>
              <w:top w:val="nil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  <w:gridSpan w:val="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0F1E02">
            <w:pPr>
              <w:pStyle w:val="TableParagraph"/>
              <w:spacing w:before="36"/>
              <w:ind w:left="44" w:right="5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[jj/mm/aaaa]</w:t>
            </w:r>
          </w:p>
        </w:tc>
        <w:tc>
          <w:tcPr>
            <w:tcW w:w="110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83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2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0F1E02">
            <w:pPr>
              <w:pStyle w:val="TableParagraph"/>
              <w:spacing w:line="177" w:lineRule="exact"/>
              <w:ind w:left="70" w:right="82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[jj/mm/aaaa]</w:t>
            </w:r>
          </w:p>
        </w:tc>
        <w:tc>
          <w:tcPr>
            <w:tcW w:w="552" w:type="dxa"/>
            <w:vMerge/>
            <w:tcBorders>
              <w:top w:val="nil"/>
              <w:lef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</w:tr>
      <w:tr w:rsidR="006A481C">
        <w:trPr>
          <w:trHeight w:val="311"/>
        </w:trPr>
        <w:tc>
          <w:tcPr>
            <w:tcW w:w="560" w:type="dxa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vMerge/>
            <w:tcBorders>
              <w:top w:val="nil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0F1E02">
            <w:pPr>
              <w:pStyle w:val="TableParagraph"/>
              <w:spacing w:before="31"/>
              <w:ind w:left="4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1</w:t>
            </w:r>
          </w:p>
        </w:tc>
        <w:tc>
          <w:tcPr>
            <w:tcW w:w="11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0F1E02">
            <w:pPr>
              <w:pStyle w:val="TableParagraph"/>
              <w:spacing w:before="31"/>
              <w:ind w:right="22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2</w:t>
            </w:r>
          </w:p>
        </w:tc>
        <w:tc>
          <w:tcPr>
            <w:tcW w:w="11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0F1E02">
            <w:pPr>
              <w:pStyle w:val="TableParagraph"/>
              <w:spacing w:before="31"/>
              <w:ind w:left="1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3</w:t>
            </w:r>
          </w:p>
        </w:tc>
        <w:tc>
          <w:tcPr>
            <w:tcW w:w="10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0F1E02">
            <w:pPr>
              <w:pStyle w:val="TableParagraph"/>
              <w:spacing w:before="31"/>
              <w:ind w:left="1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4</w:t>
            </w:r>
          </w:p>
        </w:tc>
        <w:tc>
          <w:tcPr>
            <w:tcW w:w="8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0F1E02">
            <w:pPr>
              <w:pStyle w:val="TableParagraph"/>
              <w:spacing w:before="31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5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0F1E02">
            <w:pPr>
              <w:pStyle w:val="TableParagraph"/>
              <w:spacing w:before="31"/>
              <w:ind w:right="11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6</w:t>
            </w:r>
          </w:p>
        </w:tc>
        <w:tc>
          <w:tcPr>
            <w:tcW w:w="5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0F1E02">
            <w:pPr>
              <w:pStyle w:val="TableParagraph"/>
              <w:spacing w:before="31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7</w:t>
            </w:r>
          </w:p>
        </w:tc>
        <w:tc>
          <w:tcPr>
            <w:tcW w:w="12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0F1E02">
            <w:pPr>
              <w:pStyle w:val="TableParagraph"/>
              <w:spacing w:before="31"/>
              <w:ind w:left="2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8</w:t>
            </w:r>
          </w:p>
        </w:tc>
        <w:tc>
          <w:tcPr>
            <w:tcW w:w="552" w:type="dxa"/>
            <w:vMerge/>
            <w:tcBorders>
              <w:top w:val="nil"/>
              <w:lef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</w:tr>
      <w:tr w:rsidR="006A481C">
        <w:trPr>
          <w:trHeight w:val="311"/>
        </w:trPr>
        <w:tc>
          <w:tcPr>
            <w:tcW w:w="560" w:type="dxa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vMerge/>
            <w:tcBorders>
              <w:top w:val="nil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02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53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21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</w:tr>
      <w:tr w:rsidR="006A481C">
        <w:trPr>
          <w:trHeight w:val="312"/>
        </w:trPr>
        <w:tc>
          <w:tcPr>
            <w:tcW w:w="560" w:type="dxa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vMerge/>
            <w:tcBorders>
              <w:top w:val="nil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161" w:type="dxa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024" w:type="dxa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532" w:type="dxa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214" w:type="dxa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</w:tr>
      <w:tr w:rsidR="006A481C">
        <w:trPr>
          <w:trHeight w:val="312"/>
        </w:trPr>
        <w:tc>
          <w:tcPr>
            <w:tcW w:w="560" w:type="dxa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vMerge/>
            <w:tcBorders>
              <w:top w:val="nil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161" w:type="dxa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024" w:type="dxa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532" w:type="dxa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214" w:type="dxa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</w:tr>
      <w:tr w:rsidR="006A481C">
        <w:trPr>
          <w:trHeight w:val="312"/>
        </w:trPr>
        <w:tc>
          <w:tcPr>
            <w:tcW w:w="560" w:type="dxa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vMerge/>
            <w:tcBorders>
              <w:top w:val="nil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161" w:type="dxa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024" w:type="dxa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532" w:type="dxa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214" w:type="dxa"/>
            <w:tcBorders>
              <w:left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</w:tr>
      <w:tr w:rsidR="006A481C">
        <w:trPr>
          <w:trHeight w:val="277"/>
        </w:trPr>
        <w:tc>
          <w:tcPr>
            <w:tcW w:w="560" w:type="dxa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vMerge/>
            <w:tcBorders>
              <w:top w:val="nil"/>
              <w:righ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16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02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53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21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12" w:space="0" w:color="000000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</w:tr>
    </w:tbl>
    <w:p w:rsidR="006A481C" w:rsidRDefault="006A481C">
      <w:pPr>
        <w:rPr>
          <w:sz w:val="2"/>
          <w:szCs w:val="2"/>
        </w:rPr>
        <w:sectPr w:rsidR="006A481C">
          <w:headerReference w:type="even" r:id="rId9"/>
          <w:headerReference w:type="default" r:id="rId10"/>
          <w:pgSz w:w="11910" w:h="16840"/>
          <w:pgMar w:top="1280" w:right="1240" w:bottom="280" w:left="1280" w:header="1005" w:footer="0" w:gutter="0"/>
          <w:pgNumType w:start="721"/>
          <w:cols w:space="720"/>
        </w:sectPr>
      </w:pPr>
    </w:p>
    <w:p w:rsidR="006A481C" w:rsidRDefault="006A481C">
      <w:pPr>
        <w:pStyle w:val="Textoindependiente"/>
        <w:rPr>
          <w:b/>
          <w:sz w:val="20"/>
        </w:rPr>
      </w:pPr>
    </w:p>
    <w:p w:rsidR="006A481C" w:rsidRDefault="006A481C">
      <w:pPr>
        <w:pStyle w:val="Textoindependiente"/>
        <w:spacing w:before="9"/>
        <w:rPr>
          <w:b/>
          <w:sz w:val="21"/>
        </w:rPr>
      </w:pPr>
    </w:p>
    <w:p w:rsidR="006A481C" w:rsidRDefault="000C59A0">
      <w:pPr>
        <w:tabs>
          <w:tab w:val="left" w:pos="6246"/>
        </w:tabs>
        <w:spacing w:before="94"/>
        <w:ind w:left="226"/>
        <w:rPr>
          <w:b/>
          <w:sz w:val="15"/>
        </w:rPr>
      </w:pPr>
      <w:r>
        <w:pict>
          <v:shape id="_x0000_s1027" style="position:absolute;left:0;text-align:left;margin-left:69.2pt;margin-top:18.55pt;width:458pt;height:479.8pt;z-index:-16507392;mso-position-horizontal-relative:page" coordorigin="1384,371" coordsize="9160,9596" o:spt="100" adj="0,,0" path="m1398,384r-14,l1384,9953r,14l1398,9967r,-14l1398,384xm1398,371r-14,l1384,384r14,l1398,371xm6298,371r-14,l6284,371r-4327,l1957,371r-13,l1944,371r-533,l1398,371r,13l1411,384r533,l1944,384r13,l1957,384r4327,l6284,384r14,l6298,371xm10529,9953r-8572,l1957,384r-13,l1944,9953r-546,l1398,9967r546,l1944,9967r13,l1957,9967r8572,l10529,9953xm10543,384r-14,l10529,9953r,14l10543,9967r,-14l10543,384xm10543,371r-14,l6298,371r,13l10529,384r14,l10543,371xe" fillcolor="black" stroked="f">
            <v:stroke joinstyle="round"/>
            <v:formulas/>
            <v:path arrowok="t" o:connecttype="segments"/>
            <w10:wrap anchorx="page"/>
          </v:shape>
        </w:pict>
      </w:r>
      <w:r w:rsidR="000F1E02">
        <w:rPr>
          <w:b/>
          <w:sz w:val="15"/>
        </w:rPr>
        <w:t>PAYS</w:t>
      </w:r>
      <w:r w:rsidR="00124009">
        <w:rPr>
          <w:b/>
          <w:sz w:val="15"/>
        </w:rPr>
        <w:t xml:space="preserve"> </w:t>
      </w:r>
      <w:r w:rsidR="00124009">
        <w:rPr>
          <w:b/>
          <w:w w:val="105"/>
          <w:sz w:val="14"/>
        </w:rPr>
        <w:t>URUGUAY</w:t>
      </w:r>
      <w:r w:rsidR="000F1E02">
        <w:rPr>
          <w:b/>
          <w:sz w:val="15"/>
        </w:rPr>
        <w:tab/>
      </w:r>
      <w:r w:rsidR="000F1E02">
        <w:rPr>
          <w:b/>
          <w:spacing w:val="-4"/>
          <w:sz w:val="15"/>
        </w:rPr>
        <w:t>Modèle</w:t>
      </w:r>
      <w:r w:rsidR="000F1E02">
        <w:rPr>
          <w:b/>
          <w:spacing w:val="-8"/>
          <w:sz w:val="15"/>
        </w:rPr>
        <w:t xml:space="preserve"> </w:t>
      </w:r>
      <w:r w:rsidR="000F1E02">
        <w:rPr>
          <w:b/>
          <w:spacing w:val="-3"/>
          <w:sz w:val="15"/>
        </w:rPr>
        <w:t>de</w:t>
      </w:r>
      <w:r w:rsidR="000F1E02">
        <w:rPr>
          <w:b/>
          <w:spacing w:val="-8"/>
          <w:sz w:val="15"/>
        </w:rPr>
        <w:t xml:space="preserve"> </w:t>
      </w:r>
      <w:r w:rsidR="000F1E02">
        <w:rPr>
          <w:b/>
          <w:spacing w:val="-3"/>
          <w:sz w:val="15"/>
        </w:rPr>
        <w:t>certificat</w:t>
      </w:r>
      <w:r w:rsidR="000F1E02">
        <w:rPr>
          <w:b/>
          <w:spacing w:val="-5"/>
          <w:sz w:val="15"/>
        </w:rPr>
        <w:t xml:space="preserve"> </w:t>
      </w:r>
      <w:r w:rsidR="000F1E02">
        <w:rPr>
          <w:b/>
          <w:spacing w:val="-3"/>
          <w:sz w:val="15"/>
        </w:rPr>
        <w:t>CANIS-FELIS-FERRETS</w:t>
      </w:r>
    </w:p>
    <w:p w:rsidR="006A481C" w:rsidRDefault="006A481C">
      <w:pPr>
        <w:pStyle w:val="Textoindependiente"/>
        <w:spacing w:before="2"/>
        <w:rPr>
          <w:b/>
          <w:sz w:val="20"/>
        </w:rPr>
      </w:pPr>
    </w:p>
    <w:p w:rsidR="006A481C" w:rsidRDefault="000F1E02">
      <w:pPr>
        <w:pStyle w:val="Textoindependiente"/>
        <w:tabs>
          <w:tab w:val="left" w:pos="1578"/>
        </w:tabs>
        <w:spacing w:line="254" w:lineRule="auto"/>
        <w:ind w:left="2124" w:right="218" w:hanging="1338"/>
        <w:jc w:val="both"/>
      </w:pPr>
      <w:r>
        <w:rPr>
          <w:i/>
          <w:w w:val="105"/>
          <w:vertAlign w:val="superscript"/>
        </w:rPr>
        <w:t>(2)</w:t>
      </w:r>
      <w:r>
        <w:rPr>
          <w:i/>
          <w:w w:val="105"/>
        </w:rPr>
        <w:tab/>
      </w:r>
      <w:r>
        <w:rPr>
          <w:w w:val="105"/>
        </w:rPr>
        <w:t>[II.6.</w:t>
      </w:r>
      <w:r>
        <w:rPr>
          <w:spacing w:val="1"/>
          <w:w w:val="105"/>
        </w:rPr>
        <w:t xml:space="preserve"> </w:t>
      </w:r>
      <w:r>
        <w:rPr>
          <w:w w:val="105"/>
        </w:rPr>
        <w:t>l’envoi comprend des</w:t>
      </w:r>
      <w:r>
        <w:rPr>
          <w:spacing w:val="1"/>
          <w:w w:val="105"/>
        </w:rPr>
        <w:t xml:space="preserve"> </w:t>
      </w:r>
      <w:r>
        <w:rPr>
          <w:w w:val="105"/>
        </w:rPr>
        <w:t>chiens</w:t>
      </w:r>
      <w:r>
        <w:rPr>
          <w:spacing w:val="1"/>
          <w:w w:val="105"/>
        </w:rPr>
        <w:t xml:space="preserve"> </w:t>
      </w:r>
      <w:r>
        <w:rPr>
          <w:w w:val="105"/>
        </w:rPr>
        <w:t>destinés</w:t>
      </w:r>
      <w:r>
        <w:rPr>
          <w:spacing w:val="1"/>
          <w:w w:val="105"/>
        </w:rPr>
        <w:t xml:space="preserve"> </w:t>
      </w:r>
      <w:r>
        <w:rPr>
          <w:w w:val="105"/>
        </w:rPr>
        <w:t>à un État membre mentionné en annexe du règlement</w:t>
      </w:r>
      <w:r>
        <w:rPr>
          <w:spacing w:val="1"/>
          <w:w w:val="105"/>
        </w:rPr>
        <w:t xml:space="preserve"> </w:t>
      </w:r>
      <w:r>
        <w:rPr>
          <w:w w:val="105"/>
        </w:rPr>
        <w:t>d’exécution (UE) 2018/878 de la Commission et ces chiens ont été traités contre l’infection à</w:t>
      </w:r>
      <w:r>
        <w:rPr>
          <w:spacing w:val="1"/>
          <w:w w:val="105"/>
        </w:rPr>
        <w:t xml:space="preserve"> </w:t>
      </w:r>
      <w:r>
        <w:rPr>
          <w:i/>
          <w:w w:val="105"/>
        </w:rPr>
        <w:t>Echinococcus multilocularis</w:t>
      </w:r>
      <w:r>
        <w:rPr>
          <w:w w:val="105"/>
        </w:rPr>
        <w:t>, et les données détaillées du traitement administré par le vétérinaire</w:t>
      </w:r>
      <w:r>
        <w:rPr>
          <w:spacing w:val="1"/>
          <w:w w:val="105"/>
        </w:rPr>
        <w:t xml:space="preserve"> </w:t>
      </w:r>
      <w:r>
        <w:rPr>
          <w:w w:val="105"/>
        </w:rPr>
        <w:t>conformément à l’annexe XXI, point 2, du règlement délégué (UE) 2020/692</w:t>
      </w:r>
      <w:r>
        <w:rPr>
          <w:w w:val="105"/>
          <w:position w:val="5"/>
          <w:sz w:val="12"/>
        </w:rPr>
        <w:t xml:space="preserve">(10) (11) </w:t>
      </w:r>
      <w:r>
        <w:rPr>
          <w:w w:val="105"/>
        </w:rPr>
        <w:t>sont fournies</w:t>
      </w:r>
      <w:r>
        <w:rPr>
          <w:spacing w:val="1"/>
          <w:w w:val="105"/>
        </w:rPr>
        <w:t xml:space="preserve"> </w:t>
      </w:r>
      <w:r>
        <w:rPr>
          <w:w w:val="105"/>
        </w:rPr>
        <w:t>dans</w:t>
      </w:r>
      <w:r>
        <w:rPr>
          <w:spacing w:val="8"/>
          <w:w w:val="105"/>
        </w:rPr>
        <w:t xml:space="preserve"> </w:t>
      </w:r>
      <w:r>
        <w:rPr>
          <w:w w:val="105"/>
        </w:rPr>
        <w:t>le</w:t>
      </w:r>
      <w:r>
        <w:rPr>
          <w:spacing w:val="-1"/>
          <w:w w:val="105"/>
        </w:rPr>
        <w:t xml:space="preserve"> </w:t>
      </w:r>
      <w:r>
        <w:rPr>
          <w:w w:val="105"/>
        </w:rPr>
        <w:t>tableau</w:t>
      </w:r>
      <w:r>
        <w:rPr>
          <w:spacing w:val="3"/>
          <w:w w:val="105"/>
        </w:rPr>
        <w:t xml:space="preserve"> </w:t>
      </w:r>
      <w:r>
        <w:rPr>
          <w:w w:val="105"/>
        </w:rPr>
        <w:t>ci-après</w:t>
      </w:r>
    </w:p>
    <w:p w:rsidR="006A481C" w:rsidRDefault="006A481C">
      <w:pPr>
        <w:pStyle w:val="Textoindependiente"/>
        <w:spacing w:before="10"/>
        <w:rPr>
          <w:sz w:val="8"/>
        </w:rPr>
      </w:pPr>
    </w:p>
    <w:tbl>
      <w:tblPr>
        <w:tblStyle w:val="TableNormal"/>
        <w:tblW w:w="0" w:type="auto"/>
        <w:tblInd w:w="92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7"/>
        <w:gridCol w:w="1679"/>
        <w:gridCol w:w="1693"/>
        <w:gridCol w:w="2771"/>
      </w:tblGrid>
      <w:tr w:rsidR="006A481C">
        <w:trPr>
          <w:trHeight w:val="550"/>
        </w:trPr>
        <w:tc>
          <w:tcPr>
            <w:tcW w:w="2007" w:type="dxa"/>
            <w:vMerge w:val="restart"/>
          </w:tcPr>
          <w:p w:rsidR="006A481C" w:rsidRDefault="006A481C">
            <w:pPr>
              <w:pStyle w:val="TableParagraph"/>
              <w:spacing w:before="3"/>
              <w:rPr>
                <w:sz w:val="19"/>
              </w:rPr>
            </w:pPr>
          </w:p>
          <w:p w:rsidR="006A481C" w:rsidRDefault="000F1E02">
            <w:pPr>
              <w:pStyle w:val="TableParagraph"/>
              <w:spacing w:line="290" w:lineRule="auto"/>
              <w:ind w:left="244" w:right="226" w:hanging="1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Transpondeur</w:t>
            </w:r>
            <w:r>
              <w:rPr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ou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tatouage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Code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alphanuméri</w:t>
            </w:r>
            <w:r>
              <w:rPr>
                <w:b/>
                <w:spacing w:val="-24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que</w:t>
            </w:r>
            <w:r>
              <w:rPr>
                <w:b/>
                <w:spacing w:val="29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du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chien</w:t>
            </w:r>
          </w:p>
        </w:tc>
        <w:tc>
          <w:tcPr>
            <w:tcW w:w="3372" w:type="dxa"/>
            <w:gridSpan w:val="2"/>
            <w:tcBorders>
              <w:bottom w:val="single" w:sz="6" w:space="0" w:color="000000"/>
            </w:tcBorders>
          </w:tcPr>
          <w:p w:rsidR="006A481C" w:rsidRDefault="000F1E02">
            <w:pPr>
              <w:pStyle w:val="TableParagraph"/>
              <w:spacing w:before="31"/>
              <w:ind w:left="434"/>
              <w:rPr>
                <w:b/>
                <w:sz w:val="17"/>
              </w:rPr>
            </w:pPr>
            <w:r>
              <w:rPr>
                <w:b/>
                <w:spacing w:val="-1"/>
                <w:w w:val="105"/>
                <w:sz w:val="17"/>
              </w:rPr>
              <w:t>Traitement</w:t>
            </w:r>
            <w:r>
              <w:rPr>
                <w:b/>
                <w:spacing w:val="14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contre</w:t>
            </w:r>
            <w:r>
              <w:rPr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l’échinocoque</w:t>
            </w:r>
          </w:p>
        </w:tc>
        <w:tc>
          <w:tcPr>
            <w:tcW w:w="2771" w:type="dxa"/>
            <w:tcBorders>
              <w:bottom w:val="single" w:sz="6" w:space="0" w:color="000000"/>
            </w:tcBorders>
          </w:tcPr>
          <w:p w:rsidR="006A481C" w:rsidRDefault="000F1E02">
            <w:pPr>
              <w:pStyle w:val="TableParagraph"/>
              <w:spacing w:before="44" w:line="285" w:lineRule="auto"/>
              <w:ind w:left="980" w:right="259" w:hanging="669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Vétérinaire administrant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le</w:t>
            </w:r>
            <w:r>
              <w:rPr>
                <w:b/>
                <w:spacing w:val="-4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traitement</w:t>
            </w:r>
          </w:p>
        </w:tc>
      </w:tr>
      <w:tr w:rsidR="006A481C">
        <w:trPr>
          <w:trHeight w:val="795"/>
        </w:trPr>
        <w:tc>
          <w:tcPr>
            <w:tcW w:w="2007" w:type="dxa"/>
            <w:vMerge/>
            <w:tcBorders>
              <w:top w:val="nil"/>
            </w:tcBorders>
          </w:tcPr>
          <w:p w:rsidR="006A481C" w:rsidRDefault="006A481C">
            <w:pPr>
              <w:rPr>
                <w:sz w:val="2"/>
                <w:szCs w:val="2"/>
              </w:rPr>
            </w:pPr>
          </w:p>
        </w:tc>
        <w:tc>
          <w:tcPr>
            <w:tcW w:w="1679" w:type="dxa"/>
            <w:tcBorders>
              <w:top w:val="single" w:sz="6" w:space="0" w:color="000000"/>
              <w:right w:val="single" w:sz="6" w:space="0" w:color="000000"/>
            </w:tcBorders>
          </w:tcPr>
          <w:p w:rsidR="006A481C" w:rsidRDefault="000F1E02">
            <w:pPr>
              <w:pStyle w:val="TableParagraph"/>
              <w:spacing w:before="51" w:line="292" w:lineRule="auto"/>
              <w:ind w:left="284" w:right="25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Désignation</w:t>
            </w:r>
            <w:r>
              <w:rPr>
                <w:b/>
                <w:spacing w:val="1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et</w:t>
            </w:r>
            <w:r>
              <w:rPr>
                <w:b/>
                <w:spacing w:val="-4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fabricant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du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produit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</w:tcBorders>
          </w:tcPr>
          <w:p w:rsidR="006A481C" w:rsidRDefault="000F1E02">
            <w:pPr>
              <w:pStyle w:val="TableParagraph"/>
              <w:spacing w:before="51" w:line="292" w:lineRule="auto"/>
              <w:ind w:left="155" w:right="142" w:firstLine="13"/>
              <w:jc w:val="center"/>
              <w:rPr>
                <w:b/>
                <w:sz w:val="17"/>
              </w:rPr>
            </w:pPr>
            <w:r>
              <w:rPr>
                <w:b/>
                <w:spacing w:val="-3"/>
                <w:w w:val="105"/>
                <w:sz w:val="17"/>
              </w:rPr>
              <w:t>Date</w:t>
            </w:r>
            <w:r>
              <w:rPr>
                <w:b/>
                <w:spacing w:val="7"/>
                <w:w w:val="105"/>
                <w:sz w:val="17"/>
              </w:rPr>
              <w:t xml:space="preserve"> </w:t>
            </w:r>
            <w:r>
              <w:rPr>
                <w:b/>
                <w:spacing w:val="-3"/>
                <w:w w:val="105"/>
                <w:sz w:val="17"/>
              </w:rPr>
              <w:t>[jj/mm/aaaa]</w:t>
            </w:r>
            <w:r>
              <w:rPr>
                <w:b/>
                <w:spacing w:val="-4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et</w:t>
            </w:r>
            <w:r>
              <w:rPr>
                <w:b/>
                <w:spacing w:val="6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heure</w:t>
            </w:r>
            <w:r>
              <w:rPr>
                <w:b/>
                <w:spacing w:val="15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[00</w:t>
            </w:r>
            <w:r>
              <w:rPr>
                <w:b/>
                <w:spacing w:val="4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h</w:t>
            </w:r>
            <w:r>
              <w:rPr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00]</w:t>
            </w:r>
            <w:r>
              <w:rPr>
                <w:b/>
                <w:spacing w:val="-4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du</w:t>
            </w:r>
            <w:r>
              <w:rPr>
                <w:b/>
                <w:spacing w:val="1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traitement</w:t>
            </w:r>
          </w:p>
        </w:tc>
        <w:tc>
          <w:tcPr>
            <w:tcW w:w="2771" w:type="dxa"/>
            <w:tcBorders>
              <w:top w:val="single" w:sz="6" w:space="0" w:color="000000"/>
            </w:tcBorders>
          </w:tcPr>
          <w:p w:rsidR="006A481C" w:rsidRDefault="000F1E02">
            <w:pPr>
              <w:pStyle w:val="TableParagraph"/>
              <w:spacing w:before="174" w:line="285" w:lineRule="auto"/>
              <w:ind w:left="652" w:right="259" w:hanging="369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Nom</w:t>
            </w:r>
            <w:r>
              <w:rPr>
                <w:b/>
                <w:spacing w:val="16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(en</w:t>
            </w:r>
            <w:r>
              <w:rPr>
                <w:b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lettres</w:t>
            </w:r>
            <w:r>
              <w:rPr>
                <w:b/>
                <w:spacing w:val="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majuscules),</w:t>
            </w:r>
            <w:r>
              <w:rPr>
                <w:b/>
                <w:spacing w:val="-4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cachet</w:t>
            </w:r>
            <w:r>
              <w:rPr>
                <w:b/>
                <w:spacing w:val="1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et</w:t>
            </w:r>
            <w:r>
              <w:rPr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signature</w:t>
            </w:r>
          </w:p>
        </w:tc>
      </w:tr>
      <w:tr w:rsidR="006A481C">
        <w:trPr>
          <w:trHeight w:val="311"/>
        </w:trPr>
        <w:tc>
          <w:tcPr>
            <w:tcW w:w="2007" w:type="dxa"/>
            <w:tcBorders>
              <w:bottom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679" w:type="dxa"/>
            <w:tcBorders>
              <w:bottom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693" w:type="dxa"/>
            <w:tcBorders>
              <w:bottom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2771" w:type="dxa"/>
            <w:tcBorders>
              <w:bottom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</w:tr>
      <w:tr w:rsidR="006A481C">
        <w:trPr>
          <w:trHeight w:val="312"/>
        </w:trPr>
        <w:tc>
          <w:tcPr>
            <w:tcW w:w="2007" w:type="dxa"/>
            <w:tcBorders>
              <w:top w:val="single" w:sz="6" w:space="0" w:color="000000"/>
              <w:bottom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679" w:type="dxa"/>
            <w:tcBorders>
              <w:top w:val="single" w:sz="6" w:space="0" w:color="000000"/>
              <w:bottom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693" w:type="dxa"/>
            <w:tcBorders>
              <w:top w:val="single" w:sz="6" w:space="0" w:color="000000"/>
              <w:bottom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2771" w:type="dxa"/>
            <w:tcBorders>
              <w:top w:val="single" w:sz="6" w:space="0" w:color="000000"/>
              <w:bottom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</w:tr>
      <w:tr w:rsidR="006A481C">
        <w:trPr>
          <w:trHeight w:val="298"/>
        </w:trPr>
        <w:tc>
          <w:tcPr>
            <w:tcW w:w="2007" w:type="dxa"/>
            <w:tcBorders>
              <w:top w:val="single" w:sz="6" w:space="0" w:color="000000"/>
              <w:bottom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679" w:type="dxa"/>
            <w:tcBorders>
              <w:top w:val="single" w:sz="6" w:space="0" w:color="000000"/>
              <w:bottom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693" w:type="dxa"/>
            <w:tcBorders>
              <w:top w:val="single" w:sz="6" w:space="0" w:color="000000"/>
              <w:bottom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2771" w:type="dxa"/>
            <w:tcBorders>
              <w:top w:val="single" w:sz="6" w:space="0" w:color="000000"/>
              <w:bottom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</w:tr>
      <w:tr w:rsidR="006A481C">
        <w:trPr>
          <w:trHeight w:val="312"/>
        </w:trPr>
        <w:tc>
          <w:tcPr>
            <w:tcW w:w="2007" w:type="dxa"/>
            <w:tcBorders>
              <w:top w:val="single" w:sz="6" w:space="0" w:color="000000"/>
              <w:bottom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679" w:type="dxa"/>
            <w:tcBorders>
              <w:top w:val="single" w:sz="6" w:space="0" w:color="000000"/>
              <w:bottom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693" w:type="dxa"/>
            <w:tcBorders>
              <w:top w:val="single" w:sz="6" w:space="0" w:color="000000"/>
              <w:bottom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2771" w:type="dxa"/>
            <w:tcBorders>
              <w:top w:val="single" w:sz="6" w:space="0" w:color="000000"/>
              <w:bottom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</w:tr>
      <w:tr w:rsidR="006A481C">
        <w:trPr>
          <w:trHeight w:val="312"/>
        </w:trPr>
        <w:tc>
          <w:tcPr>
            <w:tcW w:w="2007" w:type="dxa"/>
            <w:tcBorders>
              <w:top w:val="single" w:sz="6" w:space="0" w:color="000000"/>
              <w:bottom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679" w:type="dxa"/>
            <w:tcBorders>
              <w:top w:val="single" w:sz="6" w:space="0" w:color="000000"/>
              <w:bottom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693" w:type="dxa"/>
            <w:tcBorders>
              <w:top w:val="single" w:sz="6" w:space="0" w:color="000000"/>
              <w:bottom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2771" w:type="dxa"/>
            <w:tcBorders>
              <w:top w:val="single" w:sz="6" w:space="0" w:color="000000"/>
              <w:bottom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</w:tr>
      <w:tr w:rsidR="006A481C">
        <w:trPr>
          <w:trHeight w:val="298"/>
        </w:trPr>
        <w:tc>
          <w:tcPr>
            <w:tcW w:w="2007" w:type="dxa"/>
            <w:tcBorders>
              <w:top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679" w:type="dxa"/>
            <w:tcBorders>
              <w:top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1693" w:type="dxa"/>
            <w:tcBorders>
              <w:top w:val="single" w:sz="6" w:space="0" w:color="000000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2771" w:type="dxa"/>
            <w:tcBorders>
              <w:top w:val="single" w:sz="6" w:space="0" w:color="000000"/>
            </w:tcBorders>
          </w:tcPr>
          <w:p w:rsidR="006A481C" w:rsidRDefault="000F1E02">
            <w:pPr>
              <w:pStyle w:val="TableParagraph"/>
              <w:spacing w:before="31"/>
              <w:ind w:right="75"/>
              <w:jc w:val="right"/>
              <w:rPr>
                <w:sz w:val="17"/>
              </w:rPr>
            </w:pPr>
            <w:r>
              <w:rPr>
                <w:w w:val="104"/>
                <w:sz w:val="17"/>
              </w:rPr>
              <w:t>]</w:t>
            </w:r>
          </w:p>
        </w:tc>
      </w:tr>
    </w:tbl>
    <w:p w:rsidR="006A481C" w:rsidRDefault="000F1E02">
      <w:pPr>
        <w:tabs>
          <w:tab w:val="left" w:pos="1577"/>
          <w:tab w:val="left" w:pos="2124"/>
        </w:tabs>
        <w:spacing w:before="114"/>
        <w:ind w:left="786"/>
        <w:rPr>
          <w:sz w:val="17"/>
        </w:rPr>
      </w:pPr>
      <w:r>
        <w:rPr>
          <w:i/>
          <w:w w:val="105"/>
          <w:sz w:val="17"/>
          <w:vertAlign w:val="superscript"/>
        </w:rPr>
        <w:t>(2)</w:t>
      </w:r>
      <w:r>
        <w:rPr>
          <w:i/>
          <w:w w:val="105"/>
          <w:sz w:val="17"/>
        </w:rPr>
        <w:t>ou</w:t>
      </w:r>
      <w:r>
        <w:rPr>
          <w:i/>
          <w:w w:val="105"/>
          <w:sz w:val="17"/>
        </w:rPr>
        <w:tab/>
      </w:r>
      <w:r>
        <w:rPr>
          <w:w w:val="105"/>
          <w:sz w:val="17"/>
        </w:rPr>
        <w:t>[II.6.</w:t>
      </w:r>
      <w:r>
        <w:rPr>
          <w:w w:val="105"/>
          <w:sz w:val="17"/>
        </w:rPr>
        <w:tab/>
        <w:t>les</w:t>
      </w:r>
      <w:r>
        <w:rPr>
          <w:spacing w:val="18"/>
          <w:w w:val="105"/>
          <w:sz w:val="17"/>
        </w:rPr>
        <w:t xml:space="preserve"> </w:t>
      </w:r>
      <w:r>
        <w:rPr>
          <w:w w:val="105"/>
          <w:sz w:val="17"/>
        </w:rPr>
        <w:t>chiens</w:t>
      </w:r>
      <w:r>
        <w:rPr>
          <w:spacing w:val="18"/>
          <w:w w:val="105"/>
          <w:sz w:val="17"/>
        </w:rPr>
        <w:t xml:space="preserve"> </w:t>
      </w:r>
      <w:r>
        <w:rPr>
          <w:w w:val="105"/>
          <w:sz w:val="17"/>
        </w:rPr>
        <w:t>n’ont</w:t>
      </w:r>
      <w:r>
        <w:rPr>
          <w:spacing w:val="10"/>
          <w:w w:val="105"/>
          <w:sz w:val="17"/>
        </w:rPr>
        <w:t xml:space="preserve"> </w:t>
      </w:r>
      <w:r>
        <w:rPr>
          <w:w w:val="105"/>
          <w:sz w:val="17"/>
        </w:rPr>
        <w:t>pas</w:t>
      </w:r>
      <w:r>
        <w:rPr>
          <w:spacing w:val="18"/>
          <w:w w:val="105"/>
          <w:sz w:val="17"/>
        </w:rPr>
        <w:t xml:space="preserve"> </w:t>
      </w:r>
      <w:r>
        <w:rPr>
          <w:w w:val="105"/>
          <w:sz w:val="17"/>
        </w:rPr>
        <w:t>été</w:t>
      </w:r>
      <w:r>
        <w:rPr>
          <w:spacing w:val="7"/>
          <w:w w:val="105"/>
          <w:sz w:val="17"/>
        </w:rPr>
        <w:t xml:space="preserve"> </w:t>
      </w:r>
      <w:r>
        <w:rPr>
          <w:w w:val="105"/>
          <w:sz w:val="17"/>
        </w:rPr>
        <w:t>traités</w:t>
      </w:r>
      <w:r>
        <w:rPr>
          <w:spacing w:val="18"/>
          <w:w w:val="105"/>
          <w:sz w:val="17"/>
        </w:rPr>
        <w:t xml:space="preserve"> </w:t>
      </w:r>
      <w:r>
        <w:rPr>
          <w:w w:val="105"/>
          <w:sz w:val="17"/>
        </w:rPr>
        <w:t>contre</w:t>
      </w:r>
      <w:r>
        <w:rPr>
          <w:spacing w:val="7"/>
          <w:w w:val="105"/>
          <w:sz w:val="17"/>
        </w:rPr>
        <w:t xml:space="preserve"> </w:t>
      </w:r>
      <w:r>
        <w:rPr>
          <w:w w:val="105"/>
          <w:sz w:val="17"/>
        </w:rPr>
        <w:t>l’infection</w:t>
      </w:r>
      <w:r>
        <w:rPr>
          <w:spacing w:val="11"/>
          <w:w w:val="105"/>
          <w:sz w:val="17"/>
        </w:rPr>
        <w:t xml:space="preserve"> </w:t>
      </w:r>
      <w:r>
        <w:rPr>
          <w:w w:val="105"/>
          <w:sz w:val="17"/>
        </w:rPr>
        <w:t>à</w:t>
      </w:r>
      <w:r>
        <w:rPr>
          <w:spacing w:val="7"/>
          <w:w w:val="105"/>
          <w:sz w:val="17"/>
        </w:rPr>
        <w:t xml:space="preserve"> </w:t>
      </w:r>
      <w:r>
        <w:rPr>
          <w:i/>
          <w:w w:val="105"/>
          <w:sz w:val="17"/>
        </w:rPr>
        <w:t>Echinococcus</w:t>
      </w:r>
      <w:r>
        <w:rPr>
          <w:i/>
          <w:spacing w:val="2"/>
          <w:w w:val="105"/>
          <w:sz w:val="17"/>
        </w:rPr>
        <w:t xml:space="preserve"> </w:t>
      </w:r>
      <w:r>
        <w:rPr>
          <w:i/>
          <w:w w:val="105"/>
          <w:sz w:val="17"/>
        </w:rPr>
        <w:t>multilocularis.</w:t>
      </w:r>
      <w:r>
        <w:rPr>
          <w:w w:val="105"/>
          <w:sz w:val="17"/>
        </w:rPr>
        <w:t>]</w:t>
      </w:r>
    </w:p>
    <w:p w:rsidR="006A481C" w:rsidRDefault="000F1E02">
      <w:pPr>
        <w:pStyle w:val="Textoindependiente"/>
        <w:spacing w:before="132" w:line="252" w:lineRule="auto"/>
        <w:ind w:left="2124" w:right="227" w:hanging="1338"/>
        <w:jc w:val="both"/>
      </w:pPr>
      <w:r>
        <w:rPr>
          <w:i/>
          <w:w w:val="105"/>
          <w:vertAlign w:val="superscript"/>
        </w:rPr>
        <w:t>(2)</w:t>
      </w:r>
      <w:r>
        <w:rPr>
          <w:i/>
          <w:w w:val="105"/>
        </w:rPr>
        <w:t xml:space="preserve">ou       </w:t>
      </w:r>
      <w:r>
        <w:rPr>
          <w:i/>
          <w:spacing w:val="1"/>
          <w:w w:val="105"/>
        </w:rPr>
        <w:t xml:space="preserve"> </w:t>
      </w:r>
      <w:r>
        <w:rPr>
          <w:w w:val="105"/>
        </w:rPr>
        <w:t>[II.6.     les chiens sont destinés à entrer directement dans l’État membre de destination pour être isolés</w:t>
      </w:r>
      <w:r>
        <w:rPr>
          <w:spacing w:val="1"/>
          <w:w w:val="105"/>
        </w:rPr>
        <w:t xml:space="preserve"> </w:t>
      </w:r>
      <w:r>
        <w:rPr>
          <w:w w:val="105"/>
        </w:rPr>
        <w:t>dans:</w:t>
      </w:r>
    </w:p>
    <w:p w:rsidR="006A481C" w:rsidRDefault="000F1E02">
      <w:pPr>
        <w:pStyle w:val="Textoindependiente"/>
        <w:tabs>
          <w:tab w:val="left" w:pos="2069"/>
        </w:tabs>
        <w:spacing w:before="105"/>
        <w:ind w:left="1564"/>
      </w:pPr>
      <w:r>
        <w:rPr>
          <w:w w:val="105"/>
          <w:position w:val="5"/>
          <w:sz w:val="12"/>
        </w:rPr>
        <w:t>(1)</w:t>
      </w:r>
      <w:r>
        <w:rPr>
          <w:w w:val="105"/>
          <w:position w:val="5"/>
          <w:sz w:val="12"/>
        </w:rPr>
        <w:tab/>
      </w:r>
      <w:r>
        <w:rPr>
          <w:w w:val="105"/>
        </w:rPr>
        <w:t>[un</w:t>
      </w:r>
      <w:r>
        <w:rPr>
          <w:spacing w:val="-5"/>
          <w:w w:val="105"/>
        </w:rPr>
        <w:t xml:space="preserve"> </w:t>
      </w:r>
      <w:r>
        <w:rPr>
          <w:w w:val="105"/>
        </w:rPr>
        <w:t>établissement</w:t>
      </w:r>
      <w:r>
        <w:rPr>
          <w:spacing w:val="-5"/>
          <w:w w:val="105"/>
        </w:rPr>
        <w:t xml:space="preserve"> </w:t>
      </w:r>
      <w:r>
        <w:rPr>
          <w:w w:val="105"/>
        </w:rPr>
        <w:t>fermé.]]</w:t>
      </w:r>
    </w:p>
    <w:p w:rsidR="006A481C" w:rsidRDefault="000F1E02">
      <w:pPr>
        <w:pStyle w:val="Textoindependiente"/>
        <w:tabs>
          <w:tab w:val="left" w:pos="2451"/>
        </w:tabs>
        <w:spacing w:before="129"/>
        <w:ind w:left="1564"/>
      </w:pPr>
      <w:r>
        <w:rPr>
          <w:w w:val="105"/>
          <w:position w:val="5"/>
          <w:sz w:val="12"/>
        </w:rPr>
        <w:t>(1)</w:t>
      </w:r>
      <w:r>
        <w:rPr>
          <w:w w:val="105"/>
        </w:rPr>
        <w:t>ou</w:t>
      </w:r>
      <w:r>
        <w:rPr>
          <w:w w:val="105"/>
        </w:rPr>
        <w:tab/>
        <w:t>[un</w:t>
      </w:r>
      <w:r>
        <w:rPr>
          <w:spacing w:val="10"/>
          <w:w w:val="105"/>
        </w:rPr>
        <w:t xml:space="preserve"> </w:t>
      </w:r>
      <w:r>
        <w:rPr>
          <w:w w:val="105"/>
        </w:rPr>
        <w:t>établissement</w:t>
      </w:r>
      <w:r>
        <w:rPr>
          <w:spacing w:val="8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quarantaine</w:t>
      </w:r>
      <w:r>
        <w:rPr>
          <w:spacing w:val="5"/>
          <w:w w:val="105"/>
        </w:rPr>
        <w:t xml:space="preserve"> </w:t>
      </w:r>
      <w:r>
        <w:rPr>
          <w:w w:val="105"/>
        </w:rPr>
        <w:t>agréé.]]</w:t>
      </w:r>
    </w:p>
    <w:p w:rsidR="006A481C" w:rsidRDefault="006A481C">
      <w:pPr>
        <w:pStyle w:val="Textoindependiente"/>
        <w:rPr>
          <w:sz w:val="20"/>
        </w:rPr>
      </w:pPr>
    </w:p>
    <w:p w:rsidR="006A481C" w:rsidRDefault="006A481C">
      <w:pPr>
        <w:pStyle w:val="Textoindependiente"/>
        <w:spacing w:before="4"/>
        <w:rPr>
          <w:sz w:val="16"/>
        </w:rPr>
      </w:pPr>
    </w:p>
    <w:p w:rsidR="006A481C" w:rsidRDefault="000F1E02">
      <w:pPr>
        <w:pStyle w:val="Ttulo1"/>
        <w:jc w:val="left"/>
      </w:pPr>
      <w:r>
        <w:rPr>
          <w:w w:val="105"/>
        </w:rPr>
        <w:t>Notes</w:t>
      </w:r>
    </w:p>
    <w:p w:rsidR="006A481C" w:rsidRDefault="000F1E02">
      <w:pPr>
        <w:pStyle w:val="Textoindependiente"/>
        <w:spacing w:before="64" w:line="256" w:lineRule="auto"/>
        <w:ind w:left="786" w:right="221"/>
        <w:jc w:val="both"/>
      </w:pPr>
      <w:r>
        <w:rPr>
          <w:w w:val="105"/>
        </w:rPr>
        <w:t>Le présent</w:t>
      </w:r>
      <w:r>
        <w:rPr>
          <w:spacing w:val="1"/>
          <w:w w:val="105"/>
        </w:rPr>
        <w:t xml:space="preserve"> </w:t>
      </w:r>
      <w:r>
        <w:rPr>
          <w:w w:val="105"/>
        </w:rPr>
        <w:t>certificat</w:t>
      </w:r>
      <w:r>
        <w:rPr>
          <w:spacing w:val="1"/>
          <w:w w:val="105"/>
        </w:rPr>
        <w:t xml:space="preserve"> </w:t>
      </w:r>
      <w:r>
        <w:rPr>
          <w:w w:val="105"/>
        </w:rPr>
        <w:t>sert</w:t>
      </w:r>
      <w:r>
        <w:rPr>
          <w:spacing w:val="1"/>
          <w:w w:val="105"/>
        </w:rPr>
        <w:t xml:space="preserve"> </w:t>
      </w:r>
      <w:r>
        <w:rPr>
          <w:w w:val="105"/>
        </w:rPr>
        <w:t>aux entrées</w:t>
      </w:r>
      <w:r>
        <w:rPr>
          <w:spacing w:val="1"/>
          <w:w w:val="105"/>
        </w:rPr>
        <w:t xml:space="preserve"> </w:t>
      </w:r>
      <w:r>
        <w:rPr>
          <w:w w:val="105"/>
        </w:rPr>
        <w:t>commerciales</w:t>
      </w:r>
      <w:r>
        <w:rPr>
          <w:spacing w:val="1"/>
          <w:w w:val="105"/>
        </w:rPr>
        <w:t xml:space="preserve"> </w:t>
      </w:r>
      <w:r>
        <w:rPr>
          <w:w w:val="105"/>
        </w:rPr>
        <w:t>dans</w:t>
      </w:r>
      <w:r>
        <w:rPr>
          <w:spacing w:val="1"/>
          <w:w w:val="105"/>
        </w:rPr>
        <w:t xml:space="preserve"> </w:t>
      </w:r>
      <w:r>
        <w:rPr>
          <w:w w:val="105"/>
        </w:rPr>
        <w:t>l’Union</w:t>
      </w:r>
      <w:r>
        <w:rPr>
          <w:spacing w:val="1"/>
          <w:w w:val="105"/>
        </w:rPr>
        <w:t xml:space="preserve"> </w:t>
      </w:r>
      <w:r>
        <w:rPr>
          <w:w w:val="105"/>
        </w:rPr>
        <w:t>de chiens, de chats  et  de furets, y  compris</w:t>
      </w:r>
      <w:r>
        <w:rPr>
          <w:spacing w:val="1"/>
          <w:w w:val="105"/>
        </w:rPr>
        <w:t xml:space="preserve"> </w:t>
      </w:r>
      <w:r>
        <w:rPr>
          <w:w w:val="105"/>
        </w:rPr>
        <w:t>lorsqu’ils  sont destinés  à un  établissement fermé ou à un établissement de quarantaine agréé et lorsque l’Union</w:t>
      </w:r>
      <w:r>
        <w:rPr>
          <w:spacing w:val="1"/>
          <w:w w:val="105"/>
        </w:rPr>
        <w:t xml:space="preserve"> </w:t>
      </w:r>
      <w:r>
        <w:rPr>
          <w:w w:val="105"/>
        </w:rPr>
        <w:t>n’est</w:t>
      </w:r>
      <w:r>
        <w:rPr>
          <w:spacing w:val="1"/>
          <w:w w:val="105"/>
        </w:rPr>
        <w:t xml:space="preserve"> </w:t>
      </w:r>
      <w:r>
        <w:rPr>
          <w:w w:val="105"/>
        </w:rPr>
        <w:t>pas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destination</w:t>
      </w:r>
      <w:r>
        <w:rPr>
          <w:spacing w:val="1"/>
          <w:w w:val="105"/>
        </w:rPr>
        <w:t xml:space="preserve"> </w:t>
      </w:r>
      <w:r>
        <w:rPr>
          <w:w w:val="105"/>
        </w:rPr>
        <w:t>finale</w:t>
      </w:r>
      <w:r>
        <w:rPr>
          <w:spacing w:val="1"/>
          <w:w w:val="105"/>
        </w:rPr>
        <w:t xml:space="preserve"> </w:t>
      </w:r>
      <w:r>
        <w:rPr>
          <w:w w:val="105"/>
        </w:rPr>
        <w:t>des</w:t>
      </w:r>
      <w:r>
        <w:rPr>
          <w:spacing w:val="1"/>
          <w:w w:val="105"/>
        </w:rPr>
        <w:t xml:space="preserve"> </w:t>
      </w:r>
      <w:r>
        <w:rPr>
          <w:w w:val="105"/>
        </w:rPr>
        <w:t>animaux, ainsi qu’à</w:t>
      </w:r>
      <w:r>
        <w:rPr>
          <w:spacing w:val="1"/>
          <w:w w:val="105"/>
        </w:rPr>
        <w:t xml:space="preserve"> </w:t>
      </w:r>
      <w:r>
        <w:rPr>
          <w:w w:val="105"/>
        </w:rPr>
        <w:t>l’entrée  dans  l’Union  de  chiens, de chats et de furets</w:t>
      </w:r>
      <w:r>
        <w:rPr>
          <w:spacing w:val="1"/>
          <w:w w:val="105"/>
        </w:rPr>
        <w:t xml:space="preserve"> </w:t>
      </w:r>
      <w:r>
        <w:rPr>
          <w:w w:val="105"/>
        </w:rPr>
        <w:t>déplacés</w:t>
      </w:r>
      <w:r>
        <w:rPr>
          <w:spacing w:val="1"/>
          <w:w w:val="105"/>
        </w:rPr>
        <w:t xml:space="preserve"> </w:t>
      </w:r>
      <w:r>
        <w:rPr>
          <w:w w:val="105"/>
        </w:rPr>
        <w:t>conformément à l’article 5, paragraphe 4, du règlement (UE) nº 576/2013 du Parlement européen et du</w:t>
      </w:r>
      <w:r>
        <w:rPr>
          <w:spacing w:val="1"/>
          <w:w w:val="105"/>
        </w:rPr>
        <w:t xml:space="preserve"> </w:t>
      </w:r>
      <w:r>
        <w:rPr>
          <w:w w:val="105"/>
        </w:rPr>
        <w:t>Conseil.</w:t>
      </w:r>
    </w:p>
    <w:p w:rsidR="006A481C" w:rsidRDefault="000F1E02">
      <w:pPr>
        <w:pStyle w:val="Textoindependiente"/>
        <w:spacing w:before="115" w:line="256" w:lineRule="auto"/>
        <w:ind w:left="786" w:right="222"/>
        <w:jc w:val="both"/>
      </w:pPr>
      <w:r>
        <w:rPr>
          <w:w w:val="105"/>
        </w:rPr>
        <w:t>Conformément à l’accord sur le retrait du Royaume-Uni de Grande-Bretagne et d’Irlande du Nord de l’Union</w:t>
      </w:r>
      <w:r>
        <w:rPr>
          <w:spacing w:val="1"/>
          <w:w w:val="105"/>
        </w:rPr>
        <w:t xml:space="preserve"> </w:t>
      </w:r>
      <w:r>
        <w:rPr>
          <w:w w:val="105"/>
        </w:rPr>
        <w:t>européenne et de la Communauté européenne de l’énergie atomique, et notamment à l’article 5, paragraphe 4, du</w:t>
      </w:r>
      <w:r>
        <w:rPr>
          <w:spacing w:val="1"/>
          <w:w w:val="105"/>
        </w:rPr>
        <w:t xml:space="preserve"> </w:t>
      </w:r>
      <w:r>
        <w:rPr>
          <w:w w:val="105"/>
        </w:rPr>
        <w:t>protocole sur l’Irlande et l’Irlande du Nord, lu en liaison avec l’annexe 2 de ce protocole, les références à l’Union</w:t>
      </w:r>
      <w:r>
        <w:rPr>
          <w:spacing w:val="1"/>
          <w:w w:val="105"/>
        </w:rPr>
        <w:t xml:space="preserve"> </w:t>
      </w:r>
      <w:r>
        <w:t>européenne</w:t>
      </w:r>
      <w:r>
        <w:rPr>
          <w:spacing w:val="1"/>
        </w:rPr>
        <w:t xml:space="preserve"> </w:t>
      </w:r>
      <w:r>
        <w:t>dans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présent</w:t>
      </w:r>
      <w:r>
        <w:rPr>
          <w:spacing w:val="1"/>
        </w:rPr>
        <w:t xml:space="preserve"> </w:t>
      </w:r>
      <w:r>
        <w:t>certificat</w:t>
      </w:r>
      <w:r>
        <w:rPr>
          <w:spacing w:val="42"/>
        </w:rPr>
        <w:t xml:space="preserve"> </w:t>
      </w:r>
      <w:r>
        <w:t>s’entendent</w:t>
      </w:r>
      <w:r>
        <w:rPr>
          <w:spacing w:val="43"/>
        </w:rPr>
        <w:t xml:space="preserve"> </w:t>
      </w:r>
      <w:r>
        <w:t>comme</w:t>
      </w:r>
      <w:r>
        <w:rPr>
          <w:spacing w:val="42"/>
        </w:rPr>
        <w:t xml:space="preserve"> </w:t>
      </w:r>
      <w:r>
        <w:t>incluant</w:t>
      </w:r>
      <w:r>
        <w:rPr>
          <w:spacing w:val="43"/>
        </w:rPr>
        <w:t xml:space="preserve"> </w:t>
      </w:r>
      <w:r>
        <w:t>le</w:t>
      </w:r>
      <w:r>
        <w:rPr>
          <w:spacing w:val="42"/>
        </w:rPr>
        <w:t xml:space="preserve"> </w:t>
      </w:r>
      <w:r>
        <w:t>Royaume-Uni en ce qui concerne l’Irlande du</w:t>
      </w:r>
      <w:r>
        <w:rPr>
          <w:spacing w:val="1"/>
        </w:rPr>
        <w:t xml:space="preserve"> </w:t>
      </w:r>
      <w:r>
        <w:rPr>
          <w:w w:val="105"/>
        </w:rPr>
        <w:t>Nord.</w:t>
      </w:r>
    </w:p>
    <w:p w:rsidR="006A481C" w:rsidRDefault="000F1E02">
      <w:pPr>
        <w:pStyle w:val="Textoindependiente"/>
        <w:spacing w:before="118" w:line="235" w:lineRule="auto"/>
        <w:ind w:left="786" w:right="217"/>
        <w:jc w:val="both"/>
      </w:pPr>
      <w:r>
        <w:rPr>
          <w:w w:val="105"/>
        </w:rPr>
        <w:t>Il convient de remplir le présent certificat zoosanitaire en suivant les notes fournies en la matière à l’annexe I,</w:t>
      </w:r>
      <w:r>
        <w:rPr>
          <w:spacing w:val="1"/>
          <w:w w:val="105"/>
        </w:rPr>
        <w:t xml:space="preserve"> </w:t>
      </w:r>
      <w:r>
        <w:rPr>
          <w:w w:val="105"/>
        </w:rPr>
        <w:t>chapitre</w:t>
      </w:r>
      <w:r>
        <w:rPr>
          <w:spacing w:val="-3"/>
          <w:w w:val="105"/>
        </w:rPr>
        <w:t xml:space="preserve"> </w:t>
      </w:r>
      <w:r>
        <w:rPr>
          <w:w w:val="105"/>
        </w:rPr>
        <w:t>4,</w:t>
      </w:r>
      <w:r>
        <w:rPr>
          <w:spacing w:val="17"/>
          <w:w w:val="105"/>
        </w:rPr>
        <w:t xml:space="preserve"> </w:t>
      </w:r>
      <w:r>
        <w:rPr>
          <w:w w:val="105"/>
        </w:rPr>
        <w:t>du</w:t>
      </w:r>
      <w:r>
        <w:rPr>
          <w:spacing w:val="2"/>
          <w:w w:val="105"/>
        </w:rPr>
        <w:t xml:space="preserve"> </w:t>
      </w:r>
      <w:r>
        <w:rPr>
          <w:w w:val="105"/>
        </w:rPr>
        <w:t>règlement</w:t>
      </w:r>
      <w:r>
        <w:rPr>
          <w:spacing w:val="12"/>
          <w:w w:val="105"/>
        </w:rPr>
        <w:t xml:space="preserve"> </w:t>
      </w:r>
      <w:r>
        <w:rPr>
          <w:w w:val="105"/>
        </w:rPr>
        <w:t>d’exécution</w:t>
      </w:r>
      <w:r>
        <w:rPr>
          <w:spacing w:val="14"/>
          <w:w w:val="105"/>
        </w:rPr>
        <w:t xml:space="preserve"> </w:t>
      </w:r>
      <w:r>
        <w:rPr>
          <w:w w:val="105"/>
        </w:rPr>
        <w:t>(UE)</w:t>
      </w:r>
      <w:r>
        <w:rPr>
          <w:spacing w:val="30"/>
          <w:w w:val="105"/>
        </w:rPr>
        <w:t xml:space="preserve"> </w:t>
      </w:r>
      <w:r>
        <w:rPr>
          <w:w w:val="105"/>
        </w:rPr>
        <w:t>2020/2235</w:t>
      </w:r>
      <w:r>
        <w:rPr>
          <w:spacing w:val="23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</w:t>
      </w:r>
      <w:r>
        <w:rPr>
          <w:w w:val="105"/>
        </w:rPr>
        <w:t>la</w:t>
      </w:r>
      <w:r>
        <w:rPr>
          <w:spacing w:val="11"/>
          <w:w w:val="105"/>
        </w:rPr>
        <w:t xml:space="preserve"> </w:t>
      </w:r>
      <w:r>
        <w:rPr>
          <w:w w:val="105"/>
        </w:rPr>
        <w:t>Commission.</w:t>
      </w:r>
    </w:p>
    <w:p w:rsidR="006A481C" w:rsidRDefault="006A481C">
      <w:pPr>
        <w:spacing w:line="235" w:lineRule="auto"/>
        <w:jc w:val="both"/>
        <w:sectPr w:rsidR="006A481C">
          <w:pgSz w:w="11910" w:h="16840"/>
          <w:pgMar w:top="1280" w:right="1240" w:bottom="280" w:left="1280" w:header="1005" w:footer="0" w:gutter="0"/>
          <w:cols w:space="720"/>
        </w:sectPr>
      </w:pPr>
    </w:p>
    <w:p w:rsidR="006A481C" w:rsidRDefault="006A481C">
      <w:pPr>
        <w:pStyle w:val="Textoindependiente"/>
        <w:rPr>
          <w:sz w:val="20"/>
        </w:rPr>
      </w:pPr>
    </w:p>
    <w:p w:rsidR="006A481C" w:rsidRDefault="006A481C">
      <w:pPr>
        <w:pStyle w:val="Textoindependiente"/>
        <w:spacing w:before="9"/>
        <w:rPr>
          <w:sz w:val="21"/>
        </w:rPr>
      </w:pPr>
    </w:p>
    <w:p w:rsidR="006A481C" w:rsidRDefault="000F1E02">
      <w:pPr>
        <w:tabs>
          <w:tab w:val="left" w:pos="6245"/>
        </w:tabs>
        <w:spacing w:before="94"/>
        <w:ind w:left="226"/>
        <w:rPr>
          <w:b/>
          <w:sz w:val="15"/>
        </w:rPr>
      </w:pPr>
      <w:r>
        <w:rPr>
          <w:b/>
          <w:sz w:val="15"/>
        </w:rPr>
        <w:t>PAYS</w:t>
      </w:r>
      <w:r w:rsidR="00124009">
        <w:rPr>
          <w:b/>
          <w:sz w:val="15"/>
        </w:rPr>
        <w:t xml:space="preserve"> </w:t>
      </w:r>
      <w:r w:rsidR="00124009">
        <w:rPr>
          <w:b/>
          <w:w w:val="105"/>
          <w:sz w:val="14"/>
        </w:rPr>
        <w:t>URUGUAY</w:t>
      </w:r>
      <w:r>
        <w:rPr>
          <w:b/>
          <w:sz w:val="15"/>
        </w:rPr>
        <w:tab/>
      </w:r>
      <w:r>
        <w:rPr>
          <w:b/>
          <w:spacing w:val="-4"/>
          <w:sz w:val="15"/>
        </w:rPr>
        <w:t>Modèle</w:t>
      </w:r>
      <w:r>
        <w:rPr>
          <w:b/>
          <w:spacing w:val="-8"/>
          <w:sz w:val="15"/>
        </w:rPr>
        <w:t xml:space="preserve"> </w:t>
      </w:r>
      <w:r>
        <w:rPr>
          <w:b/>
          <w:spacing w:val="-3"/>
          <w:sz w:val="15"/>
        </w:rPr>
        <w:t>de</w:t>
      </w:r>
      <w:r>
        <w:rPr>
          <w:b/>
          <w:spacing w:val="-8"/>
          <w:sz w:val="15"/>
        </w:rPr>
        <w:t xml:space="preserve"> </w:t>
      </w:r>
      <w:r>
        <w:rPr>
          <w:b/>
          <w:spacing w:val="-3"/>
          <w:sz w:val="15"/>
        </w:rPr>
        <w:t>certificat</w:t>
      </w:r>
      <w:r>
        <w:rPr>
          <w:b/>
          <w:spacing w:val="-5"/>
          <w:sz w:val="15"/>
        </w:rPr>
        <w:t xml:space="preserve"> </w:t>
      </w:r>
      <w:r>
        <w:rPr>
          <w:b/>
          <w:spacing w:val="-3"/>
          <w:sz w:val="15"/>
        </w:rPr>
        <w:t>CANIS-FELIS-FERRETS</w:t>
      </w:r>
    </w:p>
    <w:p w:rsidR="006A481C" w:rsidRDefault="006A481C">
      <w:pPr>
        <w:pStyle w:val="Textoindependiente"/>
        <w:rPr>
          <w:b/>
          <w:sz w:val="13"/>
        </w:rPr>
      </w:pPr>
    </w:p>
    <w:p w:rsidR="006A481C" w:rsidRDefault="000C59A0">
      <w:pPr>
        <w:pStyle w:val="Ttulo1"/>
        <w:spacing w:before="1"/>
        <w:ind w:left="785"/>
      </w:pPr>
      <w:r>
        <w:pict>
          <v:shape id="_x0000_s1026" style="position:absolute;left:0;text-align:left;margin-left:69.15pt;margin-top:-2.25pt;width:458pt;height:503.05pt;z-index:-16506880;mso-position-horizontal-relative:page" coordorigin="1383,-45" coordsize="9160,10061" o:spt="100" adj="0,,0" path="m1397,-45r-14,l1383,-31r,10032l1383,10001r,14l1397,10015r,-14l1397,10001r,-10032l1397,-45xm10543,-45r-14,l10529,-45r-4232,l6284,-45r,14l6297,-31r4232,l10529,10001r-8572,l1957,-31r4327,l6284,-45r-4327,l1943,-45r,l1411,-45r-14,l1397,-31r14,l1943,-31r,10032l1397,10001r,14l1943,10015r,l1957,10015r8572,l10543,10015r,-14l10543,10001r,-10032l10543,-45xe" fillcolor="black" stroked="f">
            <v:stroke joinstyle="round"/>
            <v:formulas/>
            <v:path arrowok="t" o:connecttype="segments"/>
            <w10:wrap anchorx="page"/>
          </v:shape>
        </w:pict>
      </w:r>
      <w:r w:rsidR="000F1E02">
        <w:rPr>
          <w:w w:val="105"/>
        </w:rPr>
        <w:t>Partie</w:t>
      </w:r>
      <w:r w:rsidR="000F1E02">
        <w:rPr>
          <w:spacing w:val="-7"/>
          <w:w w:val="105"/>
        </w:rPr>
        <w:t xml:space="preserve"> </w:t>
      </w:r>
      <w:r w:rsidR="000F1E02">
        <w:rPr>
          <w:w w:val="105"/>
        </w:rPr>
        <w:t>I:</w:t>
      </w:r>
    </w:p>
    <w:p w:rsidR="006A481C" w:rsidRDefault="000F1E02">
      <w:pPr>
        <w:spacing w:before="36"/>
        <w:ind w:left="785"/>
        <w:jc w:val="both"/>
        <w:rPr>
          <w:sz w:val="17"/>
        </w:rPr>
      </w:pPr>
      <w:r>
        <w:rPr>
          <w:sz w:val="17"/>
        </w:rPr>
        <w:t>Case</w:t>
      </w:r>
      <w:r>
        <w:rPr>
          <w:spacing w:val="14"/>
          <w:sz w:val="17"/>
        </w:rPr>
        <w:t xml:space="preserve"> </w:t>
      </w:r>
      <w:r>
        <w:rPr>
          <w:sz w:val="17"/>
        </w:rPr>
        <w:t xml:space="preserve">I.20      </w:t>
      </w:r>
      <w:r>
        <w:rPr>
          <w:spacing w:val="14"/>
          <w:sz w:val="17"/>
        </w:rPr>
        <w:t xml:space="preserve"> </w:t>
      </w:r>
      <w:r>
        <w:rPr>
          <w:i/>
          <w:sz w:val="17"/>
        </w:rPr>
        <w:t>Certifié</w:t>
      </w:r>
      <w:r>
        <w:rPr>
          <w:i/>
          <w:spacing w:val="15"/>
          <w:sz w:val="17"/>
        </w:rPr>
        <w:t xml:space="preserve"> </w:t>
      </w:r>
      <w:r>
        <w:rPr>
          <w:i/>
          <w:sz w:val="17"/>
        </w:rPr>
        <w:t>en</w:t>
      </w:r>
      <w:r>
        <w:rPr>
          <w:i/>
          <w:spacing w:val="20"/>
          <w:sz w:val="17"/>
        </w:rPr>
        <w:t xml:space="preserve"> </w:t>
      </w:r>
      <w:r>
        <w:rPr>
          <w:i/>
          <w:sz w:val="17"/>
        </w:rPr>
        <w:t>tant</w:t>
      </w:r>
      <w:r>
        <w:rPr>
          <w:i/>
          <w:spacing w:val="17"/>
          <w:sz w:val="17"/>
        </w:rPr>
        <w:t xml:space="preserve"> </w:t>
      </w:r>
      <w:r>
        <w:rPr>
          <w:i/>
          <w:sz w:val="17"/>
        </w:rPr>
        <w:t>que</w:t>
      </w:r>
      <w:r>
        <w:rPr>
          <w:i/>
          <w:spacing w:val="14"/>
          <w:sz w:val="17"/>
        </w:rPr>
        <w:t xml:space="preserve"> </w:t>
      </w:r>
      <w:r>
        <w:rPr>
          <w:i/>
          <w:sz w:val="17"/>
        </w:rPr>
        <w:t>ou</w:t>
      </w:r>
      <w:r>
        <w:rPr>
          <w:i/>
          <w:spacing w:val="20"/>
          <w:sz w:val="17"/>
        </w:rPr>
        <w:t xml:space="preserve"> </w:t>
      </w:r>
      <w:r>
        <w:rPr>
          <w:i/>
          <w:sz w:val="17"/>
        </w:rPr>
        <w:t>aux</w:t>
      </w:r>
      <w:r>
        <w:rPr>
          <w:i/>
          <w:spacing w:val="14"/>
          <w:sz w:val="17"/>
        </w:rPr>
        <w:t xml:space="preserve"> </w:t>
      </w:r>
      <w:r>
        <w:rPr>
          <w:i/>
          <w:sz w:val="17"/>
        </w:rPr>
        <w:t>fins</w:t>
      </w:r>
      <w:r>
        <w:rPr>
          <w:i/>
          <w:spacing w:val="10"/>
          <w:sz w:val="17"/>
        </w:rPr>
        <w:t xml:space="preserve"> </w:t>
      </w:r>
      <w:r>
        <w:rPr>
          <w:i/>
          <w:sz w:val="17"/>
        </w:rPr>
        <w:t>de</w:t>
      </w:r>
      <w:r>
        <w:rPr>
          <w:sz w:val="17"/>
        </w:rPr>
        <w:t>: indiquer</w:t>
      </w:r>
    </w:p>
    <w:p w:rsidR="006A481C" w:rsidRDefault="000F1E02">
      <w:pPr>
        <w:pStyle w:val="Prrafodelista"/>
        <w:numPr>
          <w:ilvl w:val="0"/>
          <w:numId w:val="3"/>
        </w:numPr>
        <w:tabs>
          <w:tab w:val="left" w:pos="1974"/>
        </w:tabs>
        <w:spacing w:line="252" w:lineRule="auto"/>
        <w:ind w:right="217"/>
        <w:rPr>
          <w:sz w:val="17"/>
        </w:rPr>
      </w:pPr>
      <w:r>
        <w:rPr>
          <w:w w:val="105"/>
          <w:sz w:val="17"/>
        </w:rPr>
        <w:t>«Élevage ultérieur» où les chiens, les chats ou les furets sont déplacés conformément à la partie II,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titre</w:t>
      </w:r>
      <w:r>
        <w:rPr>
          <w:spacing w:val="11"/>
          <w:w w:val="105"/>
          <w:sz w:val="17"/>
        </w:rPr>
        <w:t xml:space="preserve"> </w:t>
      </w:r>
      <w:r>
        <w:rPr>
          <w:w w:val="105"/>
          <w:sz w:val="17"/>
        </w:rPr>
        <w:t>V,</w:t>
      </w:r>
      <w:r>
        <w:rPr>
          <w:spacing w:val="18"/>
          <w:w w:val="105"/>
          <w:sz w:val="17"/>
        </w:rPr>
        <w:t xml:space="preserve"> </w:t>
      </w:r>
      <w:r>
        <w:rPr>
          <w:w w:val="105"/>
          <w:sz w:val="17"/>
        </w:rPr>
        <w:t>du</w:t>
      </w:r>
      <w:r>
        <w:rPr>
          <w:spacing w:val="2"/>
          <w:w w:val="105"/>
          <w:sz w:val="17"/>
        </w:rPr>
        <w:t xml:space="preserve"> </w:t>
      </w:r>
      <w:r>
        <w:rPr>
          <w:w w:val="105"/>
          <w:sz w:val="17"/>
        </w:rPr>
        <w:t>règlement</w:t>
      </w:r>
      <w:r>
        <w:rPr>
          <w:spacing w:val="13"/>
          <w:w w:val="105"/>
          <w:sz w:val="17"/>
        </w:rPr>
        <w:t xml:space="preserve"> </w:t>
      </w:r>
      <w:r>
        <w:rPr>
          <w:w w:val="105"/>
          <w:sz w:val="17"/>
        </w:rPr>
        <w:t>délégué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(UE)</w:t>
      </w:r>
      <w:r>
        <w:rPr>
          <w:spacing w:val="31"/>
          <w:w w:val="105"/>
          <w:sz w:val="17"/>
        </w:rPr>
        <w:t xml:space="preserve"> </w:t>
      </w:r>
      <w:r>
        <w:rPr>
          <w:w w:val="105"/>
          <w:sz w:val="17"/>
        </w:rPr>
        <w:t>2020/692;</w:t>
      </w:r>
    </w:p>
    <w:p w:rsidR="006A481C" w:rsidRDefault="000F1E02">
      <w:pPr>
        <w:pStyle w:val="Prrafodelista"/>
        <w:numPr>
          <w:ilvl w:val="0"/>
          <w:numId w:val="3"/>
        </w:numPr>
        <w:tabs>
          <w:tab w:val="left" w:pos="1974"/>
        </w:tabs>
        <w:spacing w:before="57" w:line="235" w:lineRule="auto"/>
        <w:ind w:right="221"/>
        <w:rPr>
          <w:sz w:val="17"/>
        </w:rPr>
      </w:pPr>
      <w:r>
        <w:rPr>
          <w:w w:val="105"/>
          <w:sz w:val="17"/>
        </w:rPr>
        <w:t>Établissement fermé: au sens de l’article 4, point 48), du règlement (UE) 2016/429 du Parlement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européen</w:t>
      </w:r>
      <w:r>
        <w:rPr>
          <w:spacing w:val="3"/>
          <w:w w:val="105"/>
          <w:sz w:val="17"/>
        </w:rPr>
        <w:t xml:space="preserve"> </w:t>
      </w:r>
      <w:r>
        <w:rPr>
          <w:w w:val="105"/>
          <w:sz w:val="17"/>
        </w:rPr>
        <w:t>et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du</w:t>
      </w:r>
      <w:r>
        <w:rPr>
          <w:spacing w:val="3"/>
          <w:w w:val="105"/>
          <w:sz w:val="17"/>
        </w:rPr>
        <w:t xml:space="preserve"> </w:t>
      </w:r>
      <w:r>
        <w:rPr>
          <w:w w:val="105"/>
          <w:sz w:val="17"/>
        </w:rPr>
        <w:t>Conseil;</w:t>
      </w:r>
    </w:p>
    <w:p w:rsidR="006A481C" w:rsidRDefault="000F1E02">
      <w:pPr>
        <w:pStyle w:val="Prrafodelista"/>
        <w:numPr>
          <w:ilvl w:val="0"/>
          <w:numId w:val="3"/>
        </w:numPr>
        <w:tabs>
          <w:tab w:val="left" w:pos="1974"/>
        </w:tabs>
        <w:spacing w:before="67" w:line="235" w:lineRule="auto"/>
        <w:ind w:right="211"/>
        <w:rPr>
          <w:sz w:val="17"/>
        </w:rPr>
      </w:pPr>
      <w:r>
        <w:rPr>
          <w:w w:val="105"/>
          <w:sz w:val="17"/>
        </w:rPr>
        <w:t>Établissement de quarantaine agréé: au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sens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de l’article 3, point 9), du règlement délégué (UE)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2020/688</w:t>
      </w:r>
      <w:r>
        <w:rPr>
          <w:spacing w:val="12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la</w:t>
      </w:r>
      <w:r>
        <w:rPr>
          <w:spacing w:val="12"/>
          <w:w w:val="105"/>
          <w:sz w:val="17"/>
        </w:rPr>
        <w:t xml:space="preserve"> </w:t>
      </w:r>
      <w:r>
        <w:rPr>
          <w:w w:val="105"/>
          <w:sz w:val="17"/>
        </w:rPr>
        <w:t>Commission</w:t>
      </w:r>
    </w:p>
    <w:p w:rsidR="006A481C" w:rsidRDefault="000F1E02">
      <w:pPr>
        <w:pStyle w:val="Prrafodelista"/>
        <w:numPr>
          <w:ilvl w:val="0"/>
          <w:numId w:val="3"/>
        </w:numPr>
        <w:tabs>
          <w:tab w:val="left" w:pos="1974"/>
        </w:tabs>
        <w:spacing w:line="252" w:lineRule="auto"/>
        <w:ind w:right="223"/>
        <w:rPr>
          <w:sz w:val="17"/>
        </w:rPr>
      </w:pPr>
      <w:r>
        <w:rPr>
          <w:w w:val="105"/>
          <w:sz w:val="17"/>
        </w:rPr>
        <w:t>«</w:t>
      </w:r>
      <w:r>
        <w:rPr>
          <w:i/>
          <w:w w:val="105"/>
          <w:sz w:val="17"/>
        </w:rPr>
        <w:t>autres</w:t>
      </w:r>
      <w:r>
        <w:rPr>
          <w:w w:val="105"/>
          <w:sz w:val="17"/>
        </w:rPr>
        <w:t>», lorsque des  chiens  (</w:t>
      </w:r>
      <w:r>
        <w:rPr>
          <w:i/>
          <w:w w:val="105"/>
          <w:sz w:val="17"/>
        </w:rPr>
        <w:t>Canis lupus familiaris</w:t>
      </w:r>
      <w:r>
        <w:rPr>
          <w:w w:val="105"/>
          <w:sz w:val="17"/>
        </w:rPr>
        <w:t>), des  chats  (</w:t>
      </w:r>
      <w:r>
        <w:rPr>
          <w:i/>
          <w:w w:val="105"/>
          <w:sz w:val="17"/>
        </w:rPr>
        <w:t>Felis silvestris catus</w:t>
      </w:r>
      <w:r>
        <w:rPr>
          <w:w w:val="105"/>
          <w:sz w:val="17"/>
        </w:rPr>
        <w:t>) ou des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furets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(</w:t>
      </w:r>
      <w:r>
        <w:rPr>
          <w:i/>
          <w:w w:val="105"/>
          <w:sz w:val="17"/>
        </w:rPr>
        <w:t>Mustela</w:t>
      </w:r>
      <w:r>
        <w:rPr>
          <w:i/>
          <w:spacing w:val="1"/>
          <w:w w:val="105"/>
          <w:sz w:val="17"/>
        </w:rPr>
        <w:t xml:space="preserve"> </w:t>
      </w:r>
      <w:r>
        <w:rPr>
          <w:i/>
          <w:w w:val="105"/>
          <w:sz w:val="17"/>
        </w:rPr>
        <w:t>putorius</w:t>
      </w:r>
      <w:r>
        <w:rPr>
          <w:i/>
          <w:spacing w:val="1"/>
          <w:w w:val="105"/>
          <w:sz w:val="17"/>
        </w:rPr>
        <w:t xml:space="preserve"> </w:t>
      </w:r>
      <w:r>
        <w:rPr>
          <w:i/>
          <w:w w:val="105"/>
          <w:sz w:val="17"/>
        </w:rPr>
        <w:t>furo</w:t>
      </w:r>
      <w:r>
        <w:rPr>
          <w:w w:val="105"/>
          <w:sz w:val="17"/>
        </w:rPr>
        <w:t>)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sont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déplacés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conformément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à  l’article 5,  paragraphe 4,  du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règlement</w:t>
      </w:r>
      <w:r>
        <w:rPr>
          <w:spacing w:val="26"/>
          <w:w w:val="105"/>
          <w:sz w:val="17"/>
        </w:rPr>
        <w:t xml:space="preserve"> </w:t>
      </w:r>
      <w:r>
        <w:rPr>
          <w:w w:val="105"/>
          <w:sz w:val="17"/>
        </w:rPr>
        <w:t>(UE)</w:t>
      </w:r>
      <w:r>
        <w:rPr>
          <w:spacing w:val="31"/>
          <w:w w:val="105"/>
          <w:sz w:val="17"/>
        </w:rPr>
        <w:t xml:space="preserve"> </w:t>
      </w:r>
      <w:r>
        <w:rPr>
          <w:w w:val="105"/>
          <w:sz w:val="17"/>
        </w:rPr>
        <w:t>nº</w:t>
      </w:r>
      <w:r>
        <w:rPr>
          <w:spacing w:val="-7"/>
          <w:w w:val="105"/>
          <w:sz w:val="17"/>
        </w:rPr>
        <w:t xml:space="preserve"> </w:t>
      </w:r>
      <w:r>
        <w:rPr>
          <w:w w:val="105"/>
          <w:sz w:val="17"/>
        </w:rPr>
        <w:t>576/2013</w:t>
      </w:r>
      <w:r>
        <w:rPr>
          <w:spacing w:val="11"/>
          <w:w w:val="105"/>
          <w:sz w:val="17"/>
        </w:rPr>
        <w:t xml:space="preserve"> </w:t>
      </w:r>
      <w:r>
        <w:rPr>
          <w:w w:val="105"/>
          <w:sz w:val="17"/>
        </w:rPr>
        <w:t>du</w:t>
      </w:r>
      <w:r>
        <w:rPr>
          <w:spacing w:val="2"/>
          <w:w w:val="105"/>
          <w:sz w:val="17"/>
        </w:rPr>
        <w:t xml:space="preserve"> </w:t>
      </w:r>
      <w:r>
        <w:rPr>
          <w:w w:val="105"/>
          <w:sz w:val="17"/>
        </w:rPr>
        <w:t>Parlement</w:t>
      </w:r>
      <w:r>
        <w:rPr>
          <w:spacing w:val="27"/>
          <w:w w:val="105"/>
          <w:sz w:val="17"/>
        </w:rPr>
        <w:t xml:space="preserve"> </w:t>
      </w:r>
      <w:r>
        <w:rPr>
          <w:w w:val="105"/>
          <w:sz w:val="17"/>
        </w:rPr>
        <w:t>européen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et du</w:t>
      </w:r>
      <w:r>
        <w:rPr>
          <w:spacing w:val="2"/>
          <w:w w:val="105"/>
          <w:sz w:val="17"/>
        </w:rPr>
        <w:t xml:space="preserve"> </w:t>
      </w:r>
      <w:r>
        <w:rPr>
          <w:w w:val="105"/>
          <w:sz w:val="17"/>
        </w:rPr>
        <w:t>Conseil.</w:t>
      </w:r>
    </w:p>
    <w:p w:rsidR="006A481C" w:rsidRDefault="006A481C">
      <w:pPr>
        <w:pStyle w:val="Textoindependiente"/>
        <w:spacing w:before="9"/>
        <w:rPr>
          <w:sz w:val="24"/>
        </w:rPr>
      </w:pPr>
    </w:p>
    <w:p w:rsidR="006A481C" w:rsidRDefault="000F1E02">
      <w:pPr>
        <w:pStyle w:val="Ttulo1"/>
      </w:pPr>
      <w:r>
        <w:rPr>
          <w:spacing w:val="-2"/>
          <w:w w:val="105"/>
        </w:rPr>
        <w:t>Partie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II:</w:t>
      </w:r>
    </w:p>
    <w:p w:rsidR="006A481C" w:rsidRDefault="000F1E02">
      <w:pPr>
        <w:pStyle w:val="Textoindependiente"/>
        <w:tabs>
          <w:tab w:val="left" w:pos="1563"/>
        </w:tabs>
        <w:spacing w:before="64" w:line="235" w:lineRule="auto"/>
        <w:ind w:left="1563" w:right="211" w:hanging="779"/>
        <w:jc w:val="both"/>
      </w:pPr>
      <w:r>
        <w:rPr>
          <w:w w:val="105"/>
          <w:position w:val="5"/>
          <w:sz w:val="12"/>
        </w:rPr>
        <w:t>(1)</w:t>
      </w:r>
      <w:r>
        <w:rPr>
          <w:w w:val="105"/>
          <w:position w:val="5"/>
          <w:sz w:val="12"/>
        </w:rPr>
        <w:tab/>
      </w:r>
      <w:r>
        <w:rPr>
          <w:w w:val="105"/>
        </w:rPr>
        <w:t>Code de la zone tel qu’il apparaît à l’annexe VIII, partie 1, colonne 2, du règlement d’exécution (UE)</w:t>
      </w:r>
      <w:r>
        <w:rPr>
          <w:spacing w:val="1"/>
          <w:w w:val="105"/>
        </w:rPr>
        <w:t xml:space="preserve"> </w:t>
      </w:r>
      <w:r>
        <w:rPr>
          <w:w w:val="105"/>
        </w:rPr>
        <w:t>2021/404.</w:t>
      </w:r>
    </w:p>
    <w:p w:rsidR="006A481C" w:rsidRDefault="000F1E02">
      <w:pPr>
        <w:pStyle w:val="Textoindependiente"/>
        <w:tabs>
          <w:tab w:val="left" w:pos="1563"/>
        </w:tabs>
        <w:spacing w:before="47"/>
        <w:ind w:left="785"/>
        <w:jc w:val="both"/>
      </w:pPr>
      <w:r>
        <w:rPr>
          <w:w w:val="105"/>
          <w:position w:val="5"/>
          <w:sz w:val="12"/>
        </w:rPr>
        <w:t>(2)</w:t>
      </w:r>
      <w:r>
        <w:rPr>
          <w:w w:val="105"/>
          <w:position w:val="5"/>
          <w:sz w:val="12"/>
        </w:rPr>
        <w:tab/>
      </w:r>
      <w:r>
        <w:t>Choisir</w:t>
      </w:r>
      <w:r>
        <w:rPr>
          <w:spacing w:val="49"/>
        </w:rPr>
        <w:t xml:space="preserve"> </w:t>
      </w:r>
      <w:r>
        <w:t>la</w:t>
      </w:r>
      <w:r>
        <w:rPr>
          <w:spacing w:val="41"/>
        </w:rPr>
        <w:t xml:space="preserve"> </w:t>
      </w:r>
      <w:r>
        <w:t>ou</w:t>
      </w:r>
      <w:r>
        <w:rPr>
          <w:spacing w:val="27"/>
        </w:rPr>
        <w:t xml:space="preserve"> </w:t>
      </w:r>
      <w:r>
        <w:t>les</w:t>
      </w:r>
      <w:r>
        <w:rPr>
          <w:spacing w:val="35"/>
        </w:rPr>
        <w:t xml:space="preserve"> </w:t>
      </w:r>
      <w:r>
        <w:t>mentions</w:t>
      </w:r>
      <w:r>
        <w:rPr>
          <w:spacing w:val="36"/>
        </w:rPr>
        <w:t xml:space="preserve"> </w:t>
      </w:r>
      <w:r>
        <w:t>qui</w:t>
      </w:r>
      <w:r>
        <w:rPr>
          <w:spacing w:val="5"/>
        </w:rPr>
        <w:t xml:space="preserve"> </w:t>
      </w:r>
      <w:r>
        <w:t>conviennent.</w:t>
      </w:r>
    </w:p>
    <w:p w:rsidR="006A481C" w:rsidRDefault="000F1E02">
      <w:pPr>
        <w:pStyle w:val="Textoindependiente"/>
        <w:tabs>
          <w:tab w:val="left" w:pos="1563"/>
        </w:tabs>
        <w:spacing w:before="61" w:line="252" w:lineRule="auto"/>
        <w:ind w:left="1563" w:right="212" w:hanging="779"/>
        <w:jc w:val="both"/>
      </w:pPr>
      <w:r>
        <w:rPr>
          <w:w w:val="105"/>
          <w:position w:val="5"/>
          <w:sz w:val="12"/>
        </w:rPr>
        <w:t>(3)</w:t>
      </w:r>
      <w:r>
        <w:rPr>
          <w:w w:val="105"/>
          <w:position w:val="5"/>
          <w:sz w:val="12"/>
        </w:rPr>
        <w:tab/>
      </w:r>
      <w:r>
        <w:t>Non</w:t>
      </w:r>
      <w:r>
        <w:rPr>
          <w:spacing w:val="42"/>
        </w:rPr>
        <w:t xml:space="preserve"> </w:t>
      </w:r>
      <w:r>
        <w:t>applicable</w:t>
      </w:r>
      <w:r>
        <w:rPr>
          <w:spacing w:val="43"/>
        </w:rPr>
        <w:t xml:space="preserve"> </w:t>
      </w:r>
      <w:r>
        <w:t>aux mouvements</w:t>
      </w:r>
      <w:r>
        <w:rPr>
          <w:spacing w:val="43"/>
        </w:rPr>
        <w:t xml:space="preserve"> </w:t>
      </w:r>
      <w:r>
        <w:t>autres   que</w:t>
      </w:r>
      <w:r>
        <w:rPr>
          <w:spacing w:val="42"/>
        </w:rPr>
        <w:t xml:space="preserve"> </w:t>
      </w:r>
      <w:r>
        <w:t>les</w:t>
      </w:r>
      <w:r>
        <w:rPr>
          <w:spacing w:val="43"/>
        </w:rPr>
        <w:t xml:space="preserve"> </w:t>
      </w:r>
      <w:r>
        <w:t>mouvements</w:t>
      </w:r>
      <w:r>
        <w:rPr>
          <w:spacing w:val="42"/>
        </w:rPr>
        <w:t xml:space="preserve"> </w:t>
      </w:r>
      <w:r>
        <w:t>non</w:t>
      </w:r>
      <w:r>
        <w:rPr>
          <w:spacing w:val="43"/>
        </w:rPr>
        <w:t xml:space="preserve"> </w:t>
      </w:r>
      <w:r>
        <w:t>commerciaux de</w:t>
      </w:r>
      <w:r>
        <w:rPr>
          <w:spacing w:val="42"/>
        </w:rPr>
        <w:t xml:space="preserve"> </w:t>
      </w:r>
      <w:r>
        <w:t>chiens,</w:t>
      </w:r>
      <w:r>
        <w:rPr>
          <w:spacing w:val="43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chats</w:t>
      </w:r>
      <w:r>
        <w:rPr>
          <w:spacing w:val="43"/>
        </w:rPr>
        <w:t xml:space="preserve"> </w:t>
      </w:r>
      <w:r>
        <w:t>ou</w:t>
      </w:r>
      <w:r>
        <w:rPr>
          <w:spacing w:val="1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furets</w:t>
      </w:r>
      <w:r>
        <w:rPr>
          <w:spacing w:val="1"/>
          <w:w w:val="105"/>
        </w:rPr>
        <w:t xml:space="preserve"> </w:t>
      </w:r>
      <w:r>
        <w:rPr>
          <w:w w:val="105"/>
        </w:rPr>
        <w:t>détenus</w:t>
      </w:r>
      <w:r>
        <w:rPr>
          <w:spacing w:val="1"/>
          <w:w w:val="105"/>
        </w:rPr>
        <w:t xml:space="preserve"> </w:t>
      </w:r>
      <w:r>
        <w:rPr>
          <w:w w:val="105"/>
        </w:rPr>
        <w:t>en</w:t>
      </w:r>
      <w:r>
        <w:rPr>
          <w:spacing w:val="1"/>
          <w:w w:val="105"/>
        </w:rPr>
        <w:t xml:space="preserve"> </w:t>
      </w:r>
      <w:r>
        <w:rPr>
          <w:w w:val="105"/>
        </w:rPr>
        <w:t>tant</w:t>
      </w:r>
      <w:r>
        <w:rPr>
          <w:spacing w:val="1"/>
          <w:w w:val="105"/>
        </w:rPr>
        <w:t xml:space="preserve"> </w:t>
      </w:r>
      <w:r>
        <w:rPr>
          <w:w w:val="105"/>
        </w:rPr>
        <w:t>qu’animaux de</w:t>
      </w:r>
      <w:r>
        <w:rPr>
          <w:spacing w:val="1"/>
          <w:w w:val="105"/>
        </w:rPr>
        <w:t xml:space="preserve"> </w:t>
      </w:r>
      <w:r>
        <w:rPr>
          <w:w w:val="105"/>
        </w:rPr>
        <w:t>compagnie</w:t>
      </w:r>
      <w:r>
        <w:rPr>
          <w:spacing w:val="1"/>
          <w:w w:val="105"/>
        </w:rPr>
        <w:t xml:space="preserve"> </w:t>
      </w:r>
      <w:r>
        <w:rPr>
          <w:w w:val="105"/>
        </w:rPr>
        <w:t>dans</w:t>
      </w:r>
      <w:r>
        <w:rPr>
          <w:spacing w:val="1"/>
          <w:w w:val="105"/>
        </w:rPr>
        <w:t xml:space="preserve"> </w:t>
      </w:r>
      <w:r>
        <w:rPr>
          <w:w w:val="105"/>
        </w:rPr>
        <w:t>des  habitations, qui ne peuvent pas  être</w:t>
      </w:r>
      <w:r>
        <w:rPr>
          <w:spacing w:val="1"/>
          <w:w w:val="105"/>
        </w:rPr>
        <w:t xml:space="preserve"> </w:t>
      </w:r>
      <w:r>
        <w:rPr>
          <w:w w:val="105"/>
        </w:rPr>
        <w:t>effectués</w:t>
      </w:r>
      <w:r>
        <w:rPr>
          <w:spacing w:val="1"/>
          <w:w w:val="105"/>
        </w:rPr>
        <w:t xml:space="preserve"> </w:t>
      </w:r>
      <w:r>
        <w:rPr>
          <w:w w:val="105"/>
        </w:rPr>
        <w:t>conformément</w:t>
      </w:r>
      <w:r>
        <w:rPr>
          <w:spacing w:val="1"/>
          <w:w w:val="105"/>
        </w:rPr>
        <w:t xml:space="preserve"> </w:t>
      </w:r>
      <w:r>
        <w:rPr>
          <w:w w:val="105"/>
        </w:rPr>
        <w:t>aux conditions</w:t>
      </w:r>
      <w:r>
        <w:rPr>
          <w:spacing w:val="1"/>
          <w:w w:val="105"/>
        </w:rPr>
        <w:t xml:space="preserve"> </w:t>
      </w:r>
      <w:r>
        <w:rPr>
          <w:w w:val="105"/>
        </w:rPr>
        <w:t>énoncées</w:t>
      </w:r>
      <w:r>
        <w:rPr>
          <w:spacing w:val="1"/>
          <w:w w:val="105"/>
        </w:rPr>
        <w:t xml:space="preserve"> </w:t>
      </w:r>
      <w:r>
        <w:rPr>
          <w:w w:val="105"/>
        </w:rPr>
        <w:t>à</w:t>
      </w:r>
      <w:r>
        <w:rPr>
          <w:spacing w:val="1"/>
          <w:w w:val="105"/>
        </w:rPr>
        <w:t xml:space="preserve"> </w:t>
      </w:r>
      <w:r>
        <w:rPr>
          <w:w w:val="105"/>
        </w:rPr>
        <w:t>l’article 245,</w:t>
      </w:r>
      <w:r>
        <w:rPr>
          <w:spacing w:val="1"/>
          <w:w w:val="105"/>
        </w:rPr>
        <w:t xml:space="preserve"> </w:t>
      </w:r>
      <w:r>
        <w:rPr>
          <w:w w:val="105"/>
        </w:rPr>
        <w:t>paragraphe 2,</w:t>
      </w:r>
      <w:r>
        <w:rPr>
          <w:spacing w:val="1"/>
          <w:w w:val="105"/>
        </w:rPr>
        <w:t xml:space="preserve"> </w:t>
      </w:r>
      <w:r>
        <w:rPr>
          <w:w w:val="105"/>
        </w:rPr>
        <w:t>ou</w:t>
      </w:r>
      <w:r>
        <w:rPr>
          <w:spacing w:val="1"/>
          <w:w w:val="105"/>
        </w:rPr>
        <w:t xml:space="preserve"> </w:t>
      </w:r>
      <w:r>
        <w:rPr>
          <w:w w:val="105"/>
        </w:rPr>
        <w:t>à</w:t>
      </w:r>
      <w:r>
        <w:rPr>
          <w:spacing w:val="1"/>
          <w:w w:val="105"/>
        </w:rPr>
        <w:t xml:space="preserve"> </w:t>
      </w:r>
      <w:r>
        <w:rPr>
          <w:w w:val="105"/>
        </w:rPr>
        <w:t>l’article 246,</w:t>
      </w:r>
      <w:r>
        <w:rPr>
          <w:spacing w:val="1"/>
          <w:w w:val="105"/>
        </w:rPr>
        <w:t xml:space="preserve"> </w:t>
      </w:r>
      <w:r>
        <w:rPr>
          <w:w w:val="105"/>
        </w:rPr>
        <w:t>paragraphes</w:t>
      </w:r>
      <w:r>
        <w:rPr>
          <w:spacing w:val="8"/>
          <w:w w:val="105"/>
        </w:rPr>
        <w:t xml:space="preserve"> </w:t>
      </w:r>
      <w:r>
        <w:rPr>
          <w:w w:val="105"/>
        </w:rPr>
        <w:t>1</w:t>
      </w:r>
      <w:r>
        <w:rPr>
          <w:spacing w:val="-12"/>
          <w:w w:val="105"/>
        </w:rPr>
        <w:t xml:space="preserve"> </w:t>
      </w:r>
      <w:r>
        <w:rPr>
          <w:w w:val="105"/>
        </w:rPr>
        <w:t>et 2,</w:t>
      </w:r>
      <w:r>
        <w:rPr>
          <w:spacing w:val="5"/>
          <w:w w:val="105"/>
        </w:rPr>
        <w:t xml:space="preserve"> </w:t>
      </w:r>
      <w:r>
        <w:rPr>
          <w:w w:val="105"/>
        </w:rPr>
        <w:t>du</w:t>
      </w:r>
      <w:r>
        <w:rPr>
          <w:spacing w:val="2"/>
          <w:w w:val="105"/>
        </w:rPr>
        <w:t xml:space="preserve"> </w:t>
      </w:r>
      <w:r>
        <w:rPr>
          <w:w w:val="105"/>
        </w:rPr>
        <w:t>règlement</w:t>
      </w:r>
      <w:r>
        <w:rPr>
          <w:spacing w:val="14"/>
          <w:w w:val="105"/>
        </w:rPr>
        <w:t xml:space="preserve"> </w:t>
      </w:r>
      <w:r>
        <w:rPr>
          <w:w w:val="105"/>
        </w:rPr>
        <w:t>(UE)</w:t>
      </w:r>
      <w:r>
        <w:rPr>
          <w:spacing w:val="32"/>
          <w:w w:val="105"/>
        </w:rPr>
        <w:t xml:space="preserve"> </w:t>
      </w:r>
      <w:r>
        <w:rPr>
          <w:w w:val="105"/>
        </w:rPr>
        <w:t>2016/429.</w:t>
      </w:r>
    </w:p>
    <w:p w:rsidR="006A481C" w:rsidRDefault="000F1E02">
      <w:pPr>
        <w:pStyle w:val="Textoindependiente"/>
        <w:tabs>
          <w:tab w:val="left" w:pos="1563"/>
        </w:tabs>
        <w:spacing w:before="49" w:line="252" w:lineRule="auto"/>
        <w:ind w:left="1563" w:right="218" w:hanging="779"/>
        <w:jc w:val="both"/>
      </w:pPr>
      <w:r>
        <w:rPr>
          <w:w w:val="105"/>
          <w:position w:val="5"/>
          <w:sz w:val="12"/>
        </w:rPr>
        <w:t>(4)</w:t>
      </w:r>
      <w:r>
        <w:rPr>
          <w:w w:val="105"/>
          <w:position w:val="5"/>
          <w:sz w:val="12"/>
        </w:rPr>
        <w:tab/>
      </w:r>
      <w:r>
        <w:rPr>
          <w:w w:val="105"/>
        </w:rPr>
        <w:t>Date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chargement: il ne</w:t>
      </w:r>
      <w:r>
        <w:rPr>
          <w:spacing w:val="1"/>
          <w:w w:val="105"/>
        </w:rPr>
        <w:t xml:space="preserve"> </w:t>
      </w:r>
      <w:r>
        <w:rPr>
          <w:w w:val="105"/>
        </w:rPr>
        <w:t>peut</w:t>
      </w:r>
      <w:r>
        <w:rPr>
          <w:spacing w:val="1"/>
          <w:w w:val="105"/>
        </w:rPr>
        <w:t xml:space="preserve"> </w:t>
      </w:r>
      <w:r>
        <w:rPr>
          <w:w w:val="105"/>
        </w:rPr>
        <w:t>s’agir d’une</w:t>
      </w:r>
      <w:r>
        <w:rPr>
          <w:spacing w:val="1"/>
          <w:w w:val="105"/>
        </w:rPr>
        <w:t xml:space="preserve"> </w:t>
      </w:r>
      <w:r>
        <w:rPr>
          <w:w w:val="105"/>
        </w:rPr>
        <w:t>date</w:t>
      </w:r>
      <w:r>
        <w:rPr>
          <w:spacing w:val="1"/>
          <w:w w:val="105"/>
        </w:rPr>
        <w:t xml:space="preserve"> </w:t>
      </w:r>
      <w:r>
        <w:rPr>
          <w:w w:val="105"/>
        </w:rPr>
        <w:t>antérieure</w:t>
      </w:r>
      <w:r>
        <w:rPr>
          <w:spacing w:val="1"/>
          <w:w w:val="105"/>
        </w:rPr>
        <w:t xml:space="preserve"> </w:t>
      </w:r>
      <w:r>
        <w:rPr>
          <w:w w:val="105"/>
        </w:rPr>
        <w:t>à  la  date  d’obtention  de l’autorisation</w:t>
      </w:r>
      <w:r>
        <w:rPr>
          <w:spacing w:val="1"/>
          <w:w w:val="105"/>
        </w:rPr>
        <w:t xml:space="preserve"> </w:t>
      </w:r>
      <w:r>
        <w:t>d’entrée</w:t>
      </w:r>
      <w:r>
        <w:rPr>
          <w:spacing w:val="20"/>
        </w:rPr>
        <w:t xml:space="preserve"> </w:t>
      </w:r>
      <w:r>
        <w:t>dans</w:t>
      </w:r>
      <w:r>
        <w:rPr>
          <w:spacing w:val="35"/>
        </w:rPr>
        <w:t xml:space="preserve"> </w:t>
      </w:r>
      <w:r>
        <w:t>l’Union</w:t>
      </w:r>
      <w:r>
        <w:rPr>
          <w:spacing w:val="4"/>
        </w:rPr>
        <w:t xml:space="preserve"> </w:t>
      </w:r>
      <w:r>
        <w:t>par</w:t>
      </w:r>
      <w:r>
        <w:rPr>
          <w:spacing w:val="11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zone</w:t>
      </w:r>
      <w:r>
        <w:rPr>
          <w:spacing w:val="21"/>
        </w:rPr>
        <w:t xml:space="preserve"> </w:t>
      </w:r>
      <w:r>
        <w:t>ni</w:t>
      </w:r>
      <w:r>
        <w:rPr>
          <w:spacing w:val="24"/>
        </w:rPr>
        <w:t xml:space="preserve"> </w:t>
      </w:r>
      <w:r>
        <w:t>d’une</w:t>
      </w:r>
      <w:r>
        <w:rPr>
          <w:spacing w:val="20"/>
        </w:rPr>
        <w:t xml:space="preserve"> </w:t>
      </w:r>
      <w:r>
        <w:t>date située</w:t>
      </w:r>
      <w:r>
        <w:rPr>
          <w:spacing w:val="21"/>
        </w:rPr>
        <w:t xml:space="preserve"> </w:t>
      </w:r>
      <w:r>
        <w:t>dans</w:t>
      </w:r>
      <w:r>
        <w:rPr>
          <w:spacing w:val="15"/>
        </w:rPr>
        <w:t xml:space="preserve"> </w:t>
      </w:r>
      <w:r>
        <w:t>une</w:t>
      </w:r>
      <w:r>
        <w:rPr>
          <w:spacing w:val="1"/>
        </w:rPr>
        <w:t xml:space="preserve"> </w:t>
      </w:r>
      <w:r>
        <w:t>période</w:t>
      </w:r>
      <w:r>
        <w:rPr>
          <w:spacing w:val="41"/>
        </w:rPr>
        <w:t xml:space="preserve"> </w:t>
      </w:r>
      <w:r>
        <w:t>au</w:t>
      </w:r>
      <w:r>
        <w:rPr>
          <w:spacing w:val="27"/>
        </w:rPr>
        <w:t xml:space="preserve"> </w:t>
      </w:r>
      <w:r>
        <w:t>cours</w:t>
      </w:r>
      <w:r>
        <w:rPr>
          <w:spacing w:val="15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laquelle</w:t>
      </w:r>
      <w:r>
        <w:rPr>
          <w:spacing w:val="41"/>
        </w:rPr>
        <w:t xml:space="preserve"> </w:t>
      </w:r>
      <w:r>
        <w:t>des</w:t>
      </w:r>
      <w:r>
        <w:rPr>
          <w:spacing w:val="15"/>
        </w:rPr>
        <w:t xml:space="preserve"> </w:t>
      </w:r>
      <w:r>
        <w:t>mesures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restriction</w:t>
      </w:r>
      <w:r>
        <w:rPr>
          <w:spacing w:val="47"/>
        </w:rPr>
        <w:t xml:space="preserve"> </w:t>
      </w:r>
      <w:r>
        <w:t>ont</w:t>
      </w:r>
      <w:r>
        <w:rPr>
          <w:spacing w:val="46"/>
        </w:rPr>
        <w:t xml:space="preserve"> </w:t>
      </w:r>
      <w:r>
        <w:t>été</w:t>
      </w:r>
      <w:r>
        <w:rPr>
          <w:spacing w:val="44"/>
        </w:rPr>
        <w:t xml:space="preserve"> </w:t>
      </w:r>
      <w:r>
        <w:t>adoptées</w:t>
      </w:r>
      <w:r>
        <w:rPr>
          <w:spacing w:val="57"/>
        </w:rPr>
        <w:t xml:space="preserve"> </w:t>
      </w:r>
      <w:r>
        <w:t>par</w:t>
      </w:r>
      <w:r>
        <w:rPr>
          <w:spacing w:val="12"/>
        </w:rPr>
        <w:t xml:space="preserve"> </w:t>
      </w:r>
      <w:r>
        <w:t>l’Union</w:t>
      </w:r>
      <w:r>
        <w:rPr>
          <w:spacing w:val="28"/>
        </w:rPr>
        <w:t xml:space="preserve"> </w:t>
      </w:r>
      <w:r>
        <w:t>en</w:t>
      </w:r>
      <w:r>
        <w:rPr>
          <w:spacing w:val="28"/>
        </w:rPr>
        <w:t xml:space="preserve"> </w:t>
      </w:r>
      <w:r>
        <w:t>ce</w:t>
      </w:r>
      <w:r>
        <w:rPr>
          <w:spacing w:val="23"/>
        </w:rPr>
        <w:t xml:space="preserve"> </w:t>
      </w:r>
      <w:r>
        <w:t>qui</w:t>
      </w:r>
      <w:r>
        <w:rPr>
          <w:spacing w:val="6"/>
        </w:rPr>
        <w:t xml:space="preserve"> </w:t>
      </w:r>
      <w:r>
        <w:t>concerne</w:t>
      </w:r>
      <w:r>
        <w:rPr>
          <w:spacing w:val="22"/>
        </w:rPr>
        <w:t xml:space="preserve"> </w:t>
      </w:r>
      <w:r>
        <w:t>l’entrée</w:t>
      </w:r>
      <w:r>
        <w:rPr>
          <w:spacing w:val="22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ces</w:t>
      </w:r>
      <w:r>
        <w:rPr>
          <w:spacing w:val="37"/>
        </w:rPr>
        <w:t xml:space="preserve"> </w:t>
      </w:r>
      <w:r>
        <w:t>animaux</w:t>
      </w:r>
      <w:r>
        <w:rPr>
          <w:spacing w:val="-12"/>
        </w:rPr>
        <w:t xml:space="preserve"> </w:t>
      </w:r>
      <w:r>
        <w:t>en</w:t>
      </w:r>
      <w:r>
        <w:rPr>
          <w:spacing w:val="28"/>
        </w:rPr>
        <w:t xml:space="preserve"> </w:t>
      </w:r>
      <w:r>
        <w:t>provenance</w:t>
      </w:r>
      <w:r>
        <w:rPr>
          <w:spacing w:val="2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w w:val="105"/>
        </w:rPr>
        <w:t>la</w:t>
      </w:r>
      <w:r>
        <w:rPr>
          <w:spacing w:val="12"/>
          <w:w w:val="105"/>
        </w:rPr>
        <w:t xml:space="preserve"> </w:t>
      </w:r>
      <w:r>
        <w:rPr>
          <w:w w:val="105"/>
        </w:rPr>
        <w:t>zone.</w:t>
      </w:r>
    </w:p>
    <w:p w:rsidR="006A481C" w:rsidRDefault="000F1E02">
      <w:pPr>
        <w:pStyle w:val="Textoindependiente"/>
        <w:tabs>
          <w:tab w:val="left" w:pos="1563"/>
        </w:tabs>
        <w:spacing w:before="52" w:line="235" w:lineRule="auto"/>
        <w:ind w:left="1563" w:right="215" w:hanging="779"/>
        <w:jc w:val="both"/>
      </w:pPr>
      <w:r>
        <w:rPr>
          <w:w w:val="105"/>
          <w:position w:val="5"/>
          <w:sz w:val="12"/>
        </w:rPr>
        <w:t>(5)</w:t>
      </w:r>
      <w:r>
        <w:rPr>
          <w:w w:val="105"/>
          <w:position w:val="5"/>
          <w:sz w:val="12"/>
        </w:rPr>
        <w:tab/>
      </w:r>
      <w:r>
        <w:rPr>
          <w:w w:val="105"/>
        </w:rPr>
        <w:t>Toute</w:t>
      </w:r>
      <w:r>
        <w:rPr>
          <w:spacing w:val="13"/>
          <w:w w:val="105"/>
        </w:rPr>
        <w:t xml:space="preserve"> </w:t>
      </w:r>
      <w:r>
        <w:rPr>
          <w:w w:val="105"/>
        </w:rPr>
        <w:t>revaccination</w:t>
      </w:r>
      <w:r>
        <w:rPr>
          <w:spacing w:val="16"/>
          <w:w w:val="105"/>
        </w:rPr>
        <w:t xml:space="preserve"> </w:t>
      </w:r>
      <w:r>
        <w:rPr>
          <w:w w:val="105"/>
        </w:rPr>
        <w:t>doit</w:t>
      </w:r>
      <w:r>
        <w:rPr>
          <w:spacing w:val="16"/>
          <w:w w:val="105"/>
        </w:rPr>
        <w:t xml:space="preserve"> </w:t>
      </w:r>
      <w:r>
        <w:rPr>
          <w:w w:val="105"/>
        </w:rPr>
        <w:t>être</w:t>
      </w:r>
      <w:r>
        <w:rPr>
          <w:spacing w:val="13"/>
          <w:w w:val="105"/>
        </w:rPr>
        <w:t xml:space="preserve"> </w:t>
      </w:r>
      <w:r>
        <w:rPr>
          <w:w w:val="105"/>
        </w:rPr>
        <w:t>considérée</w:t>
      </w:r>
      <w:r>
        <w:rPr>
          <w:spacing w:val="14"/>
          <w:w w:val="105"/>
        </w:rPr>
        <w:t xml:space="preserve"> </w:t>
      </w:r>
      <w:r>
        <w:rPr>
          <w:w w:val="105"/>
        </w:rPr>
        <w:t>comme</w:t>
      </w:r>
      <w:r>
        <w:rPr>
          <w:spacing w:val="13"/>
          <w:w w:val="105"/>
        </w:rPr>
        <w:t xml:space="preserve"> </w:t>
      </w:r>
      <w:r>
        <w:rPr>
          <w:w w:val="105"/>
        </w:rPr>
        <w:t>une</w:t>
      </w:r>
      <w:r>
        <w:rPr>
          <w:spacing w:val="14"/>
          <w:w w:val="105"/>
        </w:rPr>
        <w:t xml:space="preserve"> </w:t>
      </w:r>
      <w:r>
        <w:rPr>
          <w:w w:val="105"/>
        </w:rPr>
        <w:t>vaccination</w:t>
      </w:r>
      <w:r>
        <w:rPr>
          <w:spacing w:val="16"/>
          <w:w w:val="105"/>
        </w:rPr>
        <w:t xml:space="preserve"> </w:t>
      </w:r>
      <w:r>
        <w:rPr>
          <w:w w:val="105"/>
        </w:rPr>
        <w:t>primaire</w:t>
      </w:r>
      <w:r>
        <w:rPr>
          <w:spacing w:val="14"/>
          <w:w w:val="105"/>
        </w:rPr>
        <w:t xml:space="preserve"> </w:t>
      </w:r>
      <w:r>
        <w:rPr>
          <w:w w:val="105"/>
        </w:rPr>
        <w:t>si</w:t>
      </w:r>
      <w:r>
        <w:rPr>
          <w:spacing w:val="1"/>
          <w:w w:val="105"/>
        </w:rPr>
        <w:t xml:space="preserve"> </w:t>
      </w:r>
      <w:r>
        <w:rPr>
          <w:w w:val="105"/>
        </w:rPr>
        <w:t>elle</w:t>
      </w:r>
      <w:r>
        <w:rPr>
          <w:spacing w:val="13"/>
          <w:w w:val="105"/>
        </w:rPr>
        <w:t xml:space="preserve"> </w:t>
      </w:r>
      <w:r>
        <w:rPr>
          <w:w w:val="105"/>
        </w:rPr>
        <w:t>n’a pas</w:t>
      </w:r>
      <w:r>
        <w:rPr>
          <w:spacing w:val="9"/>
          <w:w w:val="105"/>
        </w:rPr>
        <w:t xml:space="preserve"> </w:t>
      </w:r>
      <w:r>
        <w:rPr>
          <w:w w:val="105"/>
        </w:rPr>
        <w:t>été</w:t>
      </w:r>
      <w:r>
        <w:rPr>
          <w:spacing w:val="-1"/>
          <w:w w:val="105"/>
        </w:rPr>
        <w:t xml:space="preserve"> </w:t>
      </w:r>
      <w:r>
        <w:rPr>
          <w:w w:val="105"/>
        </w:rPr>
        <w:t>administrée</w:t>
      </w:r>
      <w:r>
        <w:rPr>
          <w:spacing w:val="1"/>
          <w:w w:val="105"/>
        </w:rPr>
        <w:t xml:space="preserve"> </w:t>
      </w:r>
      <w:r>
        <w:rPr>
          <w:w w:val="105"/>
        </w:rPr>
        <w:t>au</w:t>
      </w:r>
      <w:r>
        <w:rPr>
          <w:spacing w:val="3"/>
          <w:w w:val="105"/>
        </w:rPr>
        <w:t xml:space="preserve"> </w:t>
      </w:r>
      <w:r>
        <w:rPr>
          <w:w w:val="105"/>
        </w:rPr>
        <w:t>cours</w:t>
      </w:r>
      <w:r>
        <w:rPr>
          <w:spacing w:val="9"/>
          <w:w w:val="105"/>
        </w:rPr>
        <w:t xml:space="preserve"> </w:t>
      </w:r>
      <w:r>
        <w:rPr>
          <w:w w:val="105"/>
        </w:rPr>
        <w:t>de</w:t>
      </w:r>
      <w:r>
        <w:rPr>
          <w:spacing w:val="-1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période</w:t>
      </w:r>
      <w:r>
        <w:rPr>
          <w:spacing w:val="-1"/>
          <w:w w:val="105"/>
        </w:rPr>
        <w:t xml:space="preserve"> </w:t>
      </w:r>
      <w:r>
        <w:rPr>
          <w:w w:val="105"/>
        </w:rPr>
        <w:t>de</w:t>
      </w:r>
      <w:r>
        <w:rPr>
          <w:spacing w:val="-1"/>
          <w:w w:val="105"/>
        </w:rPr>
        <w:t xml:space="preserve"> </w:t>
      </w:r>
      <w:r>
        <w:rPr>
          <w:w w:val="105"/>
        </w:rPr>
        <w:t>validité</w:t>
      </w:r>
      <w:r>
        <w:rPr>
          <w:spacing w:val="27"/>
          <w:w w:val="105"/>
        </w:rPr>
        <w:t xml:space="preserve"> </w:t>
      </w:r>
      <w:r>
        <w:rPr>
          <w:w w:val="105"/>
        </w:rPr>
        <w:t>de</w:t>
      </w:r>
      <w:r>
        <w:rPr>
          <w:spacing w:val="-1"/>
          <w:w w:val="105"/>
        </w:rPr>
        <w:t xml:space="preserve"> </w:t>
      </w:r>
      <w:r>
        <w:rPr>
          <w:w w:val="105"/>
        </w:rPr>
        <w:t>la</w:t>
      </w:r>
      <w:r>
        <w:rPr>
          <w:spacing w:val="13"/>
          <w:w w:val="105"/>
        </w:rPr>
        <w:t xml:space="preserve"> </w:t>
      </w:r>
      <w:r>
        <w:rPr>
          <w:w w:val="105"/>
        </w:rPr>
        <w:t>vaccination</w:t>
      </w:r>
      <w:r>
        <w:rPr>
          <w:spacing w:val="3"/>
          <w:w w:val="105"/>
        </w:rPr>
        <w:t xml:space="preserve"> </w:t>
      </w:r>
      <w:r>
        <w:rPr>
          <w:w w:val="105"/>
        </w:rPr>
        <w:t>antérieure.</w:t>
      </w:r>
    </w:p>
    <w:p w:rsidR="006A481C" w:rsidRDefault="000F1E02">
      <w:pPr>
        <w:pStyle w:val="Textoindependiente"/>
        <w:tabs>
          <w:tab w:val="left" w:pos="1563"/>
        </w:tabs>
        <w:spacing w:before="61" w:line="252" w:lineRule="auto"/>
        <w:ind w:left="1563" w:right="221" w:hanging="779"/>
        <w:jc w:val="both"/>
      </w:pPr>
      <w:r>
        <w:rPr>
          <w:w w:val="105"/>
          <w:position w:val="5"/>
          <w:sz w:val="12"/>
        </w:rPr>
        <w:t>(6)</w:t>
      </w:r>
      <w:r>
        <w:rPr>
          <w:w w:val="105"/>
          <w:position w:val="5"/>
          <w:sz w:val="12"/>
        </w:rPr>
        <w:tab/>
      </w:r>
      <w:r>
        <w:rPr>
          <w:w w:val="105"/>
        </w:rPr>
        <w:t>Une copie certifiée des données d’identification et de vaccination des animaux concernés est jointe au</w:t>
      </w:r>
      <w:r>
        <w:rPr>
          <w:spacing w:val="1"/>
          <w:w w:val="105"/>
        </w:rPr>
        <w:t xml:space="preserve"> </w:t>
      </w:r>
      <w:r>
        <w:rPr>
          <w:w w:val="105"/>
        </w:rPr>
        <w:t>certificat.</w:t>
      </w:r>
    </w:p>
    <w:p w:rsidR="006A481C" w:rsidRDefault="000F1E02">
      <w:pPr>
        <w:pStyle w:val="Textoindependiente"/>
        <w:tabs>
          <w:tab w:val="left" w:pos="1563"/>
        </w:tabs>
        <w:spacing w:before="37"/>
        <w:ind w:left="785"/>
        <w:jc w:val="both"/>
      </w:pPr>
      <w:r>
        <w:rPr>
          <w:w w:val="105"/>
          <w:position w:val="5"/>
          <w:sz w:val="12"/>
        </w:rPr>
        <w:t>(7)</w:t>
      </w:r>
      <w:r>
        <w:rPr>
          <w:w w:val="105"/>
          <w:position w:val="5"/>
          <w:sz w:val="12"/>
        </w:rPr>
        <w:tab/>
      </w:r>
      <w:r>
        <w:rPr>
          <w:w w:val="105"/>
        </w:rPr>
        <w:t>L’épreuve</w:t>
      </w:r>
      <w:r>
        <w:rPr>
          <w:spacing w:val="16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titrage</w:t>
      </w:r>
      <w:r>
        <w:rPr>
          <w:spacing w:val="2"/>
          <w:w w:val="105"/>
        </w:rPr>
        <w:t xml:space="preserve"> </w:t>
      </w:r>
      <w:r>
        <w:rPr>
          <w:w w:val="105"/>
        </w:rPr>
        <w:t>des</w:t>
      </w:r>
      <w:r>
        <w:rPr>
          <w:spacing w:val="12"/>
          <w:w w:val="105"/>
        </w:rPr>
        <w:t xml:space="preserve"> </w:t>
      </w:r>
      <w:r>
        <w:rPr>
          <w:w w:val="105"/>
        </w:rPr>
        <w:t>anticorps</w:t>
      </w:r>
      <w:r>
        <w:rPr>
          <w:spacing w:val="12"/>
          <w:w w:val="105"/>
        </w:rPr>
        <w:t xml:space="preserve"> </w:t>
      </w:r>
      <w:r>
        <w:rPr>
          <w:w w:val="105"/>
        </w:rPr>
        <w:t>antirabiques</w:t>
      </w:r>
      <w:r>
        <w:rPr>
          <w:spacing w:val="12"/>
          <w:w w:val="105"/>
        </w:rPr>
        <w:t xml:space="preserve"> </w:t>
      </w:r>
      <w:r>
        <w:rPr>
          <w:w w:val="105"/>
        </w:rPr>
        <w:t>visée</w:t>
      </w:r>
      <w:r>
        <w:rPr>
          <w:spacing w:val="1"/>
          <w:w w:val="105"/>
        </w:rPr>
        <w:t xml:space="preserve"> </w:t>
      </w:r>
      <w:r>
        <w:rPr>
          <w:w w:val="105"/>
        </w:rPr>
        <w:t>au</w:t>
      </w:r>
      <w:r>
        <w:rPr>
          <w:spacing w:val="6"/>
          <w:w w:val="105"/>
        </w:rPr>
        <w:t xml:space="preserve"> </w:t>
      </w:r>
      <w:r>
        <w:rPr>
          <w:w w:val="105"/>
        </w:rPr>
        <w:t>point</w:t>
      </w:r>
      <w:r>
        <w:rPr>
          <w:spacing w:val="4"/>
          <w:w w:val="105"/>
        </w:rPr>
        <w:t xml:space="preserve"> </w:t>
      </w:r>
      <w:r>
        <w:rPr>
          <w:w w:val="105"/>
        </w:rPr>
        <w:t>II.5:</w:t>
      </w:r>
    </w:p>
    <w:p w:rsidR="006A481C" w:rsidRDefault="000F1E02">
      <w:pPr>
        <w:pStyle w:val="Prrafodelista"/>
        <w:numPr>
          <w:ilvl w:val="0"/>
          <w:numId w:val="2"/>
        </w:numPr>
        <w:tabs>
          <w:tab w:val="left" w:pos="1906"/>
        </w:tabs>
        <w:spacing w:before="67" w:line="235" w:lineRule="auto"/>
        <w:rPr>
          <w:i/>
          <w:sz w:val="17"/>
        </w:rPr>
      </w:pPr>
      <w:r>
        <w:rPr>
          <w:w w:val="105"/>
          <w:sz w:val="17"/>
        </w:rPr>
        <w:t>doit  être  effectuée  sur un  échantillon prélevé par un vétérinaire habilité par l’autorité compétente,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au</w:t>
      </w:r>
      <w:r>
        <w:rPr>
          <w:spacing w:val="2"/>
          <w:w w:val="105"/>
          <w:sz w:val="17"/>
        </w:rPr>
        <w:t xml:space="preserve"> </w:t>
      </w:r>
      <w:r>
        <w:rPr>
          <w:w w:val="105"/>
          <w:sz w:val="17"/>
        </w:rPr>
        <w:t>moins</w:t>
      </w:r>
      <w:r>
        <w:rPr>
          <w:spacing w:val="21"/>
          <w:w w:val="105"/>
          <w:sz w:val="17"/>
        </w:rPr>
        <w:t xml:space="preserve"> </w:t>
      </w:r>
      <w:r>
        <w:rPr>
          <w:w w:val="105"/>
          <w:sz w:val="17"/>
        </w:rPr>
        <w:t>30</w:t>
      </w:r>
      <w:r>
        <w:rPr>
          <w:spacing w:val="15"/>
          <w:w w:val="105"/>
          <w:sz w:val="17"/>
        </w:rPr>
        <w:t xml:space="preserve"> </w:t>
      </w:r>
      <w:r>
        <w:rPr>
          <w:w w:val="105"/>
          <w:sz w:val="17"/>
        </w:rPr>
        <w:t>jours</w:t>
      </w:r>
      <w:r>
        <w:rPr>
          <w:spacing w:val="8"/>
          <w:w w:val="105"/>
          <w:sz w:val="17"/>
        </w:rPr>
        <w:t xml:space="preserve"> </w:t>
      </w:r>
      <w:r>
        <w:rPr>
          <w:w w:val="105"/>
          <w:sz w:val="17"/>
        </w:rPr>
        <w:t>après</w:t>
      </w:r>
      <w:r>
        <w:rPr>
          <w:spacing w:val="8"/>
          <w:w w:val="105"/>
          <w:sz w:val="17"/>
        </w:rPr>
        <w:t xml:space="preserve"> </w:t>
      </w:r>
      <w:r>
        <w:rPr>
          <w:w w:val="105"/>
          <w:sz w:val="17"/>
        </w:rPr>
        <w:t>la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date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la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vaccination</w:t>
      </w:r>
      <w:r>
        <w:rPr>
          <w:spacing w:val="2"/>
          <w:w w:val="105"/>
          <w:sz w:val="17"/>
        </w:rPr>
        <w:t xml:space="preserve"> </w:t>
      </w:r>
      <w:r>
        <w:rPr>
          <w:w w:val="105"/>
          <w:sz w:val="17"/>
        </w:rPr>
        <w:t>et trois</w:t>
      </w:r>
      <w:r>
        <w:rPr>
          <w:spacing w:val="9"/>
          <w:w w:val="105"/>
          <w:sz w:val="17"/>
        </w:rPr>
        <w:t xml:space="preserve"> </w:t>
      </w:r>
      <w:r>
        <w:rPr>
          <w:w w:val="105"/>
          <w:sz w:val="17"/>
        </w:rPr>
        <w:t>mois</w:t>
      </w:r>
      <w:r>
        <w:rPr>
          <w:spacing w:val="35"/>
          <w:w w:val="105"/>
          <w:sz w:val="17"/>
        </w:rPr>
        <w:t xml:space="preserve"> </w:t>
      </w:r>
      <w:r>
        <w:rPr>
          <w:w w:val="105"/>
          <w:sz w:val="17"/>
        </w:rPr>
        <w:t>avant la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date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d’importation</w:t>
      </w:r>
      <w:r>
        <w:rPr>
          <w:i/>
          <w:w w:val="105"/>
          <w:sz w:val="17"/>
        </w:rPr>
        <w:t>;</w:t>
      </w:r>
    </w:p>
    <w:p w:rsidR="006A481C" w:rsidRDefault="000F1E02">
      <w:pPr>
        <w:pStyle w:val="Prrafodelista"/>
        <w:numPr>
          <w:ilvl w:val="0"/>
          <w:numId w:val="2"/>
        </w:numPr>
        <w:tabs>
          <w:tab w:val="left" w:pos="1906"/>
        </w:tabs>
        <w:spacing w:before="67" w:line="235" w:lineRule="auto"/>
        <w:rPr>
          <w:sz w:val="17"/>
        </w:rPr>
      </w:pPr>
      <w:r>
        <w:rPr>
          <w:w w:val="105"/>
          <w:sz w:val="17"/>
        </w:rPr>
        <w:t>doit attester un niveau d’anticorps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sériques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neutralisant le virus  rabique supérieur ou égal à 0,5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UI/ml;</w:t>
      </w:r>
    </w:p>
    <w:p w:rsidR="006A481C" w:rsidRDefault="000F1E02">
      <w:pPr>
        <w:pStyle w:val="Prrafodelista"/>
        <w:numPr>
          <w:ilvl w:val="0"/>
          <w:numId w:val="2"/>
        </w:numPr>
        <w:tabs>
          <w:tab w:val="left" w:pos="1906"/>
        </w:tabs>
        <w:spacing w:before="51"/>
        <w:ind w:right="0" w:hanging="261"/>
        <w:jc w:val="left"/>
        <w:rPr>
          <w:sz w:val="17"/>
        </w:rPr>
      </w:pPr>
      <w:r>
        <w:rPr>
          <w:w w:val="105"/>
          <w:sz w:val="17"/>
        </w:rPr>
        <w:t>doit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être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effectuée</w:t>
      </w:r>
      <w:r>
        <w:rPr>
          <w:spacing w:val="12"/>
          <w:w w:val="105"/>
          <w:sz w:val="17"/>
        </w:rPr>
        <w:t xml:space="preserve"> </w:t>
      </w:r>
      <w:r>
        <w:rPr>
          <w:w w:val="105"/>
          <w:sz w:val="17"/>
        </w:rPr>
        <w:t>par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un</w:t>
      </w:r>
      <w:r>
        <w:rPr>
          <w:spacing w:val="2"/>
          <w:w w:val="105"/>
          <w:sz w:val="17"/>
        </w:rPr>
        <w:t xml:space="preserve"> </w:t>
      </w:r>
      <w:r>
        <w:rPr>
          <w:w w:val="105"/>
          <w:sz w:val="17"/>
        </w:rPr>
        <w:t>laboratoire</w:t>
      </w:r>
      <w:r>
        <w:rPr>
          <w:spacing w:val="12"/>
          <w:w w:val="105"/>
          <w:sz w:val="17"/>
        </w:rPr>
        <w:t xml:space="preserve"> </w:t>
      </w:r>
      <w:r>
        <w:rPr>
          <w:w w:val="105"/>
          <w:sz w:val="17"/>
        </w:rPr>
        <w:t>officiel;</w:t>
      </w:r>
    </w:p>
    <w:p w:rsidR="006A481C" w:rsidRDefault="000F1E02">
      <w:pPr>
        <w:pStyle w:val="Prrafodelista"/>
        <w:numPr>
          <w:ilvl w:val="0"/>
          <w:numId w:val="2"/>
        </w:numPr>
        <w:tabs>
          <w:tab w:val="left" w:pos="1906"/>
        </w:tabs>
        <w:spacing w:line="252" w:lineRule="auto"/>
        <w:ind w:right="218"/>
        <w:jc w:val="left"/>
        <w:rPr>
          <w:sz w:val="17"/>
        </w:rPr>
      </w:pPr>
      <w:r>
        <w:rPr>
          <w:sz w:val="17"/>
        </w:rPr>
        <w:t>ne</w:t>
      </w:r>
      <w:r>
        <w:rPr>
          <w:spacing w:val="42"/>
          <w:sz w:val="17"/>
        </w:rPr>
        <w:t xml:space="preserve"> </w:t>
      </w:r>
      <w:r>
        <w:rPr>
          <w:sz w:val="17"/>
        </w:rPr>
        <w:t>doit</w:t>
      </w:r>
      <w:r>
        <w:rPr>
          <w:spacing w:val="4"/>
          <w:sz w:val="17"/>
        </w:rPr>
        <w:t xml:space="preserve"> </w:t>
      </w:r>
      <w:r>
        <w:rPr>
          <w:sz w:val="17"/>
        </w:rPr>
        <w:t>pas</w:t>
      </w:r>
      <w:r>
        <w:rPr>
          <w:spacing w:val="36"/>
          <w:sz w:val="17"/>
        </w:rPr>
        <w:t xml:space="preserve"> </w:t>
      </w:r>
      <w:r>
        <w:rPr>
          <w:sz w:val="17"/>
        </w:rPr>
        <w:t>être</w:t>
      </w:r>
      <w:r>
        <w:rPr>
          <w:spacing w:val="22"/>
          <w:sz w:val="17"/>
        </w:rPr>
        <w:t xml:space="preserve"> </w:t>
      </w:r>
      <w:r>
        <w:rPr>
          <w:sz w:val="17"/>
        </w:rPr>
        <w:t>renouvelée</w:t>
      </w:r>
      <w:r>
        <w:rPr>
          <w:spacing w:val="22"/>
          <w:sz w:val="17"/>
        </w:rPr>
        <w:t xml:space="preserve"> </w:t>
      </w:r>
      <w:r>
        <w:rPr>
          <w:sz w:val="17"/>
        </w:rPr>
        <w:t>pour</w:t>
      </w:r>
      <w:r>
        <w:rPr>
          <w:spacing w:val="11"/>
          <w:sz w:val="17"/>
        </w:rPr>
        <w:t xml:space="preserve"> </w:t>
      </w:r>
      <w:r>
        <w:rPr>
          <w:sz w:val="17"/>
        </w:rPr>
        <w:t>un</w:t>
      </w:r>
      <w:r>
        <w:rPr>
          <w:spacing w:val="28"/>
          <w:sz w:val="17"/>
        </w:rPr>
        <w:t xml:space="preserve"> </w:t>
      </w:r>
      <w:r>
        <w:rPr>
          <w:sz w:val="17"/>
        </w:rPr>
        <w:t>animal</w:t>
      </w:r>
      <w:r>
        <w:rPr>
          <w:spacing w:val="5"/>
          <w:sz w:val="17"/>
        </w:rPr>
        <w:t xml:space="preserve"> </w:t>
      </w:r>
      <w:r>
        <w:rPr>
          <w:sz w:val="17"/>
        </w:rPr>
        <w:t>l’ayant</w:t>
      </w:r>
      <w:r>
        <w:rPr>
          <w:spacing w:val="25"/>
          <w:sz w:val="17"/>
        </w:rPr>
        <w:t xml:space="preserve"> </w:t>
      </w:r>
      <w:r>
        <w:rPr>
          <w:sz w:val="17"/>
        </w:rPr>
        <w:t>subie</w:t>
      </w:r>
      <w:r>
        <w:rPr>
          <w:spacing w:val="22"/>
          <w:sz w:val="17"/>
        </w:rPr>
        <w:t xml:space="preserve"> </w:t>
      </w:r>
      <w:r>
        <w:rPr>
          <w:sz w:val="17"/>
        </w:rPr>
        <w:t>avec</w:t>
      </w:r>
      <w:r>
        <w:rPr>
          <w:spacing w:val="21"/>
          <w:sz w:val="17"/>
        </w:rPr>
        <w:t xml:space="preserve"> </w:t>
      </w:r>
      <w:r>
        <w:rPr>
          <w:sz w:val="17"/>
        </w:rPr>
        <w:t>succès</w:t>
      </w:r>
      <w:r>
        <w:rPr>
          <w:spacing w:val="37"/>
          <w:sz w:val="17"/>
        </w:rPr>
        <w:t xml:space="preserve"> </w:t>
      </w:r>
      <w:r>
        <w:rPr>
          <w:sz w:val="17"/>
        </w:rPr>
        <w:t>et</w:t>
      </w:r>
      <w:r>
        <w:rPr>
          <w:spacing w:val="25"/>
          <w:sz w:val="17"/>
        </w:rPr>
        <w:t xml:space="preserve"> </w:t>
      </w:r>
      <w:r>
        <w:rPr>
          <w:sz w:val="17"/>
        </w:rPr>
        <w:t>qui</w:t>
      </w:r>
      <w:r>
        <w:rPr>
          <w:spacing w:val="5"/>
          <w:sz w:val="17"/>
        </w:rPr>
        <w:t xml:space="preserve"> </w:t>
      </w:r>
      <w:r>
        <w:rPr>
          <w:sz w:val="17"/>
        </w:rPr>
        <w:t>a</w:t>
      </w:r>
      <w:r>
        <w:rPr>
          <w:spacing w:val="22"/>
          <w:sz w:val="17"/>
        </w:rPr>
        <w:t xml:space="preserve"> </w:t>
      </w:r>
      <w:r>
        <w:rPr>
          <w:sz w:val="17"/>
        </w:rPr>
        <w:t>été</w:t>
      </w:r>
      <w:r>
        <w:rPr>
          <w:spacing w:val="21"/>
          <w:sz w:val="17"/>
        </w:rPr>
        <w:t xml:space="preserve"> </w:t>
      </w:r>
      <w:r>
        <w:rPr>
          <w:sz w:val="17"/>
        </w:rPr>
        <w:t>revacciné</w:t>
      </w:r>
      <w:r>
        <w:rPr>
          <w:spacing w:val="22"/>
          <w:sz w:val="17"/>
        </w:rPr>
        <w:t xml:space="preserve"> </w:t>
      </w:r>
      <w:r>
        <w:rPr>
          <w:sz w:val="17"/>
        </w:rPr>
        <w:t>contre</w:t>
      </w:r>
      <w:r>
        <w:rPr>
          <w:spacing w:val="22"/>
          <w:sz w:val="17"/>
        </w:rPr>
        <w:t xml:space="preserve"> </w:t>
      </w:r>
      <w:r>
        <w:rPr>
          <w:sz w:val="17"/>
        </w:rPr>
        <w:t>la</w:t>
      </w:r>
      <w:r>
        <w:rPr>
          <w:spacing w:val="1"/>
          <w:sz w:val="17"/>
        </w:rPr>
        <w:t xml:space="preserve"> </w:t>
      </w:r>
      <w:r>
        <w:rPr>
          <w:w w:val="105"/>
          <w:sz w:val="17"/>
        </w:rPr>
        <w:t>rage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au</w:t>
      </w:r>
      <w:r>
        <w:rPr>
          <w:spacing w:val="3"/>
          <w:w w:val="105"/>
          <w:sz w:val="17"/>
        </w:rPr>
        <w:t xml:space="preserve"> </w:t>
      </w:r>
      <w:r>
        <w:rPr>
          <w:w w:val="105"/>
          <w:sz w:val="17"/>
        </w:rPr>
        <w:t>cours</w:t>
      </w:r>
      <w:r>
        <w:rPr>
          <w:spacing w:val="10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la période</w:t>
      </w:r>
      <w:r>
        <w:rPr>
          <w:spacing w:val="13"/>
          <w:w w:val="105"/>
          <w:sz w:val="17"/>
        </w:rPr>
        <w:t xml:space="preserve"> </w:t>
      </w:r>
      <w:r>
        <w:rPr>
          <w:w w:val="105"/>
          <w:sz w:val="17"/>
        </w:rPr>
        <w:t>de validité</w:t>
      </w:r>
      <w:r>
        <w:rPr>
          <w:spacing w:val="13"/>
          <w:w w:val="105"/>
          <w:sz w:val="17"/>
        </w:rPr>
        <w:t xml:space="preserve"> </w:t>
      </w:r>
      <w:r>
        <w:rPr>
          <w:w w:val="105"/>
          <w:sz w:val="17"/>
        </w:rPr>
        <w:t>d’une vaccination</w:t>
      </w:r>
      <w:r>
        <w:rPr>
          <w:spacing w:val="3"/>
          <w:w w:val="105"/>
          <w:sz w:val="17"/>
        </w:rPr>
        <w:t xml:space="preserve"> </w:t>
      </w:r>
      <w:r>
        <w:rPr>
          <w:w w:val="105"/>
          <w:sz w:val="17"/>
        </w:rPr>
        <w:t>antérieure.</w:t>
      </w:r>
    </w:p>
    <w:p w:rsidR="006A481C" w:rsidRDefault="000F1E02">
      <w:pPr>
        <w:pStyle w:val="Textoindependiente"/>
        <w:spacing w:before="57" w:line="235" w:lineRule="auto"/>
        <w:ind w:left="1563"/>
      </w:pPr>
      <w:r>
        <w:rPr>
          <w:w w:val="105"/>
        </w:rPr>
        <w:t>Une</w:t>
      </w:r>
      <w:r>
        <w:rPr>
          <w:spacing w:val="40"/>
          <w:w w:val="105"/>
        </w:rPr>
        <w:t xml:space="preserve"> </w:t>
      </w:r>
      <w:r>
        <w:rPr>
          <w:w w:val="105"/>
        </w:rPr>
        <w:t>copie</w:t>
      </w:r>
      <w:r>
        <w:rPr>
          <w:spacing w:val="27"/>
          <w:w w:val="105"/>
        </w:rPr>
        <w:t xml:space="preserve"> </w:t>
      </w:r>
      <w:r>
        <w:rPr>
          <w:w w:val="105"/>
        </w:rPr>
        <w:t>certifiée</w:t>
      </w:r>
      <w:r>
        <w:rPr>
          <w:spacing w:val="27"/>
          <w:w w:val="105"/>
        </w:rPr>
        <w:t xml:space="preserve"> </w:t>
      </w:r>
      <w:r>
        <w:rPr>
          <w:w w:val="105"/>
        </w:rPr>
        <w:t>du</w:t>
      </w:r>
      <w:r>
        <w:rPr>
          <w:spacing w:val="31"/>
          <w:w w:val="105"/>
        </w:rPr>
        <w:t xml:space="preserve"> </w:t>
      </w:r>
      <w:r>
        <w:rPr>
          <w:w w:val="105"/>
        </w:rPr>
        <w:t>rapport</w:t>
      </w:r>
      <w:r>
        <w:rPr>
          <w:spacing w:val="29"/>
          <w:w w:val="105"/>
        </w:rPr>
        <w:t xml:space="preserve"> </w:t>
      </w:r>
      <w:r>
        <w:rPr>
          <w:w w:val="105"/>
        </w:rPr>
        <w:t>officiel</w:t>
      </w:r>
      <w:r>
        <w:rPr>
          <w:spacing w:val="15"/>
          <w:w w:val="105"/>
        </w:rPr>
        <w:t xml:space="preserve"> </w:t>
      </w:r>
      <w:r>
        <w:rPr>
          <w:w w:val="105"/>
        </w:rPr>
        <w:t>du</w:t>
      </w:r>
      <w:r>
        <w:rPr>
          <w:spacing w:val="31"/>
          <w:w w:val="105"/>
        </w:rPr>
        <w:t xml:space="preserve"> </w:t>
      </w:r>
      <w:r>
        <w:rPr>
          <w:w w:val="105"/>
        </w:rPr>
        <w:t>laboratoire</w:t>
      </w:r>
      <w:r>
        <w:rPr>
          <w:spacing w:val="27"/>
          <w:w w:val="105"/>
        </w:rPr>
        <w:t xml:space="preserve"> </w:t>
      </w:r>
      <w:r>
        <w:rPr>
          <w:w w:val="105"/>
        </w:rPr>
        <w:t>officiel</w:t>
      </w:r>
      <w:r>
        <w:rPr>
          <w:spacing w:val="15"/>
          <w:w w:val="105"/>
        </w:rPr>
        <w:t xml:space="preserve"> </w:t>
      </w:r>
      <w:r>
        <w:rPr>
          <w:w w:val="105"/>
        </w:rPr>
        <w:t>concernant</w:t>
      </w:r>
      <w:r>
        <w:rPr>
          <w:spacing w:val="29"/>
          <w:w w:val="105"/>
        </w:rPr>
        <w:t xml:space="preserve"> </w:t>
      </w:r>
      <w:r>
        <w:rPr>
          <w:w w:val="105"/>
        </w:rPr>
        <w:t>les</w:t>
      </w:r>
      <w:r>
        <w:rPr>
          <w:spacing w:val="36"/>
          <w:w w:val="105"/>
        </w:rPr>
        <w:t xml:space="preserve"> </w:t>
      </w:r>
      <w:r>
        <w:rPr>
          <w:w w:val="105"/>
        </w:rPr>
        <w:t>résultats</w:t>
      </w:r>
      <w:r>
        <w:rPr>
          <w:spacing w:val="37"/>
          <w:w w:val="105"/>
        </w:rPr>
        <w:t xml:space="preserve"> </w:t>
      </w:r>
      <w:r>
        <w:rPr>
          <w:w w:val="105"/>
        </w:rPr>
        <w:t>de</w:t>
      </w:r>
      <w:r>
        <w:rPr>
          <w:spacing w:val="27"/>
          <w:w w:val="105"/>
        </w:rPr>
        <w:t xml:space="preserve"> </w:t>
      </w:r>
      <w:r>
        <w:rPr>
          <w:w w:val="105"/>
        </w:rPr>
        <w:t>l’épreuve</w:t>
      </w:r>
      <w:r>
        <w:rPr>
          <w:spacing w:val="27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titrage</w:t>
      </w:r>
      <w:r>
        <w:rPr>
          <w:spacing w:val="-1"/>
          <w:w w:val="105"/>
        </w:rPr>
        <w:t xml:space="preserve"> </w:t>
      </w:r>
      <w:r>
        <w:rPr>
          <w:w w:val="105"/>
        </w:rPr>
        <w:t>des</w:t>
      </w:r>
      <w:r>
        <w:rPr>
          <w:spacing w:val="9"/>
          <w:w w:val="105"/>
        </w:rPr>
        <w:t xml:space="preserve"> </w:t>
      </w:r>
      <w:r>
        <w:rPr>
          <w:w w:val="105"/>
        </w:rPr>
        <w:t>anticorps</w:t>
      </w:r>
      <w:r>
        <w:rPr>
          <w:spacing w:val="10"/>
          <w:w w:val="105"/>
        </w:rPr>
        <w:t xml:space="preserve"> </w:t>
      </w:r>
      <w:r>
        <w:rPr>
          <w:w w:val="105"/>
        </w:rPr>
        <w:t>antirabiques</w:t>
      </w:r>
      <w:r>
        <w:rPr>
          <w:spacing w:val="9"/>
          <w:w w:val="105"/>
        </w:rPr>
        <w:t xml:space="preserve"> </w:t>
      </w:r>
      <w:r>
        <w:rPr>
          <w:w w:val="105"/>
        </w:rPr>
        <w:t>visée au</w:t>
      </w:r>
      <w:r>
        <w:rPr>
          <w:spacing w:val="3"/>
          <w:w w:val="105"/>
        </w:rPr>
        <w:t xml:space="preserve"> </w:t>
      </w:r>
      <w:r>
        <w:rPr>
          <w:w w:val="105"/>
        </w:rPr>
        <w:t>point II.5.</w:t>
      </w:r>
      <w:r>
        <w:rPr>
          <w:spacing w:val="-6"/>
          <w:w w:val="105"/>
        </w:rPr>
        <w:t xml:space="preserve"> </w:t>
      </w:r>
      <w:r>
        <w:rPr>
          <w:w w:val="105"/>
        </w:rPr>
        <w:t>est</w:t>
      </w:r>
      <w:r>
        <w:rPr>
          <w:spacing w:val="1"/>
          <w:w w:val="105"/>
        </w:rPr>
        <w:t xml:space="preserve"> </w:t>
      </w:r>
      <w:r>
        <w:rPr>
          <w:w w:val="105"/>
        </w:rPr>
        <w:t>jointe</w:t>
      </w:r>
      <w:r>
        <w:rPr>
          <w:spacing w:val="-1"/>
          <w:w w:val="105"/>
        </w:rPr>
        <w:t xml:space="preserve"> </w:t>
      </w:r>
      <w:r>
        <w:rPr>
          <w:w w:val="105"/>
        </w:rPr>
        <w:t>au</w:t>
      </w:r>
      <w:r>
        <w:rPr>
          <w:spacing w:val="4"/>
          <w:w w:val="105"/>
        </w:rPr>
        <w:t xml:space="preserve"> </w:t>
      </w:r>
      <w:r>
        <w:rPr>
          <w:w w:val="105"/>
        </w:rPr>
        <w:t>certificat.</w:t>
      </w:r>
    </w:p>
    <w:p w:rsidR="006A481C" w:rsidRDefault="000F1E02">
      <w:pPr>
        <w:pStyle w:val="Textoindependiente"/>
        <w:tabs>
          <w:tab w:val="left" w:pos="1563"/>
        </w:tabs>
        <w:spacing w:before="60" w:line="252" w:lineRule="auto"/>
        <w:ind w:left="1563" w:right="220" w:hanging="779"/>
        <w:jc w:val="both"/>
      </w:pPr>
      <w:r>
        <w:rPr>
          <w:w w:val="105"/>
          <w:position w:val="5"/>
          <w:sz w:val="12"/>
        </w:rPr>
        <w:t>(8)</w:t>
      </w:r>
      <w:r>
        <w:rPr>
          <w:w w:val="105"/>
          <w:position w:val="5"/>
          <w:sz w:val="12"/>
        </w:rPr>
        <w:tab/>
      </w:r>
      <w:r>
        <w:rPr>
          <w:w w:val="105"/>
        </w:rPr>
        <w:t>En  certifiant  ces  résultats, le vétérinaire officiel confirme qu’il a vérifié, dans la mesure de ses moyens</w:t>
      </w:r>
      <w:r>
        <w:rPr>
          <w:spacing w:val="1"/>
          <w:w w:val="105"/>
        </w:rPr>
        <w:t xml:space="preserve"> </w:t>
      </w:r>
      <w:r>
        <w:rPr>
          <w:w w:val="105"/>
        </w:rPr>
        <w:t>et, si nécessaire, par des</w:t>
      </w:r>
      <w:r>
        <w:rPr>
          <w:spacing w:val="1"/>
          <w:w w:val="105"/>
        </w:rPr>
        <w:t xml:space="preserve"> </w:t>
      </w:r>
      <w:r>
        <w:rPr>
          <w:w w:val="105"/>
        </w:rPr>
        <w:t>contacts</w:t>
      </w:r>
      <w:r>
        <w:rPr>
          <w:spacing w:val="1"/>
          <w:w w:val="105"/>
        </w:rPr>
        <w:t xml:space="preserve"> </w:t>
      </w:r>
      <w:r>
        <w:rPr>
          <w:w w:val="105"/>
        </w:rPr>
        <w:t>avec le laboratoire mentionné dans  le rapport, l’authenticité du rapport</w:t>
      </w:r>
      <w:r>
        <w:rPr>
          <w:spacing w:val="1"/>
          <w:w w:val="105"/>
        </w:rPr>
        <w:t xml:space="preserve"> </w:t>
      </w:r>
      <w:r>
        <w:rPr>
          <w:w w:val="105"/>
        </w:rPr>
        <w:t>de laboratoire</w:t>
      </w:r>
      <w:r>
        <w:rPr>
          <w:spacing w:val="14"/>
          <w:w w:val="105"/>
        </w:rPr>
        <w:t xml:space="preserve"> </w:t>
      </w:r>
      <w:r>
        <w:rPr>
          <w:w w:val="105"/>
        </w:rPr>
        <w:t>sur</w:t>
      </w:r>
      <w:r>
        <w:rPr>
          <w:spacing w:val="-7"/>
          <w:w w:val="105"/>
        </w:rPr>
        <w:t xml:space="preserve"> </w:t>
      </w:r>
      <w:r>
        <w:rPr>
          <w:w w:val="105"/>
        </w:rPr>
        <w:t>les</w:t>
      </w:r>
      <w:r>
        <w:rPr>
          <w:spacing w:val="10"/>
          <w:w w:val="105"/>
        </w:rPr>
        <w:t xml:space="preserve"> </w:t>
      </w:r>
      <w:r>
        <w:rPr>
          <w:w w:val="105"/>
        </w:rPr>
        <w:t>résultats</w:t>
      </w:r>
      <w:r>
        <w:rPr>
          <w:spacing w:val="11"/>
          <w:w w:val="105"/>
        </w:rPr>
        <w:t xml:space="preserve"> </w:t>
      </w:r>
      <w:r>
        <w:rPr>
          <w:w w:val="105"/>
        </w:rPr>
        <w:t>de l’épreuve de titrage des</w:t>
      </w:r>
      <w:r>
        <w:rPr>
          <w:spacing w:val="10"/>
          <w:w w:val="105"/>
        </w:rPr>
        <w:t xml:space="preserve"> </w:t>
      </w:r>
      <w:r>
        <w:rPr>
          <w:w w:val="105"/>
        </w:rPr>
        <w:t>anticorps</w:t>
      </w:r>
      <w:r>
        <w:rPr>
          <w:spacing w:val="10"/>
          <w:w w:val="105"/>
        </w:rPr>
        <w:t xml:space="preserve"> </w:t>
      </w:r>
      <w:r>
        <w:rPr>
          <w:w w:val="105"/>
        </w:rPr>
        <w:t>visée</w:t>
      </w:r>
      <w:r>
        <w:rPr>
          <w:spacing w:val="1"/>
          <w:w w:val="105"/>
        </w:rPr>
        <w:t xml:space="preserve"> </w:t>
      </w:r>
      <w:r>
        <w:rPr>
          <w:w w:val="105"/>
        </w:rPr>
        <w:t>au</w:t>
      </w:r>
      <w:r>
        <w:rPr>
          <w:spacing w:val="4"/>
          <w:w w:val="105"/>
        </w:rPr>
        <w:t xml:space="preserve"> </w:t>
      </w:r>
      <w:r>
        <w:rPr>
          <w:w w:val="105"/>
        </w:rPr>
        <w:t>point</w:t>
      </w:r>
      <w:r>
        <w:rPr>
          <w:spacing w:val="1"/>
          <w:w w:val="105"/>
        </w:rPr>
        <w:t xml:space="preserve"> </w:t>
      </w:r>
      <w:r>
        <w:rPr>
          <w:w w:val="105"/>
        </w:rPr>
        <w:t>II.5.</w:t>
      </w:r>
    </w:p>
    <w:p w:rsidR="006A481C" w:rsidRDefault="000F1E02">
      <w:pPr>
        <w:pStyle w:val="Textoindependiente"/>
        <w:tabs>
          <w:tab w:val="left" w:pos="1563"/>
        </w:tabs>
        <w:spacing w:before="50" w:line="242" w:lineRule="auto"/>
        <w:ind w:left="1563" w:right="210" w:hanging="779"/>
        <w:jc w:val="both"/>
      </w:pPr>
      <w:r>
        <w:rPr>
          <w:w w:val="105"/>
          <w:position w:val="5"/>
          <w:sz w:val="12"/>
        </w:rPr>
        <w:t>(9)</w:t>
      </w:r>
      <w:r>
        <w:rPr>
          <w:w w:val="105"/>
          <w:position w:val="5"/>
          <w:sz w:val="12"/>
        </w:rPr>
        <w:tab/>
      </w:r>
      <w:r>
        <w:rPr>
          <w:w w:val="105"/>
        </w:rPr>
        <w:t>En</w:t>
      </w:r>
      <w:r>
        <w:rPr>
          <w:spacing w:val="1"/>
          <w:w w:val="105"/>
        </w:rPr>
        <w:t xml:space="preserve"> </w:t>
      </w:r>
      <w:r>
        <w:rPr>
          <w:w w:val="105"/>
        </w:rPr>
        <w:t>combinaison</w:t>
      </w:r>
      <w:r>
        <w:rPr>
          <w:spacing w:val="1"/>
          <w:w w:val="105"/>
        </w:rPr>
        <w:t xml:space="preserve"> </w:t>
      </w:r>
      <w:r>
        <w:rPr>
          <w:w w:val="105"/>
        </w:rPr>
        <w:t>avec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note</w:t>
      </w:r>
      <w:r>
        <w:rPr>
          <w:spacing w:val="1"/>
          <w:w w:val="105"/>
        </w:rPr>
        <w:t xml:space="preserve"> </w:t>
      </w:r>
      <w:r>
        <w:rPr>
          <w:w w:val="105"/>
        </w:rPr>
        <w:t>nº 6,</w:t>
      </w:r>
      <w:r>
        <w:rPr>
          <w:spacing w:val="1"/>
          <w:w w:val="105"/>
        </w:rPr>
        <w:t xml:space="preserve"> </w:t>
      </w:r>
      <w:r>
        <w:rPr>
          <w:w w:val="105"/>
        </w:rPr>
        <w:t>le</w:t>
      </w:r>
      <w:r>
        <w:rPr>
          <w:spacing w:val="1"/>
          <w:w w:val="105"/>
        </w:rPr>
        <w:t xml:space="preserve"> </w:t>
      </w:r>
      <w:r>
        <w:rPr>
          <w:w w:val="105"/>
        </w:rPr>
        <w:t>marquage</w:t>
      </w:r>
      <w:r>
        <w:rPr>
          <w:spacing w:val="1"/>
          <w:w w:val="105"/>
        </w:rPr>
        <w:t xml:space="preserve"> </w:t>
      </w:r>
      <w:r>
        <w:rPr>
          <w:w w:val="105"/>
        </w:rPr>
        <w:t>des</w:t>
      </w:r>
      <w:r>
        <w:rPr>
          <w:spacing w:val="1"/>
          <w:w w:val="105"/>
        </w:rPr>
        <w:t xml:space="preserve"> </w:t>
      </w:r>
      <w:r>
        <w:rPr>
          <w:w w:val="105"/>
        </w:rPr>
        <w:t>animaux</w:t>
      </w:r>
      <w:r>
        <w:rPr>
          <w:spacing w:val="1"/>
          <w:w w:val="105"/>
        </w:rPr>
        <w:t xml:space="preserve"> </w:t>
      </w:r>
      <w:r>
        <w:rPr>
          <w:w w:val="105"/>
        </w:rPr>
        <w:t>concernés</w:t>
      </w:r>
      <w:r>
        <w:rPr>
          <w:spacing w:val="1"/>
          <w:w w:val="105"/>
        </w:rPr>
        <w:t xml:space="preserve"> </w:t>
      </w:r>
      <w:r>
        <w:rPr>
          <w:w w:val="105"/>
        </w:rPr>
        <w:t>par</w:t>
      </w:r>
      <w:r>
        <w:rPr>
          <w:spacing w:val="1"/>
          <w:w w:val="105"/>
        </w:rPr>
        <w:t xml:space="preserve"> </w:t>
      </w:r>
      <w:r>
        <w:rPr>
          <w:w w:val="105"/>
        </w:rPr>
        <w:t>l’implantation</w:t>
      </w:r>
      <w:r>
        <w:rPr>
          <w:spacing w:val="1"/>
          <w:w w:val="105"/>
        </w:rPr>
        <w:t xml:space="preserve"> </w:t>
      </w:r>
      <w:r>
        <w:rPr>
          <w:w w:val="105"/>
        </w:rPr>
        <w:t>d’un</w:t>
      </w:r>
      <w:r>
        <w:rPr>
          <w:spacing w:val="1"/>
          <w:w w:val="105"/>
        </w:rPr>
        <w:t xml:space="preserve"> </w:t>
      </w:r>
      <w:r>
        <w:rPr>
          <w:w w:val="105"/>
        </w:rPr>
        <w:t>transpondeur doit être vérifié avant toute inscription dans le présent certificat et doit toujours précéder</w:t>
      </w:r>
      <w:r>
        <w:rPr>
          <w:spacing w:val="1"/>
          <w:w w:val="105"/>
        </w:rPr>
        <w:t xml:space="preserve"> </w:t>
      </w:r>
      <w:r>
        <w:rPr>
          <w:w w:val="105"/>
        </w:rPr>
        <w:t>toute vaccination</w:t>
      </w:r>
      <w:r>
        <w:rPr>
          <w:spacing w:val="4"/>
          <w:w w:val="105"/>
        </w:rPr>
        <w:t xml:space="preserve"> </w:t>
      </w:r>
      <w:r>
        <w:rPr>
          <w:w w:val="105"/>
        </w:rPr>
        <w:t>ou,</w:t>
      </w:r>
      <w:r>
        <w:rPr>
          <w:spacing w:val="-6"/>
          <w:w w:val="105"/>
        </w:rPr>
        <w:t xml:space="preserve"> </w:t>
      </w:r>
      <w:r>
        <w:rPr>
          <w:w w:val="105"/>
        </w:rPr>
        <w:t>le cas</w:t>
      </w:r>
      <w:r>
        <w:rPr>
          <w:spacing w:val="11"/>
          <w:w w:val="105"/>
        </w:rPr>
        <w:t xml:space="preserve"> </w:t>
      </w:r>
      <w:r>
        <w:rPr>
          <w:w w:val="105"/>
        </w:rPr>
        <w:t>échéant,</w:t>
      </w:r>
      <w:r>
        <w:rPr>
          <w:spacing w:val="-6"/>
          <w:w w:val="105"/>
        </w:rPr>
        <w:t xml:space="preserve"> </w:t>
      </w:r>
      <w:r>
        <w:rPr>
          <w:w w:val="105"/>
        </w:rPr>
        <w:t>tout</w:t>
      </w:r>
      <w:r>
        <w:rPr>
          <w:spacing w:val="2"/>
          <w:w w:val="105"/>
        </w:rPr>
        <w:t xml:space="preserve"> </w:t>
      </w:r>
      <w:r>
        <w:rPr>
          <w:w w:val="105"/>
        </w:rPr>
        <w:t>test</w:t>
      </w:r>
      <w:r>
        <w:rPr>
          <w:spacing w:val="3"/>
          <w:w w:val="105"/>
        </w:rPr>
        <w:t xml:space="preserve"> </w:t>
      </w:r>
      <w:r>
        <w:rPr>
          <w:w w:val="105"/>
        </w:rPr>
        <w:t>effectué sur</w:t>
      </w:r>
      <w:r>
        <w:rPr>
          <w:spacing w:val="-7"/>
          <w:w w:val="105"/>
        </w:rPr>
        <w:t xml:space="preserve"> </w:t>
      </w:r>
      <w:r>
        <w:rPr>
          <w:w w:val="105"/>
        </w:rPr>
        <w:t>ces</w:t>
      </w:r>
      <w:r>
        <w:rPr>
          <w:spacing w:val="10"/>
          <w:w w:val="105"/>
        </w:rPr>
        <w:t xml:space="preserve"> </w:t>
      </w:r>
      <w:r>
        <w:rPr>
          <w:w w:val="105"/>
        </w:rPr>
        <w:t>animaux.</w:t>
      </w:r>
    </w:p>
    <w:p w:rsidR="006A481C" w:rsidRDefault="006A481C">
      <w:pPr>
        <w:spacing w:line="242" w:lineRule="auto"/>
        <w:jc w:val="both"/>
        <w:sectPr w:rsidR="006A481C">
          <w:pgSz w:w="11910" w:h="16840"/>
          <w:pgMar w:top="1280" w:right="1240" w:bottom="280" w:left="1280" w:header="1005" w:footer="0" w:gutter="0"/>
          <w:cols w:space="720"/>
        </w:sectPr>
      </w:pPr>
    </w:p>
    <w:p w:rsidR="006A481C" w:rsidRDefault="006A481C">
      <w:pPr>
        <w:pStyle w:val="Textoindependiente"/>
        <w:rPr>
          <w:sz w:val="20"/>
        </w:rPr>
      </w:pPr>
    </w:p>
    <w:p w:rsidR="006A481C" w:rsidRDefault="006A481C">
      <w:pPr>
        <w:pStyle w:val="Textoindependiente"/>
        <w:spacing w:before="9"/>
        <w:rPr>
          <w:sz w:val="21"/>
        </w:rPr>
      </w:pPr>
    </w:p>
    <w:p w:rsidR="006A481C" w:rsidRDefault="000F1E02">
      <w:pPr>
        <w:tabs>
          <w:tab w:val="left" w:pos="6246"/>
        </w:tabs>
        <w:spacing w:before="94"/>
        <w:ind w:left="226"/>
        <w:rPr>
          <w:b/>
          <w:sz w:val="15"/>
        </w:rPr>
      </w:pPr>
      <w:r>
        <w:rPr>
          <w:b/>
          <w:sz w:val="15"/>
        </w:rPr>
        <w:t>PAYS</w:t>
      </w:r>
      <w:r w:rsidR="00124009">
        <w:rPr>
          <w:b/>
          <w:sz w:val="15"/>
        </w:rPr>
        <w:t xml:space="preserve"> </w:t>
      </w:r>
      <w:r w:rsidR="00124009">
        <w:rPr>
          <w:b/>
          <w:w w:val="105"/>
          <w:sz w:val="14"/>
        </w:rPr>
        <w:t>URUGUAY</w:t>
      </w:r>
      <w:bookmarkStart w:id="0" w:name="_GoBack"/>
      <w:bookmarkEnd w:id="0"/>
      <w:r>
        <w:rPr>
          <w:b/>
          <w:sz w:val="15"/>
        </w:rPr>
        <w:tab/>
      </w:r>
      <w:r>
        <w:rPr>
          <w:b/>
          <w:spacing w:val="-4"/>
          <w:sz w:val="15"/>
        </w:rPr>
        <w:t>Modèle</w:t>
      </w:r>
      <w:r>
        <w:rPr>
          <w:b/>
          <w:spacing w:val="-8"/>
          <w:sz w:val="15"/>
        </w:rPr>
        <w:t xml:space="preserve"> </w:t>
      </w:r>
      <w:r>
        <w:rPr>
          <w:b/>
          <w:spacing w:val="-3"/>
          <w:sz w:val="15"/>
        </w:rPr>
        <w:t>de</w:t>
      </w:r>
      <w:r>
        <w:rPr>
          <w:b/>
          <w:spacing w:val="-8"/>
          <w:sz w:val="15"/>
        </w:rPr>
        <w:t xml:space="preserve"> </w:t>
      </w:r>
      <w:r>
        <w:rPr>
          <w:b/>
          <w:spacing w:val="-3"/>
          <w:sz w:val="15"/>
        </w:rPr>
        <w:t>certificat</w:t>
      </w:r>
      <w:r>
        <w:rPr>
          <w:b/>
          <w:spacing w:val="-5"/>
          <w:sz w:val="15"/>
        </w:rPr>
        <w:t xml:space="preserve"> </w:t>
      </w:r>
      <w:r>
        <w:rPr>
          <w:b/>
          <w:spacing w:val="-3"/>
          <w:sz w:val="15"/>
        </w:rPr>
        <w:t>CANIS-FELIS-FERRETS</w:t>
      </w:r>
    </w:p>
    <w:p w:rsidR="006A481C" w:rsidRDefault="006A481C">
      <w:pPr>
        <w:pStyle w:val="Textoindependiente"/>
        <w:spacing w:after="1"/>
        <w:rPr>
          <w:b/>
          <w:sz w:val="9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8586"/>
      </w:tblGrid>
      <w:tr w:rsidR="006A481C">
        <w:trPr>
          <w:trHeight w:val="2906"/>
        </w:trPr>
        <w:tc>
          <w:tcPr>
            <w:tcW w:w="560" w:type="dxa"/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8586" w:type="dxa"/>
          </w:tcPr>
          <w:p w:rsidR="006A481C" w:rsidRDefault="000F1E02">
            <w:pPr>
              <w:pStyle w:val="TableParagraph"/>
              <w:tabs>
                <w:tab w:val="left" w:pos="892"/>
              </w:tabs>
              <w:spacing w:before="28"/>
              <w:ind w:left="115"/>
              <w:jc w:val="both"/>
              <w:rPr>
                <w:sz w:val="17"/>
              </w:rPr>
            </w:pPr>
            <w:r>
              <w:rPr>
                <w:w w:val="105"/>
                <w:position w:val="5"/>
                <w:sz w:val="12"/>
              </w:rPr>
              <w:t>(10)</w:t>
            </w:r>
            <w:r>
              <w:rPr>
                <w:w w:val="105"/>
                <w:position w:val="5"/>
                <w:sz w:val="12"/>
              </w:rPr>
              <w:tab/>
            </w:r>
            <w:r>
              <w:rPr>
                <w:w w:val="105"/>
                <w:sz w:val="17"/>
              </w:rPr>
              <w:t>Le</w:t>
            </w:r>
            <w:r>
              <w:rPr>
                <w:spacing w:val="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traitement</w:t>
            </w:r>
            <w:r>
              <w:rPr>
                <w:spacing w:val="3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contre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l’infection</w:t>
            </w:r>
            <w:r>
              <w:rPr>
                <w:spacing w:val="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à</w:t>
            </w:r>
            <w:r>
              <w:rPr>
                <w:spacing w:val="19"/>
                <w:w w:val="105"/>
                <w:sz w:val="17"/>
              </w:rPr>
              <w:t xml:space="preserve"> </w:t>
            </w:r>
            <w:r>
              <w:rPr>
                <w:i/>
                <w:w w:val="105"/>
                <w:sz w:val="17"/>
              </w:rPr>
              <w:t>Echinococcus</w:t>
            </w:r>
            <w:r>
              <w:rPr>
                <w:i/>
                <w:spacing w:val="-1"/>
                <w:w w:val="105"/>
                <w:sz w:val="17"/>
              </w:rPr>
              <w:t xml:space="preserve"> </w:t>
            </w:r>
            <w:r>
              <w:rPr>
                <w:i/>
                <w:w w:val="105"/>
                <w:sz w:val="17"/>
              </w:rPr>
              <w:t>multilocularis</w:t>
            </w:r>
            <w:r>
              <w:rPr>
                <w:i/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visé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au</w:t>
            </w:r>
            <w:r>
              <w:rPr>
                <w:spacing w:val="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point</w:t>
            </w:r>
            <w:r>
              <w:rPr>
                <w:spacing w:val="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II.6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doit:</w:t>
            </w:r>
          </w:p>
          <w:p w:rsidR="006A481C" w:rsidRDefault="000F1E02">
            <w:pPr>
              <w:pStyle w:val="TableParagraph"/>
              <w:numPr>
                <w:ilvl w:val="0"/>
                <w:numId w:val="1"/>
              </w:numPr>
              <w:tabs>
                <w:tab w:val="left" w:pos="1235"/>
              </w:tabs>
              <w:spacing w:before="50" w:line="252" w:lineRule="auto"/>
              <w:ind w:right="76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être</w:t>
            </w:r>
            <w:r>
              <w:rPr>
                <w:spacing w:val="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administré</w:t>
            </w:r>
            <w:r>
              <w:rPr>
                <w:spacing w:val="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par</w:t>
            </w:r>
            <w:r>
              <w:rPr>
                <w:spacing w:val="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un</w:t>
            </w:r>
            <w:r>
              <w:rPr>
                <w:spacing w:val="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vétérinaire</w:t>
            </w:r>
            <w:r>
              <w:rPr>
                <w:spacing w:val="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au</w:t>
            </w:r>
            <w:r>
              <w:rPr>
                <w:spacing w:val="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plus</w:t>
            </w:r>
            <w:r>
              <w:rPr>
                <w:spacing w:val="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tôt</w:t>
            </w:r>
            <w:r>
              <w:rPr>
                <w:spacing w:val="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48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heures</w:t>
            </w:r>
            <w:r>
              <w:rPr>
                <w:spacing w:val="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et</w:t>
            </w:r>
            <w:r>
              <w:rPr>
                <w:spacing w:val="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se terminant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au</w:t>
            </w:r>
            <w:r>
              <w:rPr>
                <w:spacing w:val="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plus</w:t>
            </w:r>
            <w:r>
              <w:rPr>
                <w:spacing w:val="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tard</w:t>
            </w:r>
            <w:r>
              <w:rPr>
                <w:spacing w:val="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24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heures</w:t>
            </w:r>
            <w:r>
              <w:rPr>
                <w:spacing w:val="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avant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date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prévue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d’entrée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chiens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dans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l’un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États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membres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ou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l’une  des  parties  d’États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membres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figurant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sur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liste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l’annexe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du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règlement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d’exécution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(UE)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2018/878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  la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Commission,</w:t>
            </w:r>
          </w:p>
          <w:p w:rsidR="006A481C" w:rsidRDefault="000F1E02">
            <w:pPr>
              <w:pStyle w:val="TableParagraph"/>
              <w:numPr>
                <w:ilvl w:val="0"/>
                <w:numId w:val="1"/>
              </w:numPr>
              <w:tabs>
                <w:tab w:val="left" w:pos="1235"/>
              </w:tabs>
              <w:spacing w:before="53" w:line="252" w:lineRule="auto"/>
              <w:ind w:right="74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être constitué d’un médicament approuvé qui contient la dose appropriée de praziquantel ou de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substances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pharmacologiquement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actives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dont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il a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été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démontré qu’elles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permettent, seules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ou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combinées,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réduire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charge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formes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intestinales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matures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immatures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du  parasite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i/>
                <w:w w:val="105"/>
                <w:sz w:val="17"/>
              </w:rPr>
              <w:t>Echinococcus</w:t>
            </w:r>
            <w:r>
              <w:rPr>
                <w:i/>
                <w:spacing w:val="-3"/>
                <w:w w:val="105"/>
                <w:sz w:val="17"/>
              </w:rPr>
              <w:t xml:space="preserve"> </w:t>
            </w:r>
            <w:r>
              <w:rPr>
                <w:i/>
                <w:w w:val="105"/>
                <w:sz w:val="17"/>
              </w:rPr>
              <w:t>multilocularis</w:t>
            </w:r>
            <w:r>
              <w:rPr>
                <w:i/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chez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les</w:t>
            </w:r>
            <w:r>
              <w:rPr>
                <w:spacing w:val="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espèces</w:t>
            </w:r>
            <w:r>
              <w:rPr>
                <w:spacing w:val="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hôtes</w:t>
            </w:r>
            <w:r>
              <w:rPr>
                <w:spacing w:val="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concernées.</w:t>
            </w:r>
          </w:p>
          <w:p w:rsidR="006A481C" w:rsidRDefault="000F1E02">
            <w:pPr>
              <w:pStyle w:val="TableParagraph"/>
              <w:tabs>
                <w:tab w:val="left" w:pos="988"/>
              </w:tabs>
              <w:spacing w:before="49" w:line="252" w:lineRule="auto"/>
              <w:ind w:left="988" w:right="77" w:hanging="874"/>
              <w:jc w:val="both"/>
              <w:rPr>
                <w:sz w:val="17"/>
              </w:rPr>
            </w:pPr>
            <w:r>
              <w:rPr>
                <w:w w:val="105"/>
                <w:position w:val="5"/>
                <w:sz w:val="12"/>
              </w:rPr>
              <w:t>(11)</w:t>
            </w:r>
            <w:r>
              <w:rPr>
                <w:w w:val="105"/>
                <w:position w:val="5"/>
                <w:sz w:val="12"/>
              </w:rPr>
              <w:tab/>
            </w:r>
            <w:r>
              <w:rPr>
                <w:w w:val="105"/>
                <w:sz w:val="17"/>
              </w:rPr>
              <w:t>Le tableau visé au point II.6 doit servir à enregistrer les données détaillées concernant tout traitement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supplémentaire administré après  la date de la signature du certificat et avant l’entrée prévue dans l’un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des États membres ou l’une des parties d’États membres figurant sur la liste de l’annexe du règlement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d’exécution</w:t>
            </w:r>
            <w:r>
              <w:rPr>
                <w:spacing w:val="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(UE)</w:t>
            </w:r>
            <w:r>
              <w:rPr>
                <w:spacing w:val="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2018/878</w:t>
            </w:r>
            <w:r>
              <w:rPr>
                <w:spacing w:val="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Commission.</w:t>
            </w:r>
          </w:p>
        </w:tc>
      </w:tr>
      <w:tr w:rsidR="006A481C">
        <w:trPr>
          <w:trHeight w:val="2196"/>
        </w:trPr>
        <w:tc>
          <w:tcPr>
            <w:tcW w:w="560" w:type="dxa"/>
            <w:tcBorders>
              <w:left w:val="nil"/>
              <w:bottom w:val="nil"/>
            </w:tcBorders>
          </w:tcPr>
          <w:p w:rsidR="006A481C" w:rsidRDefault="006A481C">
            <w:pPr>
              <w:pStyle w:val="TableParagraph"/>
              <w:rPr>
                <w:sz w:val="16"/>
              </w:rPr>
            </w:pPr>
          </w:p>
        </w:tc>
        <w:tc>
          <w:tcPr>
            <w:tcW w:w="8586" w:type="dxa"/>
          </w:tcPr>
          <w:p w:rsidR="006A481C" w:rsidRDefault="000F1E02">
            <w:pPr>
              <w:pStyle w:val="TableParagraph"/>
              <w:spacing w:before="105"/>
              <w:ind w:left="115"/>
              <w:rPr>
                <w:b/>
                <w:sz w:val="15"/>
              </w:rPr>
            </w:pPr>
            <w:r>
              <w:rPr>
                <w:b/>
                <w:sz w:val="15"/>
              </w:rPr>
              <w:t>Vétérinaire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officiel</w:t>
            </w:r>
          </w:p>
          <w:p w:rsidR="006A481C" w:rsidRDefault="006A481C">
            <w:pPr>
              <w:pStyle w:val="TableParagraph"/>
              <w:spacing w:before="2"/>
              <w:rPr>
                <w:b/>
                <w:sz w:val="18"/>
              </w:rPr>
            </w:pPr>
          </w:p>
          <w:p w:rsidR="006A481C" w:rsidRDefault="000F1E02">
            <w:pPr>
              <w:pStyle w:val="TableParagraph"/>
              <w:ind w:left="115"/>
              <w:rPr>
                <w:sz w:val="15"/>
              </w:rPr>
            </w:pPr>
            <w:r>
              <w:rPr>
                <w:sz w:val="15"/>
              </w:rPr>
              <w:t>Nom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(en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lettres</w:t>
            </w:r>
            <w:r>
              <w:rPr>
                <w:spacing w:val="-13"/>
                <w:sz w:val="15"/>
              </w:rPr>
              <w:t xml:space="preserve"> </w:t>
            </w:r>
            <w:r>
              <w:rPr>
                <w:sz w:val="15"/>
              </w:rPr>
              <w:t>capitales)</w:t>
            </w:r>
          </w:p>
          <w:p w:rsidR="006A481C" w:rsidRDefault="006A481C">
            <w:pPr>
              <w:pStyle w:val="TableParagraph"/>
              <w:spacing w:before="3"/>
              <w:rPr>
                <w:b/>
                <w:sz w:val="18"/>
              </w:rPr>
            </w:pPr>
          </w:p>
          <w:p w:rsidR="006A481C" w:rsidRDefault="000F1E02">
            <w:pPr>
              <w:pStyle w:val="TableParagraph"/>
              <w:tabs>
                <w:tab w:val="left" w:pos="4974"/>
              </w:tabs>
              <w:ind w:left="115"/>
              <w:rPr>
                <w:sz w:val="15"/>
              </w:rPr>
            </w:pPr>
            <w:r>
              <w:rPr>
                <w:sz w:val="15"/>
              </w:rPr>
              <w:t>Date</w:t>
            </w:r>
            <w:r>
              <w:rPr>
                <w:sz w:val="15"/>
              </w:rPr>
              <w:tab/>
              <w:t>Qualification</w:t>
            </w:r>
            <w:r>
              <w:rPr>
                <w:spacing w:val="-15"/>
                <w:sz w:val="15"/>
              </w:rPr>
              <w:t xml:space="preserve"> </w:t>
            </w:r>
            <w:r>
              <w:rPr>
                <w:sz w:val="15"/>
              </w:rPr>
              <w:t>et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titre</w:t>
            </w:r>
          </w:p>
          <w:p w:rsidR="006A481C" w:rsidRDefault="006A481C">
            <w:pPr>
              <w:pStyle w:val="TableParagraph"/>
              <w:rPr>
                <w:b/>
                <w:sz w:val="16"/>
              </w:rPr>
            </w:pPr>
          </w:p>
          <w:p w:rsidR="006A481C" w:rsidRDefault="006A481C">
            <w:pPr>
              <w:pStyle w:val="TableParagraph"/>
              <w:rPr>
                <w:b/>
                <w:sz w:val="16"/>
              </w:rPr>
            </w:pPr>
          </w:p>
          <w:p w:rsidR="006A481C" w:rsidRDefault="006A481C">
            <w:pPr>
              <w:pStyle w:val="TableParagraph"/>
              <w:spacing w:before="8"/>
              <w:rPr>
                <w:b/>
                <w:sz w:val="14"/>
              </w:rPr>
            </w:pPr>
          </w:p>
          <w:p w:rsidR="006A481C" w:rsidRDefault="000F1E02">
            <w:pPr>
              <w:pStyle w:val="TableParagraph"/>
              <w:tabs>
                <w:tab w:val="left" w:pos="4974"/>
              </w:tabs>
              <w:spacing w:before="1"/>
              <w:ind w:left="115"/>
              <w:rPr>
                <w:sz w:val="15"/>
              </w:rPr>
            </w:pPr>
            <w:r>
              <w:rPr>
                <w:sz w:val="15"/>
              </w:rPr>
              <w:t>Sceau</w:t>
            </w:r>
            <w:r>
              <w:rPr>
                <w:sz w:val="15"/>
              </w:rPr>
              <w:tab/>
              <w:t>Signature</w:t>
            </w:r>
          </w:p>
        </w:tc>
      </w:tr>
    </w:tbl>
    <w:p w:rsidR="000F1E02" w:rsidRDefault="000F1E02"/>
    <w:sectPr w:rsidR="000F1E02">
      <w:pgSz w:w="11910" w:h="16840"/>
      <w:pgMar w:top="1280" w:right="1240" w:bottom="280" w:left="1280" w:header="100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9A0" w:rsidRDefault="000C59A0">
      <w:r>
        <w:separator/>
      </w:r>
    </w:p>
  </w:endnote>
  <w:endnote w:type="continuationSeparator" w:id="0">
    <w:p w:rsidR="000C59A0" w:rsidRDefault="000C5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9A0" w:rsidRDefault="000C59A0">
      <w:r>
        <w:separator/>
      </w:r>
    </w:p>
  </w:footnote>
  <w:footnote w:type="continuationSeparator" w:id="0">
    <w:p w:rsidR="000C59A0" w:rsidRDefault="000C5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81C" w:rsidRDefault="000C59A0">
    <w:pPr>
      <w:pStyle w:val="Textoindependiente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224.05pt;margin-top:49.25pt;width:180.1pt;height:13.55pt;z-index:-16506880;mso-position-horizontal-relative:page;mso-position-vertical-relative:page" filled="f" stroked="f">
          <v:textbox inset="0,0,0,0">
            <w:txbxContent>
              <w:p w:rsidR="006A481C" w:rsidRDefault="000F1E02">
                <w:pPr>
                  <w:spacing w:before="22"/>
                  <w:ind w:left="20"/>
                  <w:rPr>
                    <w:rFonts w:ascii="Cambria" w:hAnsi="Cambria"/>
                    <w:sz w:val="19"/>
                  </w:rPr>
                </w:pPr>
                <w:r>
                  <w:rPr>
                    <w:rFonts w:ascii="Cambria" w:hAnsi="Cambria"/>
                    <w:color w:val="2B2A29"/>
                    <w:w w:val="105"/>
                    <w:sz w:val="19"/>
                  </w:rPr>
                  <w:t>Journal</w:t>
                </w:r>
                <w:r>
                  <w:rPr>
                    <w:rFonts w:ascii="Cambria" w:hAnsi="Cambria"/>
                    <w:color w:val="2B2A29"/>
                    <w:spacing w:val="1"/>
                    <w:w w:val="105"/>
                    <w:sz w:val="19"/>
                  </w:rPr>
                  <w:t xml:space="preserve"> </w:t>
                </w:r>
                <w:r w:rsidR="001C7292">
                  <w:rPr>
                    <w:rFonts w:ascii="Cambria" w:hAnsi="Cambria"/>
                    <w:color w:val="2B2A29"/>
                    <w:w w:val="105"/>
                    <w:sz w:val="19"/>
                  </w:rPr>
                  <w:t>officiel</w:t>
                </w:r>
                <w:r>
                  <w:rPr>
                    <w:rFonts w:ascii="Cambria" w:hAnsi="Cambria"/>
                    <w:color w:val="2B2A29"/>
                    <w:spacing w:val="1"/>
                    <w:w w:val="10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w w:val="105"/>
                    <w:sz w:val="19"/>
                  </w:rPr>
                  <w:t>d</w:t>
                </w:r>
                <w:r>
                  <w:rPr>
                    <w:rFonts w:ascii="Cambria" w:hAnsi="Cambria"/>
                    <w:color w:val="2B2A29"/>
                    <w:spacing w:val="2"/>
                    <w:w w:val="10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w w:val="105"/>
                    <w:sz w:val="19"/>
                  </w:rPr>
                  <w:t>l’</w:t>
                </w:r>
                <w:r w:rsidR="001C7292">
                  <w:rPr>
                    <w:rFonts w:ascii="Cambria" w:hAnsi="Cambria"/>
                    <w:color w:val="2B2A29"/>
                    <w:w w:val="105"/>
                    <w:sz w:val="19"/>
                  </w:rPr>
                  <w:t>U</w:t>
                </w:r>
                <w:r>
                  <w:rPr>
                    <w:rFonts w:ascii="Cambria" w:hAnsi="Cambria"/>
                    <w:color w:val="2B2A29"/>
                    <w:w w:val="105"/>
                    <w:sz w:val="19"/>
                  </w:rPr>
                  <w:t>nion</w:t>
                </w:r>
                <w:r>
                  <w:rPr>
                    <w:rFonts w:ascii="Cambria" w:hAnsi="Cambria"/>
                    <w:color w:val="2B2A29"/>
                    <w:spacing w:val="1"/>
                    <w:w w:val="105"/>
                    <w:sz w:val="19"/>
                  </w:rPr>
                  <w:t xml:space="preserve"> </w:t>
                </w:r>
                <w:r w:rsidR="001C7292">
                  <w:rPr>
                    <w:rFonts w:ascii="Cambria" w:hAnsi="Cambria"/>
                    <w:color w:val="2B2A29"/>
                    <w:spacing w:val="1"/>
                    <w:w w:val="105"/>
                    <w:sz w:val="19"/>
                  </w:rPr>
                  <w:t>europ</w:t>
                </w:r>
                <w:r>
                  <w:rPr>
                    <w:rFonts w:ascii="Cambria" w:hAnsi="Cambria"/>
                    <w:color w:val="2B2A29"/>
                    <w:w w:val="105"/>
                    <w:sz w:val="19"/>
                  </w:rPr>
                  <w:t>é</w:t>
                </w:r>
                <w:r w:rsidR="001C7292">
                  <w:rPr>
                    <w:rFonts w:ascii="Cambria" w:hAnsi="Cambria"/>
                    <w:color w:val="2B2A29"/>
                    <w:w w:val="105"/>
                    <w:sz w:val="19"/>
                  </w:rPr>
                  <w:t>e</w:t>
                </w:r>
                <w:r>
                  <w:rPr>
                    <w:rFonts w:ascii="Cambria" w:hAnsi="Cambria"/>
                    <w:color w:val="2B2A29"/>
                    <w:w w:val="105"/>
                    <w:sz w:val="19"/>
                  </w:rPr>
                  <w:t>nn</w:t>
                </w:r>
                <w:r w:rsidR="001C7292">
                  <w:rPr>
                    <w:rFonts w:ascii="Cambria" w:hAnsi="Cambria"/>
                    <w:color w:val="2B2A29"/>
                    <w:w w:val="105"/>
                    <w:sz w:val="19"/>
                  </w:rPr>
                  <w:t>e</w:t>
                </w:r>
              </w:p>
            </w:txbxContent>
          </v:textbox>
          <w10:wrap anchorx="page" anchory="page"/>
        </v:shape>
      </w:pict>
    </w:r>
    <w:r>
      <w:pict>
        <v:rect id="_x0000_s2071" style="position:absolute;margin-left:115.05pt;margin-top:51.4pt;width:19.35pt;height:9.15pt;z-index:-16508416;mso-position-horizontal-relative:page;mso-position-vertical-relative:page" filled="f" strokecolor="#2b2a29" strokeweight=".5pt">
          <w10:wrap anchorx="page" anchory="page"/>
        </v:rect>
      </w:pict>
    </w:r>
    <w:r>
      <w:pict>
        <v:line id="_x0000_s2070" style="position:absolute;z-index:-16507904;mso-position-horizontal-relative:page;mso-position-vertical-relative:page" from="42.5pt,64.2pt" to="552.75pt,64.2pt" strokecolor="#2b2a29" strokeweight=".5pt">
          <w10:wrap anchorx="page" anchory="page"/>
        </v:line>
      </w:pict>
    </w:r>
    <w:r>
      <w:pict>
        <v:shape id="_x0000_s2069" type="#_x0000_t202" style="position:absolute;margin-left:41.5pt;margin-top:49.25pt;width:45.25pt;height:13.55pt;z-index:-16507392;mso-position-horizontal-relative:page;mso-position-vertical-relative:page" filled="f" stroked="f">
          <v:textbox inset="0,0,0,0">
            <w:txbxContent>
              <w:p w:rsidR="006A481C" w:rsidRDefault="000F1E02">
                <w:pPr>
                  <w:spacing w:before="24"/>
                  <w:ind w:left="20"/>
                  <w:rPr>
                    <w:rFonts w:ascii="Trebuchet MS"/>
                    <w:sz w:val="19"/>
                  </w:rPr>
                </w:pPr>
                <w:r>
                  <w:rPr>
                    <w:rFonts w:ascii="Trebuchet MS"/>
                    <w:color w:val="2B2A29"/>
                    <w:sz w:val="19"/>
                  </w:rPr>
                  <w:t>L</w:t>
                </w:r>
                <w:r>
                  <w:rPr>
                    <w:rFonts w:ascii="Trebuchet MS"/>
                    <w:color w:val="2B2A29"/>
                    <w:spacing w:val="-12"/>
                    <w:sz w:val="19"/>
                  </w:rPr>
                  <w:t xml:space="preserve"> </w:t>
                </w:r>
                <w:r>
                  <w:rPr>
                    <w:rFonts w:ascii="Trebuchet MS"/>
                    <w:color w:val="2B2A29"/>
                    <w:sz w:val="19"/>
                  </w:rPr>
                  <w:t>113/</w:t>
                </w:r>
                <w:r>
                  <w:fldChar w:fldCharType="begin"/>
                </w:r>
                <w:r>
                  <w:rPr>
                    <w:rFonts w:ascii="Trebuchet MS"/>
                    <w:color w:val="2B2A29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124009">
                  <w:rPr>
                    <w:rFonts w:ascii="Trebuchet MS"/>
                    <w:noProof/>
                    <w:color w:val="2B2A29"/>
                    <w:sz w:val="19"/>
                  </w:rPr>
                  <w:t>720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7" type="#_x0000_t202" style="position:absolute;margin-left:511.75pt;margin-top:49.25pt;width:42pt;height:13.55pt;z-index:-16506368;mso-position-horizontal-relative:page;mso-position-vertical-relative:page" filled="f" stroked="f">
          <v:textbox inset="0,0,0,0">
            <w:txbxContent>
              <w:p w:rsidR="006A481C" w:rsidRDefault="000F1E02">
                <w:pPr>
                  <w:spacing w:before="24"/>
                  <w:ind w:left="20"/>
                  <w:rPr>
                    <w:rFonts w:ascii="Trebuchet MS"/>
                    <w:sz w:val="19"/>
                  </w:rPr>
                </w:pPr>
                <w:r>
                  <w:rPr>
                    <w:rFonts w:ascii="Trebuchet MS"/>
                    <w:color w:val="2B2A29"/>
                    <w:w w:val="95"/>
                    <w:sz w:val="19"/>
                  </w:rPr>
                  <w:t>31.3.2021</w:t>
                </w:r>
              </w:p>
            </w:txbxContent>
          </v:textbox>
          <w10:wrap anchorx="page" anchory="page"/>
        </v:shape>
      </w:pict>
    </w:r>
    <w:r>
      <w:pict>
        <v:shape id="_x0000_s2066" type="#_x0000_t202" style="position:absolute;margin-left:119.1pt;margin-top:49.75pt;width:11.25pt;height:12.85pt;z-index:-16505856;mso-position-horizontal-relative:page;mso-position-vertical-relative:page" filled="f" stroked="f">
          <v:textbox inset="0,0,0,0">
            <w:txbxContent>
              <w:p w:rsidR="006A481C" w:rsidRDefault="000F1E02">
                <w:pPr>
                  <w:spacing w:before="22"/>
                  <w:ind w:left="20"/>
                  <w:rPr>
                    <w:rFonts w:ascii="Trebuchet MS"/>
                    <w:sz w:val="18"/>
                  </w:rPr>
                </w:pPr>
                <w:r>
                  <w:rPr>
                    <w:rFonts w:ascii="Trebuchet MS"/>
                    <w:color w:val="2B2A29"/>
                    <w:w w:val="95"/>
                    <w:sz w:val="18"/>
                  </w:rPr>
                  <w:t>FR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81C" w:rsidRDefault="000C59A0">
    <w:pPr>
      <w:pStyle w:val="Textoindependiente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224.05pt;margin-top:49.25pt;width:163.5pt;height:13.55pt;z-index:-16504320;mso-position-horizontal-relative:page;mso-position-vertical-relative:page" filled="f" stroked="f">
          <v:textbox inset="0,0,0,0">
            <w:txbxContent>
              <w:p w:rsidR="001C7292" w:rsidRDefault="001C7292" w:rsidP="001C7292">
                <w:pPr>
                  <w:spacing w:before="22"/>
                  <w:ind w:left="20"/>
                  <w:rPr>
                    <w:rFonts w:ascii="Cambria" w:hAnsi="Cambria"/>
                    <w:sz w:val="19"/>
                  </w:rPr>
                </w:pPr>
                <w:r>
                  <w:rPr>
                    <w:rFonts w:ascii="Cambria" w:hAnsi="Cambria"/>
                    <w:color w:val="2B2A29"/>
                    <w:w w:val="105"/>
                    <w:sz w:val="19"/>
                  </w:rPr>
                  <w:t>Journal</w:t>
                </w:r>
                <w:r>
                  <w:rPr>
                    <w:rFonts w:ascii="Cambria" w:hAnsi="Cambria"/>
                    <w:color w:val="2B2A29"/>
                    <w:spacing w:val="1"/>
                    <w:w w:val="10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w w:val="105"/>
                    <w:sz w:val="19"/>
                  </w:rPr>
                  <w:t>officiel</w:t>
                </w:r>
                <w:r>
                  <w:rPr>
                    <w:rFonts w:ascii="Cambria" w:hAnsi="Cambria"/>
                    <w:color w:val="2B2A29"/>
                    <w:spacing w:val="1"/>
                    <w:w w:val="10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w w:val="105"/>
                    <w:sz w:val="19"/>
                  </w:rPr>
                  <w:t>d</w:t>
                </w:r>
                <w:r>
                  <w:rPr>
                    <w:rFonts w:ascii="Cambria" w:hAnsi="Cambria"/>
                    <w:color w:val="2B2A29"/>
                    <w:spacing w:val="2"/>
                    <w:w w:val="10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w w:val="105"/>
                    <w:sz w:val="19"/>
                  </w:rPr>
                  <w:t>l’Union</w:t>
                </w:r>
                <w:r>
                  <w:rPr>
                    <w:rFonts w:ascii="Cambria" w:hAnsi="Cambria"/>
                    <w:color w:val="2B2A29"/>
                    <w:spacing w:val="1"/>
                    <w:w w:val="105"/>
                    <w:sz w:val="19"/>
                  </w:rPr>
                  <w:t xml:space="preserve"> europ</w:t>
                </w:r>
                <w:r>
                  <w:rPr>
                    <w:rFonts w:ascii="Cambria" w:hAnsi="Cambria"/>
                    <w:color w:val="2B2A29"/>
                    <w:w w:val="105"/>
                    <w:sz w:val="19"/>
                  </w:rPr>
                  <w:t>éenne</w:t>
                </w:r>
              </w:p>
              <w:p w:rsidR="006A481C" w:rsidRDefault="006A481C">
                <w:pPr>
                  <w:spacing w:before="22"/>
                  <w:ind w:left="20"/>
                  <w:rPr>
                    <w:rFonts w:ascii="Cambria" w:hAnsi="Cambria"/>
                    <w:sz w:val="19"/>
                  </w:rPr>
                </w:pPr>
              </w:p>
            </w:txbxContent>
          </v:textbox>
          <w10:wrap anchorx="page" anchory="page"/>
        </v:shape>
      </w:pict>
    </w:r>
    <w:r>
      <w:pict>
        <v:rect id="_x0000_s2065" style="position:absolute;margin-left:115.05pt;margin-top:51.4pt;width:19.35pt;height:9.15pt;z-index:-16505344;mso-position-horizontal-relative:page;mso-position-vertical-relative:page" filled="f" strokecolor="#2b2a29" strokeweight=".5pt">
          <w10:wrap anchorx="page" anchory="page"/>
        </v:rect>
      </w:pict>
    </w:r>
    <w:r>
      <w:pict>
        <v:shape id="_x0000_s2064" type="#_x0000_t202" style="position:absolute;margin-left:41.5pt;margin-top:49.25pt;width:42pt;height:13.55pt;z-index:-16504832;mso-position-horizontal-relative:page;mso-position-vertical-relative:page" filled="f" stroked="f">
          <v:textbox inset="0,0,0,0">
            <w:txbxContent>
              <w:p w:rsidR="006A481C" w:rsidRDefault="000F1E02">
                <w:pPr>
                  <w:spacing w:before="24"/>
                  <w:ind w:left="20"/>
                  <w:rPr>
                    <w:rFonts w:ascii="Trebuchet MS"/>
                    <w:sz w:val="19"/>
                  </w:rPr>
                </w:pPr>
                <w:r>
                  <w:rPr>
                    <w:rFonts w:ascii="Trebuchet MS"/>
                    <w:color w:val="2B2A29"/>
                    <w:w w:val="95"/>
                    <w:sz w:val="19"/>
                  </w:rPr>
                  <w:t>31.3.2021</w:t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510.55pt;margin-top:49.25pt;width:45.25pt;height:13.55pt;z-index:-16503808;mso-position-horizontal-relative:page;mso-position-vertical-relative:page" filled="f" stroked="f">
          <v:textbox inset="0,0,0,0">
            <w:txbxContent>
              <w:p w:rsidR="006A481C" w:rsidRDefault="000F1E02">
                <w:pPr>
                  <w:spacing w:before="24"/>
                  <w:ind w:left="20"/>
                  <w:rPr>
                    <w:rFonts w:ascii="Trebuchet MS"/>
                    <w:sz w:val="19"/>
                  </w:rPr>
                </w:pPr>
                <w:r>
                  <w:rPr>
                    <w:rFonts w:ascii="Trebuchet MS"/>
                    <w:color w:val="2B2A29"/>
                    <w:sz w:val="19"/>
                  </w:rPr>
                  <w:t>L</w:t>
                </w:r>
                <w:r>
                  <w:rPr>
                    <w:rFonts w:ascii="Trebuchet MS"/>
                    <w:color w:val="2B2A29"/>
                    <w:spacing w:val="-12"/>
                    <w:sz w:val="19"/>
                  </w:rPr>
                  <w:t xml:space="preserve"> </w:t>
                </w:r>
                <w:r>
                  <w:rPr>
                    <w:rFonts w:ascii="Trebuchet MS"/>
                    <w:color w:val="2B2A29"/>
                    <w:sz w:val="19"/>
                  </w:rPr>
                  <w:t>113/</w:t>
                </w:r>
                <w:r>
                  <w:fldChar w:fldCharType="begin"/>
                </w:r>
                <w:r>
                  <w:rPr>
                    <w:rFonts w:ascii="Trebuchet MS"/>
                    <w:color w:val="2B2A29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124009">
                  <w:rPr>
                    <w:rFonts w:ascii="Trebuchet MS"/>
                    <w:noProof/>
                    <w:color w:val="2B2A29"/>
                    <w:sz w:val="19"/>
                  </w:rPr>
                  <w:t>719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119.1pt;margin-top:49.75pt;width:11.25pt;height:12.85pt;z-index:-16503296;mso-position-horizontal-relative:page;mso-position-vertical-relative:page" filled="f" stroked="f">
          <v:textbox inset="0,0,0,0">
            <w:txbxContent>
              <w:p w:rsidR="006A481C" w:rsidRDefault="000F1E02">
                <w:pPr>
                  <w:spacing w:before="22"/>
                  <w:ind w:left="20"/>
                  <w:rPr>
                    <w:rFonts w:ascii="Trebuchet MS"/>
                    <w:sz w:val="18"/>
                  </w:rPr>
                </w:pPr>
                <w:r>
                  <w:rPr>
                    <w:rFonts w:ascii="Trebuchet MS"/>
                    <w:color w:val="2B2A29"/>
                    <w:w w:val="95"/>
                    <w:sz w:val="18"/>
                  </w:rPr>
                  <w:t>FR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81C" w:rsidRDefault="000C59A0">
    <w:pPr>
      <w:pStyle w:val="Textoindependiente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24.05pt;margin-top:49.25pt;width:185.85pt;height:13.55pt;z-index:-16498176;mso-position-horizontal-relative:page;mso-position-vertical-relative:page" filled="f" stroked="f">
          <v:textbox inset="0,0,0,0">
            <w:txbxContent>
              <w:p w:rsidR="001C7292" w:rsidRDefault="001C7292" w:rsidP="001C7292">
                <w:pPr>
                  <w:spacing w:before="22"/>
                  <w:ind w:left="20"/>
                  <w:rPr>
                    <w:rFonts w:ascii="Cambria" w:hAnsi="Cambria"/>
                    <w:sz w:val="19"/>
                  </w:rPr>
                </w:pPr>
                <w:r>
                  <w:rPr>
                    <w:rFonts w:ascii="Cambria" w:hAnsi="Cambria"/>
                    <w:color w:val="2B2A29"/>
                    <w:w w:val="105"/>
                    <w:sz w:val="19"/>
                  </w:rPr>
                  <w:t>Journal</w:t>
                </w:r>
                <w:r>
                  <w:rPr>
                    <w:rFonts w:ascii="Cambria" w:hAnsi="Cambria"/>
                    <w:color w:val="2B2A29"/>
                    <w:spacing w:val="1"/>
                    <w:w w:val="10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w w:val="105"/>
                    <w:sz w:val="19"/>
                  </w:rPr>
                  <w:t>officiel</w:t>
                </w:r>
                <w:r>
                  <w:rPr>
                    <w:rFonts w:ascii="Cambria" w:hAnsi="Cambria"/>
                    <w:color w:val="2B2A29"/>
                    <w:spacing w:val="1"/>
                    <w:w w:val="10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w w:val="105"/>
                    <w:sz w:val="19"/>
                  </w:rPr>
                  <w:t>d</w:t>
                </w:r>
                <w:r>
                  <w:rPr>
                    <w:rFonts w:ascii="Cambria" w:hAnsi="Cambria"/>
                    <w:color w:val="2B2A29"/>
                    <w:spacing w:val="2"/>
                    <w:w w:val="10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w w:val="105"/>
                    <w:sz w:val="19"/>
                  </w:rPr>
                  <w:t>l’Union</w:t>
                </w:r>
                <w:r>
                  <w:rPr>
                    <w:rFonts w:ascii="Cambria" w:hAnsi="Cambria"/>
                    <w:color w:val="2B2A29"/>
                    <w:spacing w:val="1"/>
                    <w:w w:val="105"/>
                    <w:sz w:val="19"/>
                  </w:rPr>
                  <w:t xml:space="preserve"> europ</w:t>
                </w:r>
                <w:r>
                  <w:rPr>
                    <w:rFonts w:ascii="Cambria" w:hAnsi="Cambria"/>
                    <w:color w:val="2B2A29"/>
                    <w:w w:val="105"/>
                    <w:sz w:val="19"/>
                  </w:rPr>
                  <w:t>éenne</w:t>
                </w:r>
              </w:p>
              <w:p w:rsidR="006A481C" w:rsidRDefault="006A481C">
                <w:pPr>
                  <w:spacing w:before="22"/>
                  <w:ind w:left="20"/>
                  <w:rPr>
                    <w:rFonts w:ascii="Cambria" w:hAnsi="Cambria"/>
                    <w:sz w:val="19"/>
                  </w:rPr>
                </w:pPr>
              </w:p>
            </w:txbxContent>
          </v:textbox>
          <w10:wrap anchorx="page" anchory="page"/>
        </v:shape>
      </w:pict>
    </w:r>
    <w:r>
      <w:pict>
        <v:rect id="_x0000_s2054" style="position:absolute;margin-left:115.05pt;margin-top:51.4pt;width:19.35pt;height:9.15pt;z-index:-16499712;mso-position-horizontal-relative:page;mso-position-vertical-relative:page" filled="f" strokecolor="#2b2a29" strokeweight=".5pt">
          <w10:wrap anchorx="page" anchory="page"/>
        </v:rect>
      </w:pict>
    </w:r>
    <w:r>
      <w:pict>
        <v:line id="_x0000_s2053" style="position:absolute;z-index:-16499200;mso-position-horizontal-relative:page;mso-position-vertical-relative:page" from="42.5pt,64.2pt" to="552.75pt,64.2pt" strokecolor="#2b2a29" strokeweight=".5pt">
          <w10:wrap anchorx="page" anchory="page"/>
        </v:line>
      </w:pict>
    </w:r>
    <w:r>
      <w:pict>
        <v:shape id="_x0000_s2052" type="#_x0000_t202" style="position:absolute;margin-left:41.5pt;margin-top:49.25pt;width:45.25pt;height:13.55pt;z-index:-16498688;mso-position-horizontal-relative:page;mso-position-vertical-relative:page" filled="f" stroked="f">
          <v:textbox inset="0,0,0,0">
            <w:txbxContent>
              <w:p w:rsidR="006A481C" w:rsidRDefault="000F1E02">
                <w:pPr>
                  <w:spacing w:before="24"/>
                  <w:ind w:left="20"/>
                  <w:rPr>
                    <w:rFonts w:ascii="Trebuchet MS"/>
                    <w:sz w:val="19"/>
                  </w:rPr>
                </w:pPr>
                <w:r>
                  <w:rPr>
                    <w:rFonts w:ascii="Trebuchet MS"/>
                    <w:color w:val="2B2A29"/>
                    <w:sz w:val="19"/>
                  </w:rPr>
                  <w:t>L</w:t>
                </w:r>
                <w:r>
                  <w:rPr>
                    <w:rFonts w:ascii="Trebuchet MS"/>
                    <w:color w:val="2B2A29"/>
                    <w:spacing w:val="-12"/>
                    <w:sz w:val="19"/>
                  </w:rPr>
                  <w:t xml:space="preserve"> </w:t>
                </w:r>
                <w:r>
                  <w:rPr>
                    <w:rFonts w:ascii="Trebuchet MS"/>
                    <w:color w:val="2B2A29"/>
                    <w:sz w:val="19"/>
                  </w:rPr>
                  <w:t>113/</w:t>
                </w:r>
                <w:r>
                  <w:fldChar w:fldCharType="begin"/>
                </w:r>
                <w:r>
                  <w:rPr>
                    <w:rFonts w:ascii="Trebuchet MS"/>
                    <w:color w:val="2B2A29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124009">
                  <w:rPr>
                    <w:rFonts w:ascii="Trebuchet MS"/>
                    <w:noProof/>
                    <w:color w:val="2B2A29"/>
                    <w:sz w:val="19"/>
                  </w:rPr>
                  <w:t>724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511.75pt;margin-top:49.25pt;width:42pt;height:13.55pt;z-index:-16497664;mso-position-horizontal-relative:page;mso-position-vertical-relative:page" filled="f" stroked="f">
          <v:textbox inset="0,0,0,0">
            <w:txbxContent>
              <w:p w:rsidR="006A481C" w:rsidRDefault="000F1E02">
                <w:pPr>
                  <w:spacing w:before="24"/>
                  <w:ind w:left="20"/>
                  <w:rPr>
                    <w:rFonts w:ascii="Trebuchet MS"/>
                    <w:sz w:val="19"/>
                  </w:rPr>
                </w:pPr>
                <w:r>
                  <w:rPr>
                    <w:rFonts w:ascii="Trebuchet MS"/>
                    <w:color w:val="2B2A29"/>
                    <w:w w:val="95"/>
                    <w:sz w:val="19"/>
                  </w:rPr>
                  <w:t>31.3.2021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119.1pt;margin-top:49.75pt;width:11.25pt;height:12.85pt;z-index:-16497152;mso-position-horizontal-relative:page;mso-position-vertical-relative:page" filled="f" stroked="f">
          <v:textbox inset="0,0,0,0">
            <w:txbxContent>
              <w:p w:rsidR="006A481C" w:rsidRDefault="000F1E02">
                <w:pPr>
                  <w:spacing w:before="22"/>
                  <w:ind w:left="20"/>
                  <w:rPr>
                    <w:rFonts w:ascii="Trebuchet MS"/>
                    <w:sz w:val="18"/>
                  </w:rPr>
                </w:pPr>
                <w:r>
                  <w:rPr>
                    <w:rFonts w:ascii="Trebuchet MS"/>
                    <w:color w:val="2B2A29"/>
                    <w:w w:val="95"/>
                    <w:sz w:val="18"/>
                  </w:rPr>
                  <w:t>FR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81C" w:rsidRDefault="000C59A0">
    <w:pPr>
      <w:pStyle w:val="Textoindependiente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224.05pt;margin-top:49.25pt;width:172.6pt;height:13.55pt;z-index:-16501248;mso-position-horizontal-relative:page;mso-position-vertical-relative:page" filled="f" stroked="f">
          <v:textbox inset="0,0,0,0">
            <w:txbxContent>
              <w:p w:rsidR="001C7292" w:rsidRDefault="001C7292" w:rsidP="001C7292">
                <w:pPr>
                  <w:spacing w:before="22"/>
                  <w:ind w:left="20"/>
                  <w:rPr>
                    <w:rFonts w:ascii="Cambria" w:hAnsi="Cambria"/>
                    <w:sz w:val="19"/>
                  </w:rPr>
                </w:pPr>
                <w:r>
                  <w:rPr>
                    <w:rFonts w:ascii="Cambria" w:hAnsi="Cambria"/>
                    <w:color w:val="2B2A29"/>
                    <w:w w:val="105"/>
                    <w:sz w:val="19"/>
                  </w:rPr>
                  <w:t>Journal</w:t>
                </w:r>
                <w:r>
                  <w:rPr>
                    <w:rFonts w:ascii="Cambria" w:hAnsi="Cambria"/>
                    <w:color w:val="2B2A29"/>
                    <w:spacing w:val="1"/>
                    <w:w w:val="10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w w:val="105"/>
                    <w:sz w:val="19"/>
                  </w:rPr>
                  <w:t>officiel</w:t>
                </w:r>
                <w:r>
                  <w:rPr>
                    <w:rFonts w:ascii="Cambria" w:hAnsi="Cambria"/>
                    <w:color w:val="2B2A29"/>
                    <w:spacing w:val="1"/>
                    <w:w w:val="10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w w:val="105"/>
                    <w:sz w:val="19"/>
                  </w:rPr>
                  <w:t>d</w:t>
                </w:r>
                <w:r>
                  <w:rPr>
                    <w:rFonts w:ascii="Cambria" w:hAnsi="Cambria"/>
                    <w:color w:val="2B2A29"/>
                    <w:spacing w:val="2"/>
                    <w:w w:val="10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w w:val="105"/>
                    <w:sz w:val="19"/>
                  </w:rPr>
                  <w:t>l’Union</w:t>
                </w:r>
                <w:r>
                  <w:rPr>
                    <w:rFonts w:ascii="Cambria" w:hAnsi="Cambria"/>
                    <w:color w:val="2B2A29"/>
                    <w:spacing w:val="1"/>
                    <w:w w:val="105"/>
                    <w:sz w:val="19"/>
                  </w:rPr>
                  <w:t xml:space="preserve"> europ</w:t>
                </w:r>
                <w:r>
                  <w:rPr>
                    <w:rFonts w:ascii="Cambria" w:hAnsi="Cambria"/>
                    <w:color w:val="2B2A29"/>
                    <w:w w:val="105"/>
                    <w:sz w:val="19"/>
                  </w:rPr>
                  <w:t>éenne</w:t>
                </w:r>
              </w:p>
              <w:p w:rsidR="006A481C" w:rsidRDefault="006A481C">
                <w:pPr>
                  <w:spacing w:before="22"/>
                  <w:ind w:left="20"/>
                  <w:rPr>
                    <w:rFonts w:ascii="Cambria" w:hAnsi="Cambria"/>
                    <w:sz w:val="19"/>
                  </w:rPr>
                </w:pPr>
              </w:p>
            </w:txbxContent>
          </v:textbox>
          <w10:wrap anchorx="page" anchory="page"/>
        </v:shape>
      </w:pict>
    </w:r>
    <w:r>
      <w:pict>
        <v:rect id="_x0000_s2060" style="position:absolute;margin-left:115.05pt;margin-top:51.4pt;width:19.35pt;height:9.15pt;z-index:-16502784;mso-position-horizontal-relative:page;mso-position-vertical-relative:page" filled="f" strokecolor="#2b2a29" strokeweight=".5pt">
          <w10:wrap anchorx="page" anchory="page"/>
        </v:rect>
      </w:pict>
    </w:r>
    <w:r>
      <w:pict>
        <v:line id="_x0000_s2059" style="position:absolute;z-index:-16502272;mso-position-horizontal-relative:page;mso-position-vertical-relative:page" from="42.5pt,64.2pt" to="552.75pt,64.2pt" strokecolor="#2b2a29" strokeweight=".5pt">
          <w10:wrap anchorx="page" anchory="page"/>
        </v:line>
      </w:pict>
    </w:r>
    <w:r>
      <w:pict>
        <v:shape id="_x0000_s2058" type="#_x0000_t202" style="position:absolute;margin-left:41.5pt;margin-top:49.25pt;width:42pt;height:13.55pt;z-index:-16501760;mso-position-horizontal-relative:page;mso-position-vertical-relative:page" filled="f" stroked="f">
          <v:textbox inset="0,0,0,0">
            <w:txbxContent>
              <w:p w:rsidR="006A481C" w:rsidRDefault="000F1E02">
                <w:pPr>
                  <w:spacing w:before="24"/>
                  <w:ind w:left="20"/>
                  <w:rPr>
                    <w:rFonts w:ascii="Trebuchet MS"/>
                    <w:sz w:val="19"/>
                  </w:rPr>
                </w:pPr>
                <w:r>
                  <w:rPr>
                    <w:rFonts w:ascii="Trebuchet MS"/>
                    <w:color w:val="2B2A29"/>
                    <w:w w:val="95"/>
                    <w:sz w:val="19"/>
                  </w:rPr>
                  <w:t>31.3.2021</w:t>
                </w:r>
              </w:p>
            </w:txbxContent>
          </v:textbox>
          <w10:wrap anchorx="page" anchory="page"/>
        </v:shape>
      </w:pict>
    </w:r>
    <w:r>
      <w:pict>
        <v:shape id="_x0000_s2056" type="#_x0000_t202" style="position:absolute;margin-left:510.55pt;margin-top:49.25pt;width:45.25pt;height:13.55pt;z-index:-16500736;mso-position-horizontal-relative:page;mso-position-vertical-relative:page" filled="f" stroked="f">
          <v:textbox inset="0,0,0,0">
            <w:txbxContent>
              <w:p w:rsidR="006A481C" w:rsidRDefault="000F1E02">
                <w:pPr>
                  <w:spacing w:before="24"/>
                  <w:ind w:left="20"/>
                  <w:rPr>
                    <w:rFonts w:ascii="Trebuchet MS"/>
                    <w:sz w:val="19"/>
                  </w:rPr>
                </w:pPr>
                <w:r>
                  <w:rPr>
                    <w:rFonts w:ascii="Trebuchet MS"/>
                    <w:color w:val="2B2A29"/>
                    <w:sz w:val="19"/>
                  </w:rPr>
                  <w:t>L</w:t>
                </w:r>
                <w:r>
                  <w:rPr>
                    <w:rFonts w:ascii="Trebuchet MS"/>
                    <w:color w:val="2B2A29"/>
                    <w:spacing w:val="-12"/>
                    <w:sz w:val="19"/>
                  </w:rPr>
                  <w:t xml:space="preserve"> </w:t>
                </w:r>
                <w:r>
                  <w:rPr>
                    <w:rFonts w:ascii="Trebuchet MS"/>
                    <w:color w:val="2B2A29"/>
                    <w:sz w:val="19"/>
                  </w:rPr>
                  <w:t>113/</w:t>
                </w:r>
                <w:r>
                  <w:fldChar w:fldCharType="begin"/>
                </w:r>
                <w:r>
                  <w:rPr>
                    <w:rFonts w:ascii="Trebuchet MS"/>
                    <w:color w:val="2B2A29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124009">
                  <w:rPr>
                    <w:rFonts w:ascii="Trebuchet MS"/>
                    <w:noProof/>
                    <w:color w:val="2B2A29"/>
                    <w:sz w:val="19"/>
                  </w:rPr>
                  <w:t>723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119.1pt;margin-top:49.75pt;width:11.25pt;height:12.85pt;z-index:-16500224;mso-position-horizontal-relative:page;mso-position-vertical-relative:page" filled="f" stroked="f">
          <v:textbox inset="0,0,0,0">
            <w:txbxContent>
              <w:p w:rsidR="006A481C" w:rsidRDefault="000F1E02">
                <w:pPr>
                  <w:spacing w:before="22"/>
                  <w:ind w:left="20"/>
                  <w:rPr>
                    <w:rFonts w:ascii="Trebuchet MS"/>
                    <w:sz w:val="18"/>
                  </w:rPr>
                </w:pPr>
                <w:r>
                  <w:rPr>
                    <w:rFonts w:ascii="Trebuchet MS"/>
                    <w:color w:val="2B2A29"/>
                    <w:w w:val="95"/>
                    <w:sz w:val="18"/>
                  </w:rPr>
                  <w:t>FR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5CE9"/>
    <w:multiLevelType w:val="hybridMultilevel"/>
    <w:tmpl w:val="5A26D596"/>
    <w:lvl w:ilvl="0" w:tplc="528C364C">
      <w:numFmt w:val="bullet"/>
      <w:lvlText w:val="—"/>
      <w:lvlJc w:val="left"/>
      <w:pPr>
        <w:ind w:left="1905" w:hanging="260"/>
      </w:pPr>
      <w:rPr>
        <w:rFonts w:ascii="Times New Roman" w:eastAsia="Times New Roman" w:hAnsi="Times New Roman" w:cs="Times New Roman" w:hint="default"/>
        <w:w w:val="104"/>
        <w:sz w:val="17"/>
        <w:szCs w:val="17"/>
        <w:lang w:val="fr-FR" w:eastAsia="en-US" w:bidi="ar-SA"/>
      </w:rPr>
    </w:lvl>
    <w:lvl w:ilvl="1" w:tplc="5C6C12BE">
      <w:numFmt w:val="bullet"/>
      <w:lvlText w:val="•"/>
      <w:lvlJc w:val="left"/>
      <w:pPr>
        <w:ind w:left="2648" w:hanging="260"/>
      </w:pPr>
      <w:rPr>
        <w:rFonts w:hint="default"/>
        <w:lang w:val="fr-FR" w:eastAsia="en-US" w:bidi="ar-SA"/>
      </w:rPr>
    </w:lvl>
    <w:lvl w:ilvl="2" w:tplc="514076C0">
      <w:numFmt w:val="bullet"/>
      <w:lvlText w:val="•"/>
      <w:lvlJc w:val="left"/>
      <w:pPr>
        <w:ind w:left="3397" w:hanging="260"/>
      </w:pPr>
      <w:rPr>
        <w:rFonts w:hint="default"/>
        <w:lang w:val="fr-FR" w:eastAsia="en-US" w:bidi="ar-SA"/>
      </w:rPr>
    </w:lvl>
    <w:lvl w:ilvl="3" w:tplc="13D2A00C">
      <w:numFmt w:val="bullet"/>
      <w:lvlText w:val="•"/>
      <w:lvlJc w:val="left"/>
      <w:pPr>
        <w:ind w:left="4145" w:hanging="260"/>
      </w:pPr>
      <w:rPr>
        <w:rFonts w:hint="default"/>
        <w:lang w:val="fr-FR" w:eastAsia="en-US" w:bidi="ar-SA"/>
      </w:rPr>
    </w:lvl>
    <w:lvl w:ilvl="4" w:tplc="9E300C98">
      <w:numFmt w:val="bullet"/>
      <w:lvlText w:val="•"/>
      <w:lvlJc w:val="left"/>
      <w:pPr>
        <w:ind w:left="4894" w:hanging="260"/>
      </w:pPr>
      <w:rPr>
        <w:rFonts w:hint="default"/>
        <w:lang w:val="fr-FR" w:eastAsia="en-US" w:bidi="ar-SA"/>
      </w:rPr>
    </w:lvl>
    <w:lvl w:ilvl="5" w:tplc="7E4241CA">
      <w:numFmt w:val="bullet"/>
      <w:lvlText w:val="•"/>
      <w:lvlJc w:val="left"/>
      <w:pPr>
        <w:ind w:left="5642" w:hanging="260"/>
      </w:pPr>
      <w:rPr>
        <w:rFonts w:hint="default"/>
        <w:lang w:val="fr-FR" w:eastAsia="en-US" w:bidi="ar-SA"/>
      </w:rPr>
    </w:lvl>
    <w:lvl w:ilvl="6" w:tplc="41720894">
      <w:numFmt w:val="bullet"/>
      <w:lvlText w:val="•"/>
      <w:lvlJc w:val="left"/>
      <w:pPr>
        <w:ind w:left="6391" w:hanging="260"/>
      </w:pPr>
      <w:rPr>
        <w:rFonts w:hint="default"/>
        <w:lang w:val="fr-FR" w:eastAsia="en-US" w:bidi="ar-SA"/>
      </w:rPr>
    </w:lvl>
    <w:lvl w:ilvl="7" w:tplc="8ED88098">
      <w:numFmt w:val="bullet"/>
      <w:lvlText w:val="•"/>
      <w:lvlJc w:val="left"/>
      <w:pPr>
        <w:ind w:left="7139" w:hanging="260"/>
      </w:pPr>
      <w:rPr>
        <w:rFonts w:hint="default"/>
        <w:lang w:val="fr-FR" w:eastAsia="en-US" w:bidi="ar-SA"/>
      </w:rPr>
    </w:lvl>
    <w:lvl w:ilvl="8" w:tplc="BE20788A">
      <w:numFmt w:val="bullet"/>
      <w:lvlText w:val="•"/>
      <w:lvlJc w:val="left"/>
      <w:pPr>
        <w:ind w:left="7888" w:hanging="260"/>
      </w:pPr>
      <w:rPr>
        <w:rFonts w:hint="default"/>
        <w:lang w:val="fr-FR" w:eastAsia="en-US" w:bidi="ar-SA"/>
      </w:rPr>
    </w:lvl>
  </w:abstractNum>
  <w:abstractNum w:abstractNumId="1" w15:restartNumberingAfterBreak="0">
    <w:nsid w:val="2B6D2682"/>
    <w:multiLevelType w:val="multilevel"/>
    <w:tmpl w:val="A590EF7C"/>
    <w:lvl w:ilvl="0">
      <w:start w:val="2"/>
      <w:numFmt w:val="upperRoman"/>
      <w:lvlText w:val="%1"/>
      <w:lvlJc w:val="left"/>
      <w:pPr>
        <w:ind w:left="1452" w:hanging="560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1452" w:hanging="560"/>
        <w:jc w:val="left"/>
      </w:pPr>
      <w:rPr>
        <w:rFonts w:ascii="Times New Roman" w:eastAsia="Times New Roman" w:hAnsi="Times New Roman" w:cs="Times New Roman" w:hint="default"/>
        <w:spacing w:val="-7"/>
        <w:w w:val="104"/>
        <w:sz w:val="17"/>
        <w:szCs w:val="17"/>
        <w:lang w:val="fr-FR" w:eastAsia="en-US" w:bidi="ar-SA"/>
      </w:rPr>
    </w:lvl>
    <w:lvl w:ilvl="2">
      <w:numFmt w:val="bullet"/>
      <w:lvlText w:val="-"/>
      <w:lvlJc w:val="left"/>
      <w:pPr>
        <w:ind w:left="1780" w:hanging="328"/>
      </w:pPr>
      <w:rPr>
        <w:rFonts w:ascii="Times New Roman" w:eastAsia="Times New Roman" w:hAnsi="Times New Roman" w:cs="Times New Roman" w:hint="default"/>
        <w:w w:val="102"/>
        <w:sz w:val="16"/>
        <w:szCs w:val="16"/>
        <w:lang w:val="fr-FR" w:eastAsia="en-US" w:bidi="ar-SA"/>
      </w:rPr>
    </w:lvl>
    <w:lvl w:ilvl="3">
      <w:numFmt w:val="bullet"/>
      <w:lvlText w:val="•"/>
      <w:lvlJc w:val="left"/>
      <w:pPr>
        <w:ind w:left="3289" w:hanging="32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043" w:hanging="32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798" w:hanging="32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552" w:hanging="32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307" w:hanging="32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061" w:hanging="328"/>
      </w:pPr>
      <w:rPr>
        <w:rFonts w:hint="default"/>
        <w:lang w:val="fr-FR" w:eastAsia="en-US" w:bidi="ar-SA"/>
      </w:rPr>
    </w:lvl>
  </w:abstractNum>
  <w:abstractNum w:abstractNumId="2" w15:restartNumberingAfterBreak="0">
    <w:nsid w:val="2FBE3922"/>
    <w:multiLevelType w:val="hybridMultilevel"/>
    <w:tmpl w:val="3EFA7E56"/>
    <w:lvl w:ilvl="0" w:tplc="39E682B8">
      <w:numFmt w:val="bullet"/>
      <w:lvlText w:val="□"/>
      <w:lvlJc w:val="left"/>
      <w:pPr>
        <w:ind w:left="648" w:hanging="164"/>
      </w:pPr>
      <w:rPr>
        <w:rFonts w:ascii="Times New Roman" w:eastAsia="Times New Roman" w:hAnsi="Times New Roman" w:cs="Times New Roman" w:hint="default"/>
        <w:w w:val="99"/>
        <w:sz w:val="22"/>
        <w:szCs w:val="22"/>
        <w:lang w:val="fr-FR" w:eastAsia="en-US" w:bidi="ar-SA"/>
      </w:rPr>
    </w:lvl>
    <w:lvl w:ilvl="1" w:tplc="4670CB82">
      <w:numFmt w:val="bullet"/>
      <w:lvlText w:val="•"/>
      <w:lvlJc w:val="left"/>
      <w:pPr>
        <w:ind w:left="951" w:hanging="164"/>
      </w:pPr>
      <w:rPr>
        <w:rFonts w:hint="default"/>
        <w:lang w:val="fr-FR" w:eastAsia="en-US" w:bidi="ar-SA"/>
      </w:rPr>
    </w:lvl>
    <w:lvl w:ilvl="2" w:tplc="D88ADCD4">
      <w:numFmt w:val="bullet"/>
      <w:lvlText w:val="•"/>
      <w:lvlJc w:val="left"/>
      <w:pPr>
        <w:ind w:left="1262" w:hanging="164"/>
      </w:pPr>
      <w:rPr>
        <w:rFonts w:hint="default"/>
        <w:lang w:val="fr-FR" w:eastAsia="en-US" w:bidi="ar-SA"/>
      </w:rPr>
    </w:lvl>
    <w:lvl w:ilvl="3" w:tplc="40C2C8F0">
      <w:numFmt w:val="bullet"/>
      <w:lvlText w:val="•"/>
      <w:lvlJc w:val="left"/>
      <w:pPr>
        <w:ind w:left="1573" w:hanging="164"/>
      </w:pPr>
      <w:rPr>
        <w:rFonts w:hint="default"/>
        <w:lang w:val="fr-FR" w:eastAsia="en-US" w:bidi="ar-SA"/>
      </w:rPr>
    </w:lvl>
    <w:lvl w:ilvl="4" w:tplc="294CA30A">
      <w:numFmt w:val="bullet"/>
      <w:lvlText w:val="•"/>
      <w:lvlJc w:val="left"/>
      <w:pPr>
        <w:ind w:left="1884" w:hanging="164"/>
      </w:pPr>
      <w:rPr>
        <w:rFonts w:hint="default"/>
        <w:lang w:val="fr-FR" w:eastAsia="en-US" w:bidi="ar-SA"/>
      </w:rPr>
    </w:lvl>
    <w:lvl w:ilvl="5" w:tplc="4FEC80A0">
      <w:numFmt w:val="bullet"/>
      <w:lvlText w:val="•"/>
      <w:lvlJc w:val="left"/>
      <w:pPr>
        <w:ind w:left="2195" w:hanging="164"/>
      </w:pPr>
      <w:rPr>
        <w:rFonts w:hint="default"/>
        <w:lang w:val="fr-FR" w:eastAsia="en-US" w:bidi="ar-SA"/>
      </w:rPr>
    </w:lvl>
    <w:lvl w:ilvl="6" w:tplc="F932B21E">
      <w:numFmt w:val="bullet"/>
      <w:lvlText w:val="•"/>
      <w:lvlJc w:val="left"/>
      <w:pPr>
        <w:ind w:left="2506" w:hanging="164"/>
      </w:pPr>
      <w:rPr>
        <w:rFonts w:hint="default"/>
        <w:lang w:val="fr-FR" w:eastAsia="en-US" w:bidi="ar-SA"/>
      </w:rPr>
    </w:lvl>
    <w:lvl w:ilvl="7" w:tplc="C78E4F06">
      <w:numFmt w:val="bullet"/>
      <w:lvlText w:val="•"/>
      <w:lvlJc w:val="left"/>
      <w:pPr>
        <w:ind w:left="2817" w:hanging="164"/>
      </w:pPr>
      <w:rPr>
        <w:rFonts w:hint="default"/>
        <w:lang w:val="fr-FR" w:eastAsia="en-US" w:bidi="ar-SA"/>
      </w:rPr>
    </w:lvl>
    <w:lvl w:ilvl="8" w:tplc="1026E142">
      <w:numFmt w:val="bullet"/>
      <w:lvlText w:val="•"/>
      <w:lvlJc w:val="left"/>
      <w:pPr>
        <w:ind w:left="3128" w:hanging="164"/>
      </w:pPr>
      <w:rPr>
        <w:rFonts w:hint="default"/>
        <w:lang w:val="fr-FR" w:eastAsia="en-US" w:bidi="ar-SA"/>
      </w:rPr>
    </w:lvl>
  </w:abstractNum>
  <w:abstractNum w:abstractNumId="3" w15:restartNumberingAfterBreak="0">
    <w:nsid w:val="50C0226C"/>
    <w:multiLevelType w:val="hybridMultilevel"/>
    <w:tmpl w:val="A192DA80"/>
    <w:lvl w:ilvl="0" w:tplc="F5D471A0">
      <w:numFmt w:val="bullet"/>
      <w:lvlText w:val="—"/>
      <w:lvlJc w:val="left"/>
      <w:pPr>
        <w:ind w:left="1234" w:hanging="260"/>
      </w:pPr>
      <w:rPr>
        <w:rFonts w:ascii="Times New Roman" w:eastAsia="Times New Roman" w:hAnsi="Times New Roman" w:cs="Times New Roman" w:hint="default"/>
        <w:w w:val="104"/>
        <w:sz w:val="17"/>
        <w:szCs w:val="17"/>
        <w:lang w:val="fr-FR" w:eastAsia="en-US" w:bidi="ar-SA"/>
      </w:rPr>
    </w:lvl>
    <w:lvl w:ilvl="1" w:tplc="A1F0DC4E">
      <w:numFmt w:val="bullet"/>
      <w:lvlText w:val="•"/>
      <w:lvlJc w:val="left"/>
      <w:pPr>
        <w:ind w:left="1973" w:hanging="260"/>
      </w:pPr>
      <w:rPr>
        <w:rFonts w:hint="default"/>
        <w:lang w:val="fr-FR" w:eastAsia="en-US" w:bidi="ar-SA"/>
      </w:rPr>
    </w:lvl>
    <w:lvl w:ilvl="2" w:tplc="2D1E5132">
      <w:numFmt w:val="bullet"/>
      <w:lvlText w:val="•"/>
      <w:lvlJc w:val="left"/>
      <w:pPr>
        <w:ind w:left="2706" w:hanging="260"/>
      </w:pPr>
      <w:rPr>
        <w:rFonts w:hint="default"/>
        <w:lang w:val="fr-FR" w:eastAsia="en-US" w:bidi="ar-SA"/>
      </w:rPr>
    </w:lvl>
    <w:lvl w:ilvl="3" w:tplc="58CCFFB8">
      <w:numFmt w:val="bullet"/>
      <w:lvlText w:val="•"/>
      <w:lvlJc w:val="left"/>
      <w:pPr>
        <w:ind w:left="3439" w:hanging="260"/>
      </w:pPr>
      <w:rPr>
        <w:rFonts w:hint="default"/>
        <w:lang w:val="fr-FR" w:eastAsia="en-US" w:bidi="ar-SA"/>
      </w:rPr>
    </w:lvl>
    <w:lvl w:ilvl="4" w:tplc="C6CE7266">
      <w:numFmt w:val="bullet"/>
      <w:lvlText w:val="•"/>
      <w:lvlJc w:val="left"/>
      <w:pPr>
        <w:ind w:left="4172" w:hanging="260"/>
      </w:pPr>
      <w:rPr>
        <w:rFonts w:hint="default"/>
        <w:lang w:val="fr-FR" w:eastAsia="en-US" w:bidi="ar-SA"/>
      </w:rPr>
    </w:lvl>
    <w:lvl w:ilvl="5" w:tplc="2EA0FB50">
      <w:numFmt w:val="bullet"/>
      <w:lvlText w:val="•"/>
      <w:lvlJc w:val="left"/>
      <w:pPr>
        <w:ind w:left="4905" w:hanging="260"/>
      </w:pPr>
      <w:rPr>
        <w:rFonts w:hint="default"/>
        <w:lang w:val="fr-FR" w:eastAsia="en-US" w:bidi="ar-SA"/>
      </w:rPr>
    </w:lvl>
    <w:lvl w:ilvl="6" w:tplc="BF3A8828">
      <w:numFmt w:val="bullet"/>
      <w:lvlText w:val="•"/>
      <w:lvlJc w:val="left"/>
      <w:pPr>
        <w:ind w:left="5638" w:hanging="260"/>
      </w:pPr>
      <w:rPr>
        <w:rFonts w:hint="default"/>
        <w:lang w:val="fr-FR" w:eastAsia="en-US" w:bidi="ar-SA"/>
      </w:rPr>
    </w:lvl>
    <w:lvl w:ilvl="7" w:tplc="C5D87CF0">
      <w:numFmt w:val="bullet"/>
      <w:lvlText w:val="•"/>
      <w:lvlJc w:val="left"/>
      <w:pPr>
        <w:ind w:left="6371" w:hanging="260"/>
      </w:pPr>
      <w:rPr>
        <w:rFonts w:hint="default"/>
        <w:lang w:val="fr-FR" w:eastAsia="en-US" w:bidi="ar-SA"/>
      </w:rPr>
    </w:lvl>
    <w:lvl w:ilvl="8" w:tplc="914A4CA6">
      <w:numFmt w:val="bullet"/>
      <w:lvlText w:val="•"/>
      <w:lvlJc w:val="left"/>
      <w:pPr>
        <w:ind w:left="7104" w:hanging="260"/>
      </w:pPr>
      <w:rPr>
        <w:rFonts w:hint="default"/>
        <w:lang w:val="fr-FR" w:eastAsia="en-US" w:bidi="ar-SA"/>
      </w:rPr>
    </w:lvl>
  </w:abstractNum>
  <w:abstractNum w:abstractNumId="4" w15:restartNumberingAfterBreak="0">
    <w:nsid w:val="5D873ED3"/>
    <w:multiLevelType w:val="hybridMultilevel"/>
    <w:tmpl w:val="D26627F8"/>
    <w:lvl w:ilvl="0" w:tplc="B9BC01C8">
      <w:numFmt w:val="bullet"/>
      <w:lvlText w:val="-"/>
      <w:lvlJc w:val="left"/>
      <w:pPr>
        <w:ind w:left="1973" w:hanging="328"/>
      </w:pPr>
      <w:rPr>
        <w:rFonts w:ascii="Times New Roman" w:eastAsia="Times New Roman" w:hAnsi="Times New Roman" w:cs="Times New Roman" w:hint="default"/>
        <w:w w:val="102"/>
        <w:sz w:val="16"/>
        <w:szCs w:val="16"/>
        <w:lang w:val="fr-FR" w:eastAsia="en-US" w:bidi="ar-SA"/>
      </w:rPr>
    </w:lvl>
    <w:lvl w:ilvl="1" w:tplc="B9101AFA">
      <w:numFmt w:val="bullet"/>
      <w:lvlText w:val="•"/>
      <w:lvlJc w:val="left"/>
      <w:pPr>
        <w:ind w:left="2720" w:hanging="328"/>
      </w:pPr>
      <w:rPr>
        <w:rFonts w:hint="default"/>
        <w:lang w:val="fr-FR" w:eastAsia="en-US" w:bidi="ar-SA"/>
      </w:rPr>
    </w:lvl>
    <w:lvl w:ilvl="2" w:tplc="5A5E4220">
      <w:numFmt w:val="bullet"/>
      <w:lvlText w:val="•"/>
      <w:lvlJc w:val="left"/>
      <w:pPr>
        <w:ind w:left="3461" w:hanging="328"/>
      </w:pPr>
      <w:rPr>
        <w:rFonts w:hint="default"/>
        <w:lang w:val="fr-FR" w:eastAsia="en-US" w:bidi="ar-SA"/>
      </w:rPr>
    </w:lvl>
    <w:lvl w:ilvl="3" w:tplc="21226DE6">
      <w:numFmt w:val="bullet"/>
      <w:lvlText w:val="•"/>
      <w:lvlJc w:val="left"/>
      <w:pPr>
        <w:ind w:left="4201" w:hanging="328"/>
      </w:pPr>
      <w:rPr>
        <w:rFonts w:hint="default"/>
        <w:lang w:val="fr-FR" w:eastAsia="en-US" w:bidi="ar-SA"/>
      </w:rPr>
    </w:lvl>
    <w:lvl w:ilvl="4" w:tplc="9516E13E">
      <w:numFmt w:val="bullet"/>
      <w:lvlText w:val="•"/>
      <w:lvlJc w:val="left"/>
      <w:pPr>
        <w:ind w:left="4942" w:hanging="328"/>
      </w:pPr>
      <w:rPr>
        <w:rFonts w:hint="default"/>
        <w:lang w:val="fr-FR" w:eastAsia="en-US" w:bidi="ar-SA"/>
      </w:rPr>
    </w:lvl>
    <w:lvl w:ilvl="5" w:tplc="8654DF14">
      <w:numFmt w:val="bullet"/>
      <w:lvlText w:val="•"/>
      <w:lvlJc w:val="left"/>
      <w:pPr>
        <w:ind w:left="5682" w:hanging="328"/>
      </w:pPr>
      <w:rPr>
        <w:rFonts w:hint="default"/>
        <w:lang w:val="fr-FR" w:eastAsia="en-US" w:bidi="ar-SA"/>
      </w:rPr>
    </w:lvl>
    <w:lvl w:ilvl="6" w:tplc="8460B968">
      <w:numFmt w:val="bullet"/>
      <w:lvlText w:val="•"/>
      <w:lvlJc w:val="left"/>
      <w:pPr>
        <w:ind w:left="6423" w:hanging="328"/>
      </w:pPr>
      <w:rPr>
        <w:rFonts w:hint="default"/>
        <w:lang w:val="fr-FR" w:eastAsia="en-US" w:bidi="ar-SA"/>
      </w:rPr>
    </w:lvl>
    <w:lvl w:ilvl="7" w:tplc="631212F0">
      <w:numFmt w:val="bullet"/>
      <w:lvlText w:val="•"/>
      <w:lvlJc w:val="left"/>
      <w:pPr>
        <w:ind w:left="7163" w:hanging="328"/>
      </w:pPr>
      <w:rPr>
        <w:rFonts w:hint="default"/>
        <w:lang w:val="fr-FR" w:eastAsia="en-US" w:bidi="ar-SA"/>
      </w:rPr>
    </w:lvl>
    <w:lvl w:ilvl="8" w:tplc="F2B80A74">
      <w:numFmt w:val="bullet"/>
      <w:lvlText w:val="•"/>
      <w:lvlJc w:val="left"/>
      <w:pPr>
        <w:ind w:left="7904" w:hanging="328"/>
      </w:pPr>
      <w:rPr>
        <w:rFonts w:hint="default"/>
        <w:lang w:val="fr-FR" w:eastAsia="en-US" w:bidi="ar-SA"/>
      </w:rPr>
    </w:lvl>
  </w:abstractNum>
  <w:abstractNum w:abstractNumId="5" w15:restartNumberingAfterBreak="0">
    <w:nsid w:val="5DDF0796"/>
    <w:multiLevelType w:val="hybridMultilevel"/>
    <w:tmpl w:val="56BE2E36"/>
    <w:lvl w:ilvl="0" w:tplc="38A0C41C">
      <w:numFmt w:val="bullet"/>
      <w:lvlText w:val="□"/>
      <w:lvlJc w:val="left"/>
      <w:pPr>
        <w:ind w:left="812" w:hanging="164"/>
      </w:pPr>
      <w:rPr>
        <w:rFonts w:ascii="Times New Roman" w:eastAsia="Times New Roman" w:hAnsi="Times New Roman" w:cs="Times New Roman" w:hint="default"/>
        <w:w w:val="99"/>
        <w:sz w:val="22"/>
        <w:szCs w:val="22"/>
        <w:lang w:val="fr-FR" w:eastAsia="en-US" w:bidi="ar-SA"/>
      </w:rPr>
    </w:lvl>
    <w:lvl w:ilvl="1" w:tplc="152216F4">
      <w:numFmt w:val="bullet"/>
      <w:lvlText w:val="□"/>
      <w:lvlJc w:val="left"/>
      <w:pPr>
        <w:ind w:left="2409" w:hanging="164"/>
      </w:pPr>
      <w:rPr>
        <w:rFonts w:ascii="Times New Roman" w:eastAsia="Times New Roman" w:hAnsi="Times New Roman" w:cs="Times New Roman" w:hint="default"/>
        <w:w w:val="99"/>
        <w:sz w:val="22"/>
        <w:szCs w:val="22"/>
        <w:lang w:val="fr-FR" w:eastAsia="en-US" w:bidi="ar-SA"/>
      </w:rPr>
    </w:lvl>
    <w:lvl w:ilvl="2" w:tplc="1758D40A">
      <w:numFmt w:val="bullet"/>
      <w:lvlText w:val="•"/>
      <w:lvlJc w:val="left"/>
      <w:pPr>
        <w:ind w:left="4680" w:hanging="164"/>
      </w:pPr>
      <w:rPr>
        <w:rFonts w:hint="default"/>
        <w:lang w:val="fr-FR" w:eastAsia="en-US" w:bidi="ar-SA"/>
      </w:rPr>
    </w:lvl>
    <w:lvl w:ilvl="3" w:tplc="2BDCDCAA">
      <w:numFmt w:val="bullet"/>
      <w:lvlText w:val="•"/>
      <w:lvlJc w:val="left"/>
      <w:pPr>
        <w:ind w:left="5148" w:hanging="164"/>
      </w:pPr>
      <w:rPr>
        <w:rFonts w:hint="default"/>
        <w:lang w:val="fr-FR" w:eastAsia="en-US" w:bidi="ar-SA"/>
      </w:rPr>
    </w:lvl>
    <w:lvl w:ilvl="4" w:tplc="E28A5AB0">
      <w:numFmt w:val="bullet"/>
      <w:lvlText w:val="•"/>
      <w:lvlJc w:val="left"/>
      <w:pPr>
        <w:ind w:left="5617" w:hanging="164"/>
      </w:pPr>
      <w:rPr>
        <w:rFonts w:hint="default"/>
        <w:lang w:val="fr-FR" w:eastAsia="en-US" w:bidi="ar-SA"/>
      </w:rPr>
    </w:lvl>
    <w:lvl w:ilvl="5" w:tplc="A460951A">
      <w:numFmt w:val="bullet"/>
      <w:lvlText w:val="•"/>
      <w:lvlJc w:val="left"/>
      <w:pPr>
        <w:ind w:left="6085" w:hanging="164"/>
      </w:pPr>
      <w:rPr>
        <w:rFonts w:hint="default"/>
        <w:lang w:val="fr-FR" w:eastAsia="en-US" w:bidi="ar-SA"/>
      </w:rPr>
    </w:lvl>
    <w:lvl w:ilvl="6" w:tplc="AE38392C">
      <w:numFmt w:val="bullet"/>
      <w:lvlText w:val="•"/>
      <w:lvlJc w:val="left"/>
      <w:pPr>
        <w:ind w:left="6554" w:hanging="164"/>
      </w:pPr>
      <w:rPr>
        <w:rFonts w:hint="default"/>
        <w:lang w:val="fr-FR" w:eastAsia="en-US" w:bidi="ar-SA"/>
      </w:rPr>
    </w:lvl>
    <w:lvl w:ilvl="7" w:tplc="AB5EAD90">
      <w:numFmt w:val="bullet"/>
      <w:lvlText w:val="•"/>
      <w:lvlJc w:val="left"/>
      <w:pPr>
        <w:ind w:left="7022" w:hanging="164"/>
      </w:pPr>
      <w:rPr>
        <w:rFonts w:hint="default"/>
        <w:lang w:val="fr-FR" w:eastAsia="en-US" w:bidi="ar-SA"/>
      </w:rPr>
    </w:lvl>
    <w:lvl w:ilvl="8" w:tplc="FACE48A6">
      <w:numFmt w:val="bullet"/>
      <w:lvlText w:val="•"/>
      <w:lvlJc w:val="left"/>
      <w:pPr>
        <w:ind w:left="7491" w:hanging="164"/>
      </w:pPr>
      <w:rPr>
        <w:rFonts w:hint="default"/>
        <w:lang w:val="fr-FR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7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A481C"/>
    <w:rsid w:val="000C59A0"/>
    <w:rsid w:val="000F1E02"/>
    <w:rsid w:val="00124009"/>
    <w:rsid w:val="001C7292"/>
    <w:rsid w:val="006A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1"/>
    </o:shapelayout>
  </w:shapeDefaults>
  <w:decimalSymbol w:val=","/>
  <w:listSeparator w:val=","/>
  <w14:docId w14:val="5EB6FCCA"/>
  <w15:docId w15:val="{DA6C2B29-C28C-4B7B-950B-E99AAF8A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fr-FR"/>
    </w:rPr>
  </w:style>
  <w:style w:type="paragraph" w:styleId="Ttulo1">
    <w:name w:val="heading 1"/>
    <w:basedOn w:val="Normal"/>
    <w:uiPriority w:val="1"/>
    <w:qFormat/>
    <w:pPr>
      <w:ind w:left="786"/>
      <w:jc w:val="both"/>
      <w:outlineLvl w:val="0"/>
    </w:pPr>
    <w:rPr>
      <w:b/>
      <w:bCs/>
      <w:sz w:val="17"/>
      <w:szCs w:val="1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7"/>
      <w:szCs w:val="17"/>
    </w:rPr>
  </w:style>
  <w:style w:type="paragraph" w:styleId="Ttulo">
    <w:name w:val="Title"/>
    <w:basedOn w:val="Normal"/>
    <w:uiPriority w:val="1"/>
    <w:qFormat/>
    <w:pPr>
      <w:spacing w:before="102"/>
      <w:ind w:left="822" w:right="673"/>
      <w:jc w:val="center"/>
    </w:pPr>
    <w:rPr>
      <w:b/>
      <w:bCs/>
    </w:rPr>
  </w:style>
  <w:style w:type="paragraph" w:styleId="Prrafodelista">
    <w:name w:val="List Paragraph"/>
    <w:basedOn w:val="Normal"/>
    <w:uiPriority w:val="1"/>
    <w:qFormat/>
    <w:pPr>
      <w:spacing w:before="64"/>
      <w:ind w:left="1905" w:right="209" w:hanging="328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Piedepgina">
    <w:name w:val="footer"/>
    <w:basedOn w:val="Normal"/>
    <w:link w:val="PiedepginaCar"/>
    <w:uiPriority w:val="99"/>
    <w:unhideWhenUsed/>
    <w:rsid w:val="001C72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7292"/>
    <w:rPr>
      <w:rFonts w:ascii="Times New Roman" w:eastAsia="Times New Roman" w:hAnsi="Times New Roman" w:cs="Times New Roman"/>
      <w:lang w:val="fr-FR"/>
    </w:rPr>
  </w:style>
  <w:style w:type="paragraph" w:styleId="Encabezado">
    <w:name w:val="header"/>
    <w:basedOn w:val="Normal"/>
    <w:link w:val="EncabezadoCar"/>
    <w:uiPriority w:val="99"/>
    <w:unhideWhenUsed/>
    <w:rsid w:val="001C72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7292"/>
    <w:rPr>
      <w:rFonts w:ascii="Times New Roman" w:eastAsia="Times New Roman" w:hAnsi="Times New Roman" w:cs="Times New Roman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2123</Words>
  <Characters>11681</Characters>
  <Application>Microsoft Office Word</Application>
  <DocSecurity>0</DocSecurity>
  <Lines>97</Lines>
  <Paragraphs>27</Paragraphs>
  <ScaleCrop>false</ScaleCrop>
  <Company/>
  <LinksUpToDate>false</LinksUpToDate>
  <CharactersWithSpaces>13777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</cp:lastModifiedBy>
  <cp:revision>3</cp:revision>
  <dcterms:created xsi:type="dcterms:W3CDTF">2022-02-21T15:27:00Z</dcterms:created>
  <dcterms:modified xsi:type="dcterms:W3CDTF">2022-02-21T16:12:00Z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2022-02-21T00:00:00Z</vt:filetime>
  </property>
</Properties>
</file>