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7BE0" w14:textId="21D81252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00FAB732" w14:textId="7943A17D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  <w:r>
        <w:rPr>
          <w:noProof/>
          <w:lang w:val="es-UY" w:eastAsia="es-UY"/>
        </w:rPr>
        <w:drawing>
          <wp:anchor distT="0" distB="0" distL="114300" distR="114300" simplePos="0" relativeHeight="251659264" behindDoc="0" locked="0" layoutInCell="1" allowOverlap="1" wp14:anchorId="6F01F252" wp14:editId="58B38DC1">
            <wp:simplePos x="0" y="0"/>
            <wp:positionH relativeFrom="margin">
              <wp:posOffset>1475022</wp:posOffset>
            </wp:positionH>
            <wp:positionV relativeFrom="paragraph">
              <wp:posOffset>12700</wp:posOffset>
            </wp:positionV>
            <wp:extent cx="2628900" cy="1341120"/>
            <wp:effectExtent l="0" t="0" r="0" b="0"/>
            <wp:wrapThrough wrapText="bothSides">
              <wp:wrapPolygon edited="0">
                <wp:start x="0" y="0"/>
                <wp:lineTo x="0" y="21170"/>
                <wp:lineTo x="21443" y="21170"/>
                <wp:lineTo x="21443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C8CCD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BC61A05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30790376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6D2BFF0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55777B32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5D197617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6C6A83A" w14:textId="0001B8C1" w:rsidR="009E3612" w:rsidRPr="000D2636" w:rsidRDefault="009E3612" w:rsidP="009E3612">
      <w:pPr>
        <w:tabs>
          <w:tab w:val="left" w:pos="3255"/>
        </w:tabs>
        <w:jc w:val="center"/>
        <w:rPr>
          <w:b/>
          <w:sz w:val="22"/>
          <w:szCs w:val="22"/>
        </w:rPr>
      </w:pPr>
      <w:r w:rsidRPr="000D2636">
        <w:rPr>
          <w:b/>
          <w:sz w:val="22"/>
          <w:szCs w:val="22"/>
        </w:rPr>
        <w:t xml:space="preserve">    </w:t>
      </w:r>
    </w:p>
    <w:p w14:paraId="5E30710A" w14:textId="77777777" w:rsidR="00F07097" w:rsidRPr="00023E62" w:rsidRDefault="00F07097" w:rsidP="00F07097">
      <w:pPr>
        <w:keepNext/>
        <w:outlineLvl w:val="0"/>
        <w:rPr>
          <w:rFonts w:ascii="Arial" w:hAnsi="Arial" w:cs="Arial"/>
          <w:color w:val="5B9BD5" w:themeColor="accent1"/>
          <w:lang w:val="es-MX"/>
        </w:rPr>
      </w:pPr>
      <w:r>
        <w:rPr>
          <w:rFonts w:ascii="Arial" w:hAnsi="Arial" w:cs="Arial"/>
          <w:color w:val="5B9BD5" w:themeColor="accent1"/>
          <w:lang w:val="es-MX"/>
        </w:rPr>
        <w:t xml:space="preserve">                                             </w:t>
      </w:r>
      <w:r w:rsidRPr="00023E62">
        <w:rPr>
          <w:rFonts w:ascii="Arial" w:hAnsi="Arial" w:cs="Arial"/>
          <w:color w:val="5B9BD5" w:themeColor="accent1"/>
          <w:lang w:val="es-MX"/>
        </w:rPr>
        <w:t>División Sanidad Animal</w:t>
      </w:r>
    </w:p>
    <w:p w14:paraId="036D80C7" w14:textId="77777777" w:rsidR="00F07097" w:rsidRDefault="00F07097" w:rsidP="00F07097">
      <w:pPr>
        <w:keepNext/>
        <w:jc w:val="center"/>
        <w:outlineLvl w:val="0"/>
        <w:rPr>
          <w:rFonts w:ascii="Arial" w:hAnsi="Arial" w:cs="Arial"/>
          <w:color w:val="5B9BD5" w:themeColor="accent1"/>
          <w:lang w:val="es-MX"/>
        </w:rPr>
      </w:pPr>
      <w:r w:rsidRPr="00023E62">
        <w:rPr>
          <w:rFonts w:ascii="Arial" w:hAnsi="Arial" w:cs="Arial"/>
          <w:color w:val="5B9BD5" w:themeColor="accent1"/>
          <w:lang w:val="es-MX"/>
        </w:rPr>
        <w:t>Departamento Campo</w:t>
      </w:r>
    </w:p>
    <w:p w14:paraId="1AF1F43D" w14:textId="77777777" w:rsidR="00601DE6" w:rsidRPr="00023E62" w:rsidRDefault="00601DE6" w:rsidP="00F07097">
      <w:pPr>
        <w:keepNext/>
        <w:jc w:val="center"/>
        <w:outlineLvl w:val="0"/>
        <w:rPr>
          <w:rFonts w:ascii="Arial" w:hAnsi="Arial" w:cs="Arial"/>
          <w:color w:val="5B9BD5" w:themeColor="accent1"/>
          <w:lang w:val="es-MX"/>
        </w:rPr>
      </w:pPr>
    </w:p>
    <w:p w14:paraId="4F338680" w14:textId="08D9D11B" w:rsidR="000A3E03" w:rsidRPr="00C74A6E" w:rsidRDefault="00601DE6" w:rsidP="000A3E03">
      <w:pPr>
        <w:spacing w:after="200" w:line="276" w:lineRule="auto"/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</w:pPr>
      <w:r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                </w:t>
      </w:r>
      <w:r w:rsidR="00522BDB"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            </w:t>
      </w:r>
      <w:r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</w:t>
      </w:r>
      <w:r w:rsidR="00BD0675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Departamento _</w:t>
      </w:r>
      <w:r w:rsidR="00F31636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DURAZNO</w:t>
      </w:r>
      <w:r w:rsidR="00BD0675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________</w:t>
      </w:r>
    </w:p>
    <w:p w14:paraId="697E96A7" w14:textId="6B9ED776" w:rsidR="00166126" w:rsidRPr="0097412D" w:rsidRDefault="00166126" w:rsidP="000A3E03">
      <w:pPr>
        <w:spacing w:after="200" w:line="276" w:lineRule="auto"/>
        <w:rPr>
          <w:rFonts w:asciiTheme="minorHAnsi" w:eastAsia="Calibri" w:hAnsiTheme="minorHAnsi" w:cstheme="minorHAnsi"/>
          <w:b/>
          <w:color w:val="FF0000"/>
          <w:sz w:val="32"/>
          <w:szCs w:val="32"/>
          <w:lang w:eastAsia="en-US"/>
        </w:rPr>
      </w:pPr>
      <w:r w:rsidRPr="00C74A6E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 xml:space="preserve">                         Servicios Ganaderos de </w:t>
      </w:r>
      <w:r w:rsidR="00BD0675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_</w:t>
      </w:r>
      <w:r w:rsidR="00F31636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DURAZNO</w:t>
      </w:r>
      <w:r w:rsidR="00BD0675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___</w:t>
      </w:r>
    </w:p>
    <w:p w14:paraId="06BBBB23" w14:textId="5093302A" w:rsidR="009E3612" w:rsidRPr="0097412D" w:rsidRDefault="00522BDB" w:rsidP="00522BDB">
      <w:pPr>
        <w:spacing w:after="200"/>
        <w:jc w:val="center"/>
        <w:rPr>
          <w:rFonts w:asciiTheme="minorHAnsi" w:eastAsia="Calibri" w:hAnsiTheme="minorHAnsi" w:cstheme="minorHAnsi"/>
          <w:sz w:val="30"/>
          <w:szCs w:val="30"/>
          <w:lang w:eastAsia="en-US"/>
        </w:rPr>
      </w:pPr>
      <w:r w:rsidRPr="0097412D">
        <w:rPr>
          <w:rFonts w:asciiTheme="minorHAnsi" w:eastAsia="Calibri" w:hAnsiTheme="minorHAnsi" w:cstheme="minorHAnsi"/>
          <w:sz w:val="32"/>
          <w:szCs w:val="32"/>
          <w:lang w:eastAsia="en-US"/>
        </w:rPr>
        <w:t xml:space="preserve">  </w:t>
      </w:r>
      <w:r w:rsidR="008141D8" w:rsidRPr="0097412D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Período </w:t>
      </w:r>
      <w:r w:rsidR="00B1677A">
        <w:rPr>
          <w:rFonts w:asciiTheme="minorHAnsi" w:eastAsia="Calibri" w:hAnsiTheme="minorHAnsi" w:cstheme="minorHAnsi"/>
          <w:sz w:val="30"/>
          <w:szCs w:val="30"/>
          <w:lang w:eastAsia="en-US"/>
        </w:rPr>
        <w:t>NOVIEMBRE</w:t>
      </w:r>
      <w:r w:rsidR="00F54DD9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 202</w:t>
      </w:r>
      <w:r w:rsidR="00B11AEA">
        <w:rPr>
          <w:rFonts w:asciiTheme="minorHAnsi" w:eastAsia="Calibri" w:hAnsiTheme="minorHAnsi" w:cstheme="minorHAnsi"/>
          <w:sz w:val="30"/>
          <w:szCs w:val="30"/>
          <w:lang w:eastAsia="en-US"/>
        </w:rPr>
        <w:t>6</w:t>
      </w:r>
      <w:r w:rsidR="009E3612" w:rsidRPr="0097412D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 vacunación contra la Fiebre Aftosa</w:t>
      </w:r>
    </w:p>
    <w:p w14:paraId="6B06F100" w14:textId="67441EF9" w:rsidR="0041298E" w:rsidRDefault="009E3612" w:rsidP="00522BDB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BF1B2E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Se deberá vacunar</w:t>
      </w:r>
      <w:r w:rsidR="00FF0920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 xml:space="preserve"> todo </w:t>
      </w:r>
      <w:r w:rsidR="003D2D34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lo nacido desde el 1° de enero hasta el 31 de agosto de 2026</w:t>
      </w:r>
      <w:r w:rsidR="00BD0675" w:rsidRPr="00BF1B2E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.</w:t>
      </w:r>
    </w:p>
    <w:p w14:paraId="306C1A68" w14:textId="77777777" w:rsidR="00BD0675" w:rsidRDefault="00BD0675" w:rsidP="00522BDB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04586B30" w14:textId="541290A6" w:rsidR="009E3612" w:rsidRDefault="009E3612" w:rsidP="00BD0675">
      <w:pPr>
        <w:jc w:val="center"/>
        <w:rPr>
          <w:rFonts w:asciiTheme="minorHAnsi" w:eastAsia="Calibri" w:hAnsiTheme="minorHAnsi" w:cstheme="minorHAnsi"/>
          <w:sz w:val="28"/>
          <w:szCs w:val="28"/>
          <w:lang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El periodo </w:t>
      </w:r>
      <w:r w:rsidR="00BD0675">
        <w:rPr>
          <w:rFonts w:asciiTheme="minorHAnsi" w:eastAsia="Calibri" w:hAnsiTheme="minorHAnsi" w:cstheme="minorHAnsi"/>
          <w:sz w:val="22"/>
          <w:szCs w:val="22"/>
          <w:lang w:eastAsia="en-US"/>
        </w:rPr>
        <w:t>ser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á del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01</w:t>
      </w:r>
      <w:r w:rsidR="008141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de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NOVIEMBRE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141D8">
        <w:rPr>
          <w:rFonts w:asciiTheme="minorHAnsi" w:eastAsia="Calibri" w:hAnsiTheme="minorHAnsi" w:cstheme="minorHAnsi"/>
          <w:sz w:val="22"/>
          <w:szCs w:val="22"/>
          <w:lang w:eastAsia="en-US"/>
        </w:rPr>
        <w:t>al</w:t>
      </w:r>
      <w:r w:rsidR="00F711C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>15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de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NOVIEMBRE</w:t>
      </w:r>
      <w:r w:rsidR="00F54DD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>de 202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>6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4A11DFA" w14:textId="77777777" w:rsidR="00BD0675" w:rsidRPr="0097412D" w:rsidRDefault="00BD0675" w:rsidP="00BD0675">
      <w:pPr>
        <w:jc w:val="center"/>
        <w:rPr>
          <w:rFonts w:asciiTheme="minorHAnsi" w:eastAsia="Calibri" w:hAnsiTheme="minorHAnsi" w:cstheme="minorHAnsi"/>
          <w:sz w:val="28"/>
          <w:szCs w:val="28"/>
          <w:lang w:eastAsia="en-US"/>
        </w:rPr>
      </w:pPr>
    </w:p>
    <w:p w14:paraId="4F14D05A" w14:textId="7E34326D" w:rsidR="00F07097" w:rsidRDefault="009E3612" w:rsidP="00BD0675">
      <w:pPr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Como condiciones indispensables para entregar la vacuna, los 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>titulares deberán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0A3E03"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>p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resentar: </w:t>
      </w:r>
      <w:r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Declaraci</w:t>
      </w:r>
      <w:r w:rsidR="006C797A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ón Jurada</w:t>
      </w:r>
      <w:r w:rsidR="00FF0920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;</w:t>
      </w:r>
      <w:r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 Planilla d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e </w:t>
      </w:r>
      <w:r w:rsidR="00BD0675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C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ontrol </w:t>
      </w:r>
      <w:r w:rsidR="00BD0675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S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anitario ACTUALIZADA</w:t>
      </w:r>
      <w:r w:rsidRPr="0097412D"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  <w:t>.</w:t>
      </w:r>
    </w:p>
    <w:p w14:paraId="11352085" w14:textId="77777777" w:rsidR="00BD0675" w:rsidRPr="0097412D" w:rsidRDefault="00BD0675" w:rsidP="00BD0675">
      <w:pPr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</w:p>
    <w:p w14:paraId="6C89E436" w14:textId="55E5998A" w:rsidR="009E3612" w:rsidRPr="0097412D" w:rsidRDefault="009E3612" w:rsidP="00BD0675">
      <w:pP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Es importante 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recordar que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al momento del retiro de las dosis es necesario poseer elementos apropiados para que las vacunas no pierdan la cadena de frío y por ende su efectividad, esto es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: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</w:t>
      </w:r>
      <w:r w:rsidRPr="00BD0675">
        <w:rPr>
          <w:rFonts w:asciiTheme="minorHAnsi" w:eastAsia="Calibri" w:hAnsiTheme="minorHAnsi" w:cstheme="minorHAnsi"/>
          <w:b/>
          <w:sz w:val="22"/>
          <w:szCs w:val="22"/>
          <w:u w:val="single"/>
          <w:lang w:val="es-ES_tradnl" w:eastAsia="en-US"/>
        </w:rPr>
        <w:t>conservadora con hielo o refrigerante EN CANTIDAD SUFICIENTE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.</w:t>
      </w:r>
    </w:p>
    <w:p w14:paraId="6A52EE21" w14:textId="77777777" w:rsidR="00BD0675" w:rsidRDefault="00BD0675" w:rsidP="00BD0675">
      <w:pP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</w:pPr>
    </w:p>
    <w:p w14:paraId="0104CB74" w14:textId="354F9E7C" w:rsidR="009E3612" w:rsidRPr="0097412D" w:rsidRDefault="002461CB" w:rsidP="00BD0675">
      <w:pPr>
        <w:rPr>
          <w:rFonts w:asciiTheme="minorHAnsi" w:eastAsia="Calibri" w:hAnsiTheme="minorHAnsi" w:cstheme="minorHAnsi"/>
          <w:color w:val="FF0000"/>
          <w:sz w:val="22"/>
          <w:szCs w:val="22"/>
          <w:lang w:val="es-ES_tradnl"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L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a CODESA y el Servicio Ganadero Zonal han resuelto el siguiente Cronograma y lugares de 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e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ntrega de Vacuna Anti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A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ftosa para el Departamento de:</w:t>
      </w:r>
      <w:r w:rsidR="00601DE6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</w:t>
      </w:r>
      <w:r w:rsidR="00BD0675" w:rsidRPr="00BD0675">
        <w:rPr>
          <w:rFonts w:asciiTheme="minorHAnsi" w:eastAsia="Calibri" w:hAnsiTheme="minorHAnsi" w:cstheme="minorHAnsi"/>
          <w:b/>
          <w:sz w:val="22"/>
          <w:szCs w:val="22"/>
          <w:lang w:val="es-ES_tradnl" w:eastAsia="en-US"/>
        </w:rPr>
        <w:t>__________________________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.</w:t>
      </w:r>
    </w:p>
    <w:p w14:paraId="2FFDE0E8" w14:textId="77777777" w:rsidR="000A3E03" w:rsidRPr="0097412D" w:rsidRDefault="000A3E03" w:rsidP="000A3E03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8"/>
        <w:gridCol w:w="1680"/>
        <w:gridCol w:w="4734"/>
        <w:gridCol w:w="1398"/>
      </w:tblGrid>
      <w:tr w:rsidR="009E3612" w:rsidRPr="0097412D" w14:paraId="27C9FC02" w14:textId="77777777" w:rsidTr="00BF1B2E">
        <w:trPr>
          <w:trHeight w:val="525"/>
        </w:trPr>
        <w:tc>
          <w:tcPr>
            <w:tcW w:w="12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A9EDDD" w14:textId="77777777" w:rsidR="009E3612" w:rsidRPr="0097412D" w:rsidRDefault="009E3612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SECC. POLICIAL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170480" w14:textId="77777777" w:rsidR="009E3612" w:rsidRPr="0097412D" w:rsidRDefault="009E3612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FECHA DE ENTREGA</w:t>
            </w:r>
          </w:p>
        </w:tc>
        <w:tc>
          <w:tcPr>
            <w:tcW w:w="4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147020" w14:textId="77777777" w:rsidR="009E3612" w:rsidRPr="0097412D" w:rsidRDefault="009E3612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LUGAR DE ENTREGA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1E5C5D" w14:textId="77777777" w:rsidR="009E3612" w:rsidRPr="0097412D" w:rsidRDefault="009E3612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HORARIO</w:t>
            </w:r>
          </w:p>
        </w:tc>
      </w:tr>
      <w:tr w:rsidR="00F31636" w:rsidRPr="0097412D" w14:paraId="43BE4602" w14:textId="77777777" w:rsidTr="00A739CA">
        <w:trPr>
          <w:trHeight w:val="465"/>
        </w:trPr>
        <w:tc>
          <w:tcPr>
            <w:tcW w:w="1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59041" w14:textId="0BE3FD9C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TODAS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BBFF7" w14:textId="4484FA13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01/11/26 – 15/11/26</w:t>
            </w:r>
          </w:p>
        </w:tc>
        <w:tc>
          <w:tcPr>
            <w:tcW w:w="4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D042F7" w14:textId="3C7A91C8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OFICINAS DURAZNO Y SARANDI DEL YI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5EE93" w14:textId="45376831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8:15 a 15:00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</w:tc>
      </w:tr>
      <w:tr w:rsidR="00F31636" w:rsidRPr="0097412D" w14:paraId="492E8ED0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094F0" w14:textId="79A50507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5TA.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EAFB3" w14:textId="4ABEC698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03/11/26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75140" w14:textId="13D5822C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SOC. RURAL LOCAL SAN JORGE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F9A5F" w14:textId="7777777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  <w:p w14:paraId="6614DB51" w14:textId="1B29A3D5" w:rsidR="00F31636" w:rsidRPr="0097412D" w:rsidRDefault="00F31636" w:rsidP="00F3163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31636" w:rsidRPr="0097412D" w14:paraId="0442A2C8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999FB" w14:textId="0301CD76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2DA.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4F28C" w14:textId="7733DC04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04/11/26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9BFD2" w14:textId="1B8C7AFA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CENTRO COMUNAL OMBUES DE ORIBE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69B2A" w14:textId="7777777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  <w:p w14:paraId="05A0C8C3" w14:textId="4C207337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31636" w:rsidRPr="0097412D" w14:paraId="291130F0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B8024" w14:textId="508B8C00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4TA.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FA25F" w14:textId="1486ABA7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04/11/26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4E050" w14:textId="0D73DC5E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BIBLIOTECA- CIUDAD DEL CARMEN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9CC8E" w14:textId="7777777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  <w:p w14:paraId="2E3E5A0B" w14:textId="1C363DBA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31636" w:rsidRPr="0097412D" w14:paraId="53891D3E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F31F8" w14:textId="2E892539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4TA.  5TA.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CB535" w14:textId="5E65DA0A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05/11</w:t>
            </w: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0A25A" w14:textId="046AA5C7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COMERCIO LLANES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0FFFA" w14:textId="0A66653D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</w:tc>
      </w:tr>
      <w:tr w:rsidR="00F31636" w:rsidRPr="0097412D" w14:paraId="4EE86046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3C471" w14:textId="15469381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7MA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3F2A0" w14:textId="4F957422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05/11</w:t>
            </w: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FBA38" w14:textId="33952600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CENTRO CAC LA PALOMA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FAC2E" w14:textId="7777777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  <w:p w14:paraId="7417C4DE" w14:textId="5C0B4F3A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31636" w:rsidRPr="0097412D" w14:paraId="651B0CE1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23F5C" w14:textId="4EDD6D47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3RA.  11VA.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595C6" w14:textId="1FB60D58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06/11</w:t>
            </w: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4F8F3F" w14:textId="262AA690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COMISARIA CARLOS REYLES Y COMISARIA CENTENARIO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70DDA" w14:textId="4D44A1A0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8:30 a 13 HS</w:t>
            </w:r>
          </w:p>
        </w:tc>
      </w:tr>
      <w:tr w:rsidR="00F31636" w:rsidRPr="0097412D" w14:paraId="66358CB6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A05C7" w14:textId="5CF9639F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11VA. 12VA.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C8EAB" w14:textId="666FA533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09/11/26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17895" w14:textId="7777777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COMISARIA FELICIANO</w:t>
            </w:r>
          </w:p>
          <w:p w14:paraId="3209F4C3" w14:textId="731BCAE9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BAYGORRIA. COMERCIO ALVAREZ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4443C" w14:textId="7777777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10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  <w:p w14:paraId="42FFB0FC" w14:textId="31FA6161" w:rsidR="00F31636" w:rsidRPr="0097412D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11:00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</w:tc>
      </w:tr>
      <w:tr w:rsidR="00F31636" w:rsidRPr="0097412D" w14:paraId="20DAD233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A2D16F" w14:textId="05BE9F4F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6TA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97E24" w14:textId="7CF256B0" w:rsidR="00F31636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10/11/26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91DB8" w14:textId="77F49898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COMISARIA 6TA DE BLANQUILLO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EE664" w14:textId="7777777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  <w:p w14:paraId="2D75F23D" w14:textId="7777777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31636" w:rsidRPr="0097412D" w14:paraId="10F9B880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202B4" w14:textId="5727D14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8VA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AE70AF" w14:textId="2D947546" w:rsidR="00F31636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11/11</w:t>
            </w: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5B361" w14:textId="3363C829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COMISARIA 8VA DE CERRO CHATO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F66DB" w14:textId="16029C8C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</w:tc>
      </w:tr>
      <w:tr w:rsidR="00F31636" w:rsidRPr="0097412D" w14:paraId="0519CE2E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D3FAB" w14:textId="4A075D68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2DA. Y 5TA.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04BE1" w14:textId="17972D13" w:rsidR="00F31636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11/11/26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BB887" w14:textId="1DA8F557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RECORRIDA RUTA 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2D8F5" w14:textId="75D8D05C" w:rsidR="00F31636" w:rsidRPr="00B81B2E" w:rsidRDefault="00F31636" w:rsidP="00F3163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8:30 a 13 </w:t>
            </w:r>
            <w:proofErr w:type="spellStart"/>
            <w:r w:rsidRPr="00B81B2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hs</w:t>
            </w:r>
            <w:proofErr w:type="spellEnd"/>
          </w:p>
        </w:tc>
      </w:tr>
    </w:tbl>
    <w:p w14:paraId="7684EE42" w14:textId="2969BF91" w:rsidR="000A3E03" w:rsidRPr="0097412D" w:rsidRDefault="000A3E03">
      <w:pPr>
        <w:rPr>
          <w:rFonts w:asciiTheme="minorHAnsi" w:hAnsiTheme="minorHAnsi" w:cstheme="minorHAnsi"/>
          <w:b/>
        </w:rPr>
      </w:pPr>
    </w:p>
    <w:sectPr w:rsidR="000A3E03" w:rsidRPr="0097412D" w:rsidSect="00F31636">
      <w:pgSz w:w="11906" w:h="16838"/>
      <w:pgMar w:top="426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B901C" w14:textId="77777777" w:rsidR="00E85D4C" w:rsidRDefault="00E85D4C" w:rsidP="00F07097">
      <w:r>
        <w:separator/>
      </w:r>
    </w:p>
  </w:endnote>
  <w:endnote w:type="continuationSeparator" w:id="0">
    <w:p w14:paraId="27C01355" w14:textId="77777777" w:rsidR="00E85D4C" w:rsidRDefault="00E85D4C" w:rsidP="00F07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513D2" w14:textId="77777777" w:rsidR="00E85D4C" w:rsidRDefault="00E85D4C" w:rsidP="00F07097">
      <w:r>
        <w:separator/>
      </w:r>
    </w:p>
  </w:footnote>
  <w:footnote w:type="continuationSeparator" w:id="0">
    <w:p w14:paraId="5011F855" w14:textId="77777777" w:rsidR="00E85D4C" w:rsidRDefault="00E85D4C" w:rsidP="00F07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612"/>
    <w:rsid w:val="000A3E03"/>
    <w:rsid w:val="00166126"/>
    <w:rsid w:val="00180613"/>
    <w:rsid w:val="00193077"/>
    <w:rsid w:val="001A7BDC"/>
    <w:rsid w:val="00225B51"/>
    <w:rsid w:val="002461CB"/>
    <w:rsid w:val="002C3DA3"/>
    <w:rsid w:val="00376314"/>
    <w:rsid w:val="003D2D34"/>
    <w:rsid w:val="0041298E"/>
    <w:rsid w:val="00415948"/>
    <w:rsid w:val="0043540D"/>
    <w:rsid w:val="00522BDB"/>
    <w:rsid w:val="005A40EC"/>
    <w:rsid w:val="00601DE6"/>
    <w:rsid w:val="0065095C"/>
    <w:rsid w:val="00683678"/>
    <w:rsid w:val="006C797A"/>
    <w:rsid w:val="006F5062"/>
    <w:rsid w:val="00721256"/>
    <w:rsid w:val="00740DFA"/>
    <w:rsid w:val="00754834"/>
    <w:rsid w:val="007C5029"/>
    <w:rsid w:val="008141D8"/>
    <w:rsid w:val="008A60AE"/>
    <w:rsid w:val="008F463E"/>
    <w:rsid w:val="009624E4"/>
    <w:rsid w:val="0097412D"/>
    <w:rsid w:val="009A444C"/>
    <w:rsid w:val="009E3612"/>
    <w:rsid w:val="00B11AEA"/>
    <w:rsid w:val="00B14E28"/>
    <w:rsid w:val="00B1677A"/>
    <w:rsid w:val="00B51AE7"/>
    <w:rsid w:val="00B64E55"/>
    <w:rsid w:val="00BD0675"/>
    <w:rsid w:val="00BF1B2E"/>
    <w:rsid w:val="00C4113F"/>
    <w:rsid w:val="00C74A6E"/>
    <w:rsid w:val="00D90AC2"/>
    <w:rsid w:val="00E649F7"/>
    <w:rsid w:val="00E71AAD"/>
    <w:rsid w:val="00E85D4C"/>
    <w:rsid w:val="00F07097"/>
    <w:rsid w:val="00F31636"/>
    <w:rsid w:val="00F54DD9"/>
    <w:rsid w:val="00F711CD"/>
    <w:rsid w:val="00FF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7B40"/>
  <w15:docId w15:val="{EF2D7791-92ED-49EE-9DFA-1BB99ACD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612"/>
    <w:pPr>
      <w:spacing w:before="100" w:beforeAutospacing="1" w:after="100" w:afterAutospacing="1"/>
    </w:pPr>
    <w:rPr>
      <w:lang w:val="es-UY" w:eastAsia="es-UY"/>
    </w:rPr>
  </w:style>
  <w:style w:type="paragraph" w:styleId="Encabezado">
    <w:name w:val="header"/>
    <w:basedOn w:val="Normal"/>
    <w:link w:val="EncabezadoCar"/>
    <w:uiPriority w:val="99"/>
    <w:unhideWhenUsed/>
    <w:rsid w:val="00F070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70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070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70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E0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E03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 Santa Clara</dc:creator>
  <cp:lastModifiedBy>Irureta Gerardo</cp:lastModifiedBy>
  <cp:revision>2</cp:revision>
  <cp:lastPrinted>2021-02-08T19:37:00Z</cp:lastPrinted>
  <dcterms:created xsi:type="dcterms:W3CDTF">2026-10-09T12:36:00Z</dcterms:created>
  <dcterms:modified xsi:type="dcterms:W3CDTF">2026-10-09T12:36:00Z</dcterms:modified>
</cp:coreProperties>
</file>