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753B" w:rsidRPr="00A7753B" w:rsidRDefault="00A7753B" w:rsidP="00A7753B"/>
    <w:tbl>
      <w:tblPr>
        <w:tblW w:w="9640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6"/>
        <w:gridCol w:w="86"/>
        <w:gridCol w:w="538"/>
        <w:gridCol w:w="189"/>
        <w:gridCol w:w="34"/>
        <w:gridCol w:w="1215"/>
        <w:gridCol w:w="1050"/>
        <w:gridCol w:w="238"/>
        <w:gridCol w:w="641"/>
        <w:gridCol w:w="404"/>
        <w:gridCol w:w="75"/>
        <w:gridCol w:w="70"/>
        <w:gridCol w:w="32"/>
        <w:gridCol w:w="559"/>
        <w:gridCol w:w="879"/>
        <w:gridCol w:w="88"/>
        <w:gridCol w:w="923"/>
      </w:tblGrid>
      <w:tr w:rsidR="00A7753B" w:rsidRPr="00A83962" w:rsidTr="00A01F1B">
        <w:trPr>
          <w:cantSplit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A01F1B">
            <w:pPr>
              <w:snapToGrid w:val="0"/>
              <w:spacing w:before="120"/>
            </w:pPr>
            <w:r w:rsidRPr="00A83962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72F3470E" wp14:editId="79F9E6FC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68580</wp:posOffset>
                      </wp:positionV>
                      <wp:extent cx="115570" cy="115570"/>
                      <wp:effectExtent l="0" t="0" r="17780" b="1778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9E1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203.4pt;margin-top:5.4pt;width:9.1pt;height:9.1pt;rotation:-90;z-index:2516756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" strokeweight=".26mm"/>
                  </w:pict>
                </mc:Fallback>
              </mc:AlternateContent>
            </w:r>
            <w:r w:rsidRPr="00A83962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031F37FA" wp14:editId="5FB330FC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71755</wp:posOffset>
                      </wp:positionV>
                      <wp:extent cx="115570" cy="115570"/>
                      <wp:effectExtent l="0" t="0" r="17780" b="1778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7933" id="9 Cuadro de texto" o:spid="_x0000_s1026" type="#_x0000_t202" style="position:absolute;margin-left:450.75pt;margin-top:5.65pt;width:9.1pt;height:9.1pt;rotation:-90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" strokeweight=".26mm"/>
                  </w:pict>
                </mc:Fallback>
              </mc:AlternateContent>
            </w:r>
            <w:r w:rsidRPr="00A83962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786B121B" wp14:editId="3EA28F7E">
                      <wp:simplePos x="0" y="0"/>
                      <wp:positionH relativeFrom="column">
                        <wp:posOffset>4810759</wp:posOffset>
                      </wp:positionH>
                      <wp:positionV relativeFrom="paragraph">
                        <wp:posOffset>65990</wp:posOffset>
                      </wp:positionV>
                      <wp:extent cx="115570" cy="115570"/>
                      <wp:effectExtent l="0" t="0" r="17780" b="1778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00D7A" id="8 Cuadro de texto" o:spid="_x0000_s1026" type="#_x0000_t202" style="position:absolute;margin-left:378.8pt;margin-top:5.2pt;width:9.1pt;height:9.1pt;rotation:-90;z-index:2516736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" strokeweight=".26mm"/>
                  </w:pict>
                </mc:Fallback>
              </mc:AlternateContent>
            </w:r>
            <w:r w:rsidRPr="00A83962"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7D67AE02" wp14:editId="0D8B8FBF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78105</wp:posOffset>
                      </wp:positionV>
                      <wp:extent cx="115570" cy="115570"/>
                      <wp:effectExtent l="0" t="0" r="17780" b="1778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AAFE7" id="7 Cuadro de texto" o:spid="_x0000_s1026" type="#_x0000_t202" style="position:absolute;margin-left:287.3pt;margin-top:6.15pt;width:9.1pt;height:9.1pt;rotation:-90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" strokeweight=".26mm"/>
                  </w:pict>
                </mc:Fallback>
              </mc:AlternateContent>
            </w:r>
            <w:r w:rsidRPr="00A83962">
              <w:t xml:space="preserve">Motivo de la solicitud:   </w:t>
            </w:r>
            <w:r w:rsidRPr="00A83962">
              <w:tab/>
              <w:t>Primera vez</w:t>
            </w:r>
            <w:r w:rsidRPr="00A83962">
              <w:tab/>
              <w:t xml:space="preserve">    Renovación</w:t>
            </w:r>
            <w:r w:rsidRPr="00A83962">
              <w:tab/>
              <w:t xml:space="preserve">           Ampliación</w:t>
            </w:r>
            <w:r w:rsidRPr="00A83962">
              <w:tab/>
              <w:t xml:space="preserve">    Traslado</w:t>
            </w:r>
          </w:p>
        </w:tc>
      </w:tr>
      <w:tr w:rsidR="00A7753B" w:rsidRPr="00A83962" w:rsidTr="00A01F1B">
        <w:trPr>
          <w:cantSplit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1.</w:t>
            </w:r>
            <w:r w:rsidRPr="00A83962">
              <w:t xml:space="preserve"> Fecha de solicitud</w:t>
            </w:r>
          </w:p>
        </w:tc>
        <w:tc>
          <w:tcPr>
            <w:tcW w:w="639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2.</w:t>
            </w:r>
            <w:r w:rsidRPr="00A83962">
              <w:t xml:space="preserve"> Nombre de la empresa</w:t>
            </w:r>
          </w:p>
        </w:tc>
        <w:tc>
          <w:tcPr>
            <w:tcW w:w="3367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>RUT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3.</w:t>
            </w:r>
            <w:r w:rsidRPr="00A83962">
              <w:t xml:space="preserve"> Razón social</w:t>
            </w:r>
          </w:p>
        </w:tc>
        <w:tc>
          <w:tcPr>
            <w:tcW w:w="639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4.</w:t>
            </w:r>
            <w:r w:rsidRPr="00A83962">
              <w:t xml:space="preserve"> Ramo de giro</w:t>
            </w:r>
          </w:p>
        </w:tc>
        <w:tc>
          <w:tcPr>
            <w:tcW w:w="639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384"/>
        </w:trPr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5.</w:t>
            </w:r>
            <w:r w:rsidRPr="00A83962">
              <w:t xml:space="preserve"> Naturaleza jurídica de la empresa (Adjuntar documentación que acredite)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Se adjunta en Pág. </w:t>
            </w:r>
          </w:p>
          <w:p w:rsidR="00A7753B" w:rsidRPr="00A83962" w:rsidRDefault="00A7753B" w:rsidP="00347084">
            <w:pPr>
              <w:spacing w:before="40"/>
              <w:jc w:val="center"/>
            </w:pPr>
          </w:p>
        </w:tc>
      </w:tr>
      <w:tr w:rsidR="00A7753B" w:rsidRPr="00A83962" w:rsidTr="00A01F1B">
        <w:tc>
          <w:tcPr>
            <w:tcW w:w="7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6.</w:t>
            </w:r>
            <w:r w:rsidRPr="00A83962">
              <w:t xml:space="preserve"> En caso de estar en actividad en el ramo, adjuntar copia de certificado anterior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 Pág. </w:t>
            </w:r>
          </w:p>
        </w:tc>
      </w:tr>
      <w:tr w:rsidR="00A7753B" w:rsidRPr="00A83962" w:rsidTr="00A01F1B">
        <w:trPr>
          <w:trHeight w:val="520"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7.</w:t>
            </w:r>
            <w:r w:rsidRPr="00A83962">
              <w:t xml:space="preserve"> Dirección: Calle </w:t>
            </w:r>
          </w:p>
          <w:p w:rsidR="00A7753B" w:rsidRPr="00A83962" w:rsidRDefault="00A7753B" w:rsidP="00347084">
            <w:pPr>
              <w:spacing w:before="40"/>
            </w:pPr>
            <w:r w:rsidRPr="00A83962">
              <w:t xml:space="preserve">                     Entre                                y</w:t>
            </w:r>
          </w:p>
        </w:tc>
      </w:tr>
      <w:tr w:rsidR="00A7753B" w:rsidRPr="00A83962" w:rsidTr="00A01F1B"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8.</w:t>
            </w:r>
            <w:r w:rsidRPr="00A83962">
              <w:t xml:space="preserve"> Código Postal</w:t>
            </w:r>
          </w:p>
        </w:tc>
        <w:tc>
          <w:tcPr>
            <w:tcW w:w="6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9.</w:t>
            </w:r>
            <w:r w:rsidRPr="00A83962">
              <w:t xml:space="preserve"> Localidad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10.</w:t>
            </w:r>
            <w:r w:rsidRPr="00A83962">
              <w:t xml:space="preserve"> Departamento</w:t>
            </w:r>
          </w:p>
        </w:tc>
        <w:tc>
          <w:tcPr>
            <w:tcW w:w="2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11.</w:t>
            </w:r>
            <w:r w:rsidRPr="00A83962">
              <w:t xml:space="preserve"> Teléfonos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12.</w:t>
            </w:r>
            <w:r w:rsidRPr="00A83962">
              <w:t xml:space="preserve"> Fax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13.</w:t>
            </w:r>
            <w:r w:rsidRPr="00A83962">
              <w:t xml:space="preserve"> Correo electrónico</w:t>
            </w:r>
          </w:p>
        </w:tc>
        <w:tc>
          <w:tcPr>
            <w:tcW w:w="2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2612"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  <w:rPr>
                <w:b/>
              </w:rPr>
            </w:pPr>
            <w:r w:rsidRPr="00A83962">
              <w:rPr>
                <w:b/>
              </w:rPr>
              <w:t>14.</w:t>
            </w:r>
            <w:r w:rsidRPr="00A83962">
              <w:t xml:space="preserve"> </w:t>
            </w:r>
            <w:r w:rsidRPr="00A83962">
              <w:rPr>
                <w:b/>
              </w:rPr>
              <w:t>Tareas de la Empresa</w:t>
            </w:r>
          </w:p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14.1.- Tareas para las cuales la empresa ha sido habilitada</w:t>
            </w:r>
            <w:r w:rsidRPr="00A83962">
              <w:t xml:space="preserve">  </w:t>
            </w:r>
          </w:p>
          <w:p w:rsidR="00A7753B" w:rsidRPr="00A83962" w:rsidRDefault="00A7753B" w:rsidP="00347084">
            <w:pPr>
              <w:spacing w:before="40"/>
            </w:pPr>
          </w:p>
          <w:p w:rsidR="00A7753B" w:rsidRPr="00A83962" w:rsidRDefault="00A7753B" w:rsidP="00347084">
            <w:pPr>
              <w:spacing w:before="40"/>
            </w:pPr>
          </w:p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14.2.-Tareas para las cuales solicita habilitación por la presente</w:t>
            </w:r>
          </w:p>
        </w:tc>
      </w:tr>
      <w:tr w:rsidR="00A7753B" w:rsidRPr="00A83962" w:rsidTr="00A01F1B">
        <w:tc>
          <w:tcPr>
            <w:tcW w:w="3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15.</w:t>
            </w:r>
            <w:r w:rsidRPr="00A83962">
              <w:t xml:space="preserve"> Área Física edificada m²</w:t>
            </w:r>
          </w:p>
        </w:tc>
        <w:tc>
          <w:tcPr>
            <w:tcW w:w="1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16.</w:t>
            </w:r>
            <w:r w:rsidRPr="00A83962">
              <w:t xml:space="preserve"> Área Física utilizada m²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c>
          <w:tcPr>
            <w:tcW w:w="5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17.</w:t>
            </w:r>
            <w:r w:rsidRPr="00A83962">
              <w:t xml:space="preserve"> Personal ocupado en el establecimiento:   Total        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18.</w:t>
            </w:r>
            <w:r w:rsidRPr="00A83962">
              <w:t xml:space="preserve"> Hombres: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c>
          <w:tcPr>
            <w:tcW w:w="5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  <w:jc w:val="right"/>
            </w:pPr>
            <w:r w:rsidRPr="00A83962">
              <w:rPr>
                <w:b/>
              </w:rPr>
              <w:t>19.</w:t>
            </w:r>
            <w:r w:rsidRPr="00A83962">
              <w:t xml:space="preserve"> Mujeres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20.</w:t>
            </w:r>
            <w:r w:rsidRPr="00A83962">
              <w:t xml:space="preserve"> Menores: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c>
          <w:tcPr>
            <w:tcW w:w="5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21.</w:t>
            </w:r>
            <w:r w:rsidRPr="00A83962">
              <w:t xml:space="preserve"> Horarios de trabajo</w:t>
            </w:r>
          </w:p>
        </w:tc>
        <w:tc>
          <w:tcPr>
            <w:tcW w:w="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524"/>
        </w:trPr>
        <w:tc>
          <w:tcPr>
            <w:tcW w:w="8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22.</w:t>
            </w:r>
            <w:r w:rsidRPr="00A83962">
              <w:t xml:space="preserve"> Resumen de Procesos de acuerdo al ramo de giro (adjuntar diagrama de procesos):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Pág. </w:t>
            </w:r>
          </w:p>
        </w:tc>
      </w:tr>
      <w:tr w:rsidR="00A7753B" w:rsidRPr="00A83962" w:rsidTr="00A01F1B">
        <w:tc>
          <w:tcPr>
            <w:tcW w:w="8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23.</w:t>
            </w:r>
            <w:r w:rsidRPr="00A83962">
              <w:t xml:space="preserve"> </w:t>
            </w:r>
            <w:r w:rsidR="002813AA" w:rsidRPr="00A83962">
              <w:t>Planilla BPS y Listado de Carnés de Salud vigentes indicando nombre y apellido, C.I., laboratorio emisor y vencimiento, de acuerdo con planilla de trabajo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Pág. </w:t>
            </w:r>
          </w:p>
        </w:tc>
      </w:tr>
      <w:tr w:rsidR="00A7753B" w:rsidRPr="00A83962" w:rsidTr="00A01F1B">
        <w:tc>
          <w:tcPr>
            <w:tcW w:w="8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FA5869">
            <w:pPr>
              <w:spacing w:before="40"/>
            </w:pPr>
            <w:r w:rsidRPr="00A83962">
              <w:rPr>
                <w:b/>
              </w:rPr>
              <w:lastRenderedPageBreak/>
              <w:t>24.</w:t>
            </w:r>
            <w:r w:rsidRPr="00A83962">
              <w:t xml:space="preserve"> </w:t>
            </w:r>
            <w:r w:rsidR="00FA5869" w:rsidRPr="00A83962">
              <w:t>Copia</w:t>
            </w:r>
            <w:r w:rsidRPr="00A83962">
              <w:t xml:space="preserve"> de Habilitación de la Dirección Nacional de Bomberos vigente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Pág. </w:t>
            </w:r>
          </w:p>
        </w:tc>
      </w:tr>
      <w:tr w:rsidR="00A7753B" w:rsidRPr="00A83962" w:rsidTr="00A01F1B">
        <w:trPr>
          <w:cantSplit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rPr>
                <w:b/>
              </w:rPr>
              <w:t>25.</w:t>
            </w:r>
            <w:r w:rsidRPr="00A83962">
              <w:t xml:space="preserve"> Domicilio de Planta, Depósitos y/u oficina comerciales y sus números de teléfono</w:t>
            </w:r>
          </w:p>
        </w:tc>
      </w:tr>
      <w:tr w:rsidR="00A7753B" w:rsidRPr="00A83962" w:rsidTr="00A01F1B">
        <w:trPr>
          <w:cantSplit/>
          <w:trHeight w:val="290"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pStyle w:val="Ttulo4"/>
              <w:numPr>
                <w:ilvl w:val="3"/>
                <w:numId w:val="0"/>
              </w:numPr>
              <w:tabs>
                <w:tab w:val="clear" w:pos="432"/>
              </w:tabs>
              <w:suppressAutoHyphens w:val="0"/>
              <w:autoSpaceDE w:val="0"/>
              <w:spacing w:before="40" w:after="120"/>
              <w:ind w:right="-1"/>
              <w:jc w:val="left"/>
              <w:rPr>
                <w:i w:val="0"/>
              </w:rPr>
            </w:pPr>
            <w:r w:rsidRPr="00A83962">
              <w:rPr>
                <w:i w:val="0"/>
              </w:rPr>
              <w:t>LOCALES PROPIOS</w:t>
            </w:r>
          </w:p>
        </w:tc>
      </w:tr>
      <w:tr w:rsidR="00A7753B" w:rsidRPr="00A83962" w:rsidTr="00A01F1B">
        <w:trPr>
          <w:cantSplit/>
          <w:trHeight w:val="39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>Oficina</w:t>
            </w:r>
          </w:p>
        </w:tc>
        <w:tc>
          <w:tcPr>
            <w:tcW w:w="7087" w:type="dxa"/>
            <w:gridSpan w:val="1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39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Planta    </w:t>
            </w:r>
          </w:p>
        </w:tc>
        <w:tc>
          <w:tcPr>
            <w:tcW w:w="7087" w:type="dxa"/>
            <w:gridSpan w:val="1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36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Depósito           </w:t>
            </w:r>
          </w:p>
        </w:tc>
        <w:tc>
          <w:tcPr>
            <w:tcW w:w="7087" w:type="dxa"/>
            <w:gridSpan w:val="1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293"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3B" w:rsidRPr="00A83962" w:rsidRDefault="00984866" w:rsidP="003D2D79">
            <w:pPr>
              <w:pStyle w:val="Ttulo3"/>
              <w:numPr>
                <w:ilvl w:val="2"/>
                <w:numId w:val="0"/>
              </w:numPr>
              <w:tabs>
                <w:tab w:val="clear" w:pos="432"/>
                <w:tab w:val="clear" w:pos="6804"/>
              </w:tabs>
              <w:suppressAutoHyphens w:val="0"/>
              <w:autoSpaceDE w:val="0"/>
              <w:spacing w:before="40"/>
              <w:ind w:right="-285"/>
              <w:jc w:val="left"/>
              <w:rPr>
                <w:b w:val="0"/>
              </w:rPr>
            </w:pPr>
            <w:r w:rsidRPr="00A83962">
              <w:rPr>
                <w:b w:val="0"/>
              </w:rPr>
              <w:t xml:space="preserve">SERVICIOS TERCERIZADOS </w:t>
            </w:r>
          </w:p>
        </w:tc>
      </w:tr>
      <w:tr w:rsidR="00A7753B" w:rsidRPr="00A83962" w:rsidTr="00A01F1B">
        <w:trPr>
          <w:cantSplit/>
          <w:trHeight w:val="24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  <w:jc w:val="center"/>
            </w:pPr>
            <w:r w:rsidRPr="00A83962">
              <w:t>Empresa tercerista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  <w:jc w:val="center"/>
            </w:pPr>
            <w:r w:rsidRPr="00A83962">
              <w:t>Situación del contrato frente al MSP</w:t>
            </w:r>
          </w:p>
        </w:tc>
      </w:tr>
      <w:tr w:rsidR="00A7753B" w:rsidRPr="00A83962" w:rsidTr="00A01F1B">
        <w:trPr>
          <w:cantSplit/>
          <w:trHeight w:val="105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Elaboración              </w:t>
            </w: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 xml:space="preserve">Depósito           </w:t>
            </w: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A7753B" w:rsidRPr="00A83962" w:rsidTr="00A01F1B">
        <w:trPr>
          <w:cantSplit/>
          <w:trHeight w:val="14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pacing w:before="40"/>
            </w:pPr>
            <w:r w:rsidRPr="00A83962">
              <w:t>Control de Calidad</w:t>
            </w: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3B" w:rsidRPr="00A83962" w:rsidRDefault="00A7753B" w:rsidP="00347084">
            <w:pPr>
              <w:snapToGrid w:val="0"/>
              <w:spacing w:before="40"/>
            </w:pPr>
          </w:p>
        </w:tc>
      </w:tr>
      <w:tr w:rsidR="00984866" w:rsidRPr="00A83962" w:rsidTr="00A01F1B">
        <w:trPr>
          <w:cantSplit/>
          <w:trHeight w:val="14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866" w:rsidRPr="00A83962" w:rsidRDefault="00984866" w:rsidP="00347084">
            <w:pPr>
              <w:spacing w:before="40"/>
              <w:rPr>
                <w:highlight w:val="yellow"/>
              </w:rPr>
            </w:pPr>
            <w:r w:rsidRPr="00A83962">
              <w:t>Otros</w:t>
            </w:r>
          </w:p>
        </w:tc>
        <w:tc>
          <w:tcPr>
            <w:tcW w:w="4572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84866" w:rsidRPr="00A83962" w:rsidRDefault="00984866" w:rsidP="00347084">
            <w:pPr>
              <w:snapToGrid w:val="0"/>
              <w:spacing w:before="40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66" w:rsidRPr="00A83962" w:rsidRDefault="00984866" w:rsidP="00347084">
            <w:pPr>
              <w:snapToGrid w:val="0"/>
              <w:spacing w:before="40"/>
            </w:pPr>
          </w:p>
        </w:tc>
      </w:tr>
      <w:tr w:rsidR="00F37A8B" w:rsidRPr="00A83962" w:rsidTr="002D1B2B">
        <w:trPr>
          <w:cantSplit/>
          <w:trHeight w:val="140"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8B" w:rsidRPr="00A83962" w:rsidRDefault="00F37A8B" w:rsidP="00F37A8B">
            <w:pPr>
              <w:spacing w:before="40" w:line="288" w:lineRule="auto"/>
            </w:pPr>
            <w:r w:rsidRPr="00A83962">
              <w:rPr>
                <w:b/>
              </w:rPr>
              <w:t>26.</w:t>
            </w:r>
            <w:r w:rsidRPr="00A83962">
              <w:t xml:space="preserve"> La empresa solicitante aportará copia de la siguiente información según corresponda. 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Nota de solicitud dirigida al Ministro de Salud Pública firmada por el Director Técnico y Representante Legal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Archivo maestro de sitio (Site Master File)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Organigrama completo, incluyendo todas las secciones y cantidad de personal en cada una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Descripción de tareas del personal técnico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Planos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napToGrid w:val="0"/>
              <w:spacing w:before="40"/>
            </w:pPr>
            <w:r w:rsidRPr="00A83962">
              <w:t>Diagrama detallado de producción de agua y flujo hasta punto de muestreo con los puntos de muestreo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Diagrama de aire con indicaciones de presiones diferenciales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napToGrid w:val="0"/>
              <w:spacing w:before="40"/>
            </w:pPr>
            <w:r w:rsidRPr="00A83962">
              <w:t>Diagrama de flujo de materiales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Diagrama de flujo de personal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napToGrid w:val="0"/>
              <w:spacing w:before="40"/>
            </w:pPr>
            <w:r w:rsidRPr="00A83962">
              <w:t>Esquema de los procesos a ser inspeccionados</w:t>
            </w:r>
          </w:p>
        </w:tc>
      </w:tr>
      <w:tr w:rsidR="00F37A8B" w:rsidRPr="00A83962" w:rsidTr="00F37A8B">
        <w:trPr>
          <w:cantSplit/>
          <w:trHeight w:val="6260"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lastRenderedPageBreak/>
              <w:t xml:space="preserve">Nómina de productos de la empresa con autorización de venta, en trámite de Registro o con intención de elaborar, indicando si son de importación, fabricación propia o por terceros, detallando los principios activos y formas farmacéuticas. 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Listado de procedimientos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Lista de empresas representadas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 xml:space="preserve">Listado de las empresas para las que la solicitante terceriza y listado de los productos que les elabora detallando los principios activos y formas farmacéuticas. 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Licencia o constancia de solicitud en trámite para industrialización, cultivo o investigación, para productos derivados de cannabis emitido por el IRCCA (Decreto nº 046/015)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Poder de representación consularizado, legalizado, traducido y protocolizado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1"/>
              </w:numPr>
              <w:spacing w:before="40" w:line="288" w:lineRule="auto"/>
              <w:ind w:right="113"/>
            </w:pPr>
            <w:r w:rsidRPr="00A83962">
              <w:t>Inscripción de la empresa representada en país de origen como empresa farmacéutica fabricante / propietaria de especialidades farmacéuticas o Certificado GMP de la empresa o Certificado de producto Farmacéutico tipo OMS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2"/>
              </w:numPr>
              <w:spacing w:before="40" w:line="288" w:lineRule="auto"/>
              <w:ind w:right="113"/>
            </w:pPr>
            <w:r w:rsidRPr="00A83962">
              <w:t>Contrato de tercerización de almacenamiento, acondicionamiento o análisis, celebrado con empresa habilitada, firmado por los Representantes Legales y los Responsables Técnicos de ambas partes, con certificación de firma</w:t>
            </w:r>
          </w:p>
          <w:p w:rsidR="00F37A8B" w:rsidRPr="00A83962" w:rsidRDefault="00F37A8B" w:rsidP="00F37A8B">
            <w:pPr>
              <w:pStyle w:val="Prrafodelista"/>
              <w:numPr>
                <w:ilvl w:val="0"/>
                <w:numId w:val="12"/>
              </w:numPr>
              <w:snapToGrid w:val="0"/>
              <w:spacing w:before="40"/>
              <w:ind w:right="113"/>
            </w:pPr>
            <w:r w:rsidRPr="00A83962">
              <w:t>Minuta emitida por el Departamento Jurídico-Notarial del Área de Zonas Francas del M.E.F., y formulario declaración jurada.</w:t>
            </w: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rPr>
                <w:b/>
              </w:rPr>
              <w:t>27.</w:t>
            </w:r>
            <w:r w:rsidRPr="00A83962">
              <w:t xml:space="preserve"> Responsable Técnico 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 xml:space="preserve">Nombre 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>Título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>Documento de identidad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>Domicilio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>Teléfono celular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>Correo electrónico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34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t>Cargo</w:t>
            </w:r>
          </w:p>
        </w:tc>
        <w:tc>
          <w:tcPr>
            <w:tcW w:w="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napToGrid w:val="0"/>
              <w:spacing w:before="40"/>
              <w:ind w:left="50"/>
              <w:rPr>
                <w:sz w:val="18"/>
                <w:szCs w:val="18"/>
              </w:rPr>
            </w:pPr>
          </w:p>
        </w:tc>
      </w:tr>
      <w:tr w:rsidR="00347084" w:rsidRPr="00A83962" w:rsidTr="00F37A8B">
        <w:trPr>
          <w:cantSplit/>
        </w:trPr>
        <w:tc>
          <w:tcPr>
            <w:tcW w:w="96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347084">
            <w:pPr>
              <w:spacing w:before="40"/>
            </w:pPr>
            <w:r w:rsidRPr="00A83962">
              <w:rPr>
                <w:b/>
              </w:rPr>
              <w:t>28.</w:t>
            </w:r>
            <w:r w:rsidRPr="00A83962">
              <w:t xml:space="preserve"> Firma de Responsable Técnico</w:t>
            </w:r>
          </w:p>
          <w:p w:rsidR="00347084" w:rsidRPr="00A83962" w:rsidRDefault="00347084" w:rsidP="00347084">
            <w:pPr>
              <w:spacing w:before="40"/>
            </w:pPr>
          </w:p>
        </w:tc>
      </w:tr>
    </w:tbl>
    <w:p w:rsidR="00F37A8B" w:rsidRPr="00A83962" w:rsidRDefault="00F37A8B" w:rsidP="00A7753B"/>
    <w:p w:rsidR="00F37A8B" w:rsidRPr="00A83962" w:rsidRDefault="00F37A8B">
      <w:pPr>
        <w:suppressAutoHyphens w:val="0"/>
        <w:spacing w:after="0"/>
        <w:jc w:val="left"/>
      </w:pPr>
      <w:r w:rsidRPr="00A83962">
        <w:br w:type="page"/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3180"/>
        <w:gridCol w:w="2863"/>
        <w:gridCol w:w="3597"/>
      </w:tblGrid>
      <w:tr w:rsidR="00F37A8B" w:rsidRPr="00A83962" w:rsidTr="00F27496">
        <w:tc>
          <w:tcPr>
            <w:tcW w:w="3180" w:type="dxa"/>
            <w:vMerge w:val="restart"/>
          </w:tcPr>
          <w:p w:rsidR="00F37A8B" w:rsidRPr="00A83962" w:rsidRDefault="00F37A8B" w:rsidP="00A7753B">
            <w:pPr>
              <w:rPr>
                <w:sz w:val="20"/>
                <w:szCs w:val="20"/>
              </w:rPr>
            </w:pPr>
            <w:r w:rsidRPr="00A83962">
              <w:rPr>
                <w:b/>
                <w:sz w:val="20"/>
                <w:szCs w:val="20"/>
              </w:rPr>
              <w:lastRenderedPageBreak/>
              <w:t>29.</w:t>
            </w:r>
            <w:r w:rsidRPr="00A83962">
              <w:rPr>
                <w:sz w:val="20"/>
                <w:szCs w:val="20"/>
              </w:rPr>
              <w:t xml:space="preserve"> Representante Legal</w:t>
            </w:r>
          </w:p>
        </w:tc>
        <w:tc>
          <w:tcPr>
            <w:tcW w:w="2863" w:type="dxa"/>
          </w:tcPr>
          <w:p w:rsidR="00F37A8B" w:rsidRPr="00A83962" w:rsidRDefault="00F37A8B" w:rsidP="002D1B2B">
            <w:pPr>
              <w:spacing w:before="40"/>
              <w:rPr>
                <w:sz w:val="20"/>
                <w:szCs w:val="20"/>
              </w:rPr>
            </w:pPr>
            <w:r w:rsidRPr="00A83962">
              <w:rPr>
                <w:sz w:val="20"/>
                <w:szCs w:val="20"/>
              </w:rPr>
              <w:t>Nombre</w:t>
            </w:r>
          </w:p>
        </w:tc>
        <w:tc>
          <w:tcPr>
            <w:tcW w:w="3597" w:type="dxa"/>
          </w:tcPr>
          <w:p w:rsidR="00F37A8B" w:rsidRPr="00A83962" w:rsidRDefault="00F37A8B" w:rsidP="00A7753B"/>
        </w:tc>
      </w:tr>
      <w:tr w:rsidR="00F37A8B" w:rsidRPr="00A83962" w:rsidTr="00F27496">
        <w:tc>
          <w:tcPr>
            <w:tcW w:w="3180" w:type="dxa"/>
            <w:vMerge/>
          </w:tcPr>
          <w:p w:rsidR="00F37A8B" w:rsidRPr="00A83962" w:rsidRDefault="00F37A8B" w:rsidP="00A7753B"/>
        </w:tc>
        <w:tc>
          <w:tcPr>
            <w:tcW w:w="2863" w:type="dxa"/>
          </w:tcPr>
          <w:p w:rsidR="00F37A8B" w:rsidRPr="00A83962" w:rsidRDefault="00F37A8B" w:rsidP="002D1B2B">
            <w:pPr>
              <w:spacing w:before="40"/>
              <w:rPr>
                <w:sz w:val="20"/>
                <w:szCs w:val="20"/>
              </w:rPr>
            </w:pPr>
            <w:r w:rsidRPr="00A83962">
              <w:rPr>
                <w:sz w:val="20"/>
                <w:szCs w:val="20"/>
              </w:rPr>
              <w:t>Documento de identidad</w:t>
            </w:r>
          </w:p>
        </w:tc>
        <w:tc>
          <w:tcPr>
            <w:tcW w:w="3597" w:type="dxa"/>
          </w:tcPr>
          <w:p w:rsidR="00F37A8B" w:rsidRPr="00A83962" w:rsidRDefault="00F37A8B" w:rsidP="00A7753B"/>
        </w:tc>
      </w:tr>
      <w:tr w:rsidR="00F37A8B" w:rsidRPr="00A83962" w:rsidTr="00F27496">
        <w:tc>
          <w:tcPr>
            <w:tcW w:w="3180" w:type="dxa"/>
            <w:vMerge/>
          </w:tcPr>
          <w:p w:rsidR="00F37A8B" w:rsidRPr="00A83962" w:rsidRDefault="00F37A8B" w:rsidP="00A7753B"/>
        </w:tc>
        <w:tc>
          <w:tcPr>
            <w:tcW w:w="2863" w:type="dxa"/>
          </w:tcPr>
          <w:p w:rsidR="00F37A8B" w:rsidRPr="00A83962" w:rsidRDefault="00F37A8B" w:rsidP="002D1B2B">
            <w:pPr>
              <w:spacing w:before="40"/>
              <w:rPr>
                <w:sz w:val="20"/>
                <w:szCs w:val="20"/>
              </w:rPr>
            </w:pPr>
            <w:r w:rsidRPr="00A83962">
              <w:rPr>
                <w:sz w:val="20"/>
                <w:szCs w:val="20"/>
              </w:rPr>
              <w:t>Teléfono</w:t>
            </w:r>
          </w:p>
        </w:tc>
        <w:tc>
          <w:tcPr>
            <w:tcW w:w="3597" w:type="dxa"/>
          </w:tcPr>
          <w:p w:rsidR="00F37A8B" w:rsidRPr="00A83962" w:rsidRDefault="00F37A8B" w:rsidP="00A7753B"/>
        </w:tc>
      </w:tr>
      <w:tr w:rsidR="00F37A8B" w:rsidRPr="00A83962" w:rsidTr="00F27496">
        <w:tc>
          <w:tcPr>
            <w:tcW w:w="3180" w:type="dxa"/>
            <w:vMerge/>
          </w:tcPr>
          <w:p w:rsidR="00F37A8B" w:rsidRPr="00A83962" w:rsidRDefault="00F37A8B" w:rsidP="00A7753B"/>
        </w:tc>
        <w:tc>
          <w:tcPr>
            <w:tcW w:w="2863" w:type="dxa"/>
          </w:tcPr>
          <w:p w:rsidR="00F37A8B" w:rsidRPr="00A83962" w:rsidRDefault="00F37A8B" w:rsidP="002D1B2B">
            <w:pPr>
              <w:spacing w:before="40"/>
              <w:rPr>
                <w:sz w:val="20"/>
                <w:szCs w:val="20"/>
              </w:rPr>
            </w:pPr>
            <w:r w:rsidRPr="00A83962">
              <w:rPr>
                <w:sz w:val="20"/>
                <w:szCs w:val="20"/>
              </w:rPr>
              <w:t xml:space="preserve">Domicilio    </w:t>
            </w:r>
          </w:p>
        </w:tc>
        <w:tc>
          <w:tcPr>
            <w:tcW w:w="3597" w:type="dxa"/>
          </w:tcPr>
          <w:p w:rsidR="00F37A8B" w:rsidRPr="00A83962" w:rsidRDefault="00F37A8B" w:rsidP="00A7753B"/>
        </w:tc>
      </w:tr>
      <w:tr w:rsidR="00F37A8B" w:rsidRPr="00A83962" w:rsidTr="00F27496">
        <w:tc>
          <w:tcPr>
            <w:tcW w:w="3180" w:type="dxa"/>
            <w:vMerge/>
          </w:tcPr>
          <w:p w:rsidR="00F37A8B" w:rsidRPr="00A83962" w:rsidRDefault="00F37A8B" w:rsidP="00A7753B"/>
        </w:tc>
        <w:tc>
          <w:tcPr>
            <w:tcW w:w="2863" w:type="dxa"/>
          </w:tcPr>
          <w:p w:rsidR="00F37A8B" w:rsidRPr="00A83962" w:rsidRDefault="00F37A8B" w:rsidP="002D1B2B">
            <w:pPr>
              <w:spacing w:before="40"/>
              <w:rPr>
                <w:sz w:val="20"/>
                <w:szCs w:val="20"/>
              </w:rPr>
            </w:pPr>
            <w:r w:rsidRPr="00A83962">
              <w:rPr>
                <w:sz w:val="20"/>
                <w:szCs w:val="20"/>
              </w:rPr>
              <w:t>Correo electrónico</w:t>
            </w:r>
          </w:p>
        </w:tc>
        <w:tc>
          <w:tcPr>
            <w:tcW w:w="3597" w:type="dxa"/>
          </w:tcPr>
          <w:p w:rsidR="00F37A8B" w:rsidRPr="00A83962" w:rsidRDefault="00F37A8B" w:rsidP="00A7753B"/>
        </w:tc>
      </w:tr>
      <w:tr w:rsidR="00F37A8B" w:rsidRPr="00A83962" w:rsidTr="00F37A8B">
        <w:tc>
          <w:tcPr>
            <w:tcW w:w="9640" w:type="dxa"/>
            <w:gridSpan w:val="3"/>
          </w:tcPr>
          <w:p w:rsidR="00F37A8B" w:rsidRPr="00A83962" w:rsidRDefault="00F37A8B" w:rsidP="00A7753B">
            <w:pPr>
              <w:rPr>
                <w:sz w:val="20"/>
                <w:szCs w:val="20"/>
              </w:rPr>
            </w:pPr>
            <w:r w:rsidRPr="00A83962">
              <w:rPr>
                <w:b/>
                <w:sz w:val="20"/>
                <w:szCs w:val="20"/>
              </w:rPr>
              <w:t>30.</w:t>
            </w:r>
            <w:r w:rsidRPr="00A83962">
              <w:rPr>
                <w:sz w:val="20"/>
                <w:szCs w:val="20"/>
              </w:rPr>
              <w:t xml:space="preserve"> Firma de Representante legal</w:t>
            </w:r>
          </w:p>
          <w:p w:rsidR="00F27496" w:rsidRPr="00A83962" w:rsidRDefault="00F27496" w:rsidP="00A7753B">
            <w:pPr>
              <w:rPr>
                <w:sz w:val="20"/>
                <w:szCs w:val="20"/>
              </w:rPr>
            </w:pPr>
          </w:p>
        </w:tc>
      </w:tr>
    </w:tbl>
    <w:p w:rsidR="00F37A8B" w:rsidRPr="00A83962" w:rsidRDefault="00F37A8B" w:rsidP="00A7753B"/>
    <w:p w:rsidR="00347084" w:rsidRPr="00A83962" w:rsidRDefault="00347084" w:rsidP="002813AA">
      <w:pPr>
        <w:pStyle w:val="Normal1"/>
        <w:rPr>
          <w:rFonts w:cs="Open Sans"/>
        </w:rPr>
      </w:pPr>
      <w:r w:rsidRPr="00A83962">
        <w:rPr>
          <w:rFonts w:cs="Open Sans"/>
          <w:noProof/>
          <w:lang w:val="es-UY" w:eastAsia="es-UY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E16402B" wp14:editId="76A88AC8">
                <wp:simplePos x="0" y="0"/>
                <wp:positionH relativeFrom="column">
                  <wp:posOffset>5006340</wp:posOffset>
                </wp:positionH>
                <wp:positionV relativeFrom="paragraph">
                  <wp:posOffset>93980</wp:posOffset>
                </wp:positionV>
                <wp:extent cx="800735" cy="743585"/>
                <wp:effectExtent l="0" t="0" r="18415" b="18415"/>
                <wp:wrapSquare wrapText="bothSides"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47551" id="5 Rectángulo" o:spid="_x0000_s1026" style="position:absolute;margin-left:394.2pt;margin-top:7.4pt;width:63.05pt;height:58.55pt;z-index:2516797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" strokeweight=".26mm">
                <w10:wrap type="square"/>
              </v:rect>
            </w:pict>
          </mc:Fallback>
        </mc:AlternateContent>
      </w:r>
      <w:r w:rsidRPr="00A83962">
        <w:rPr>
          <w:rFonts w:cs="Open Sans"/>
        </w:rPr>
        <w:t>El responsable técnico deberá colocar el timbre profesional respectivo.</w:t>
      </w:r>
    </w:p>
    <w:p w:rsidR="00347084" w:rsidRPr="00A83962" w:rsidRDefault="00347084" w:rsidP="002813AA">
      <w:pPr>
        <w:pStyle w:val="Normal1"/>
        <w:rPr>
          <w:rFonts w:cs="Open Sans"/>
        </w:rPr>
      </w:pPr>
      <w:r w:rsidRPr="00A83962">
        <w:rPr>
          <w:rFonts w:cs="Open Sans"/>
        </w:rPr>
        <w:t>La información contenida en este documento al tener valor de DECLARACIÓN JURADA, está regida por lo dispuesto en el Artículo 239 del código Penal que reza: (Falsificación ideológica por un particular) “El que, con motivo del otorgamiento o formalización de un documento público, ante un funcionario público, prestare una declaración falsa sobre su identidad o estado, o cualquier otra circunstancia de hecho será castigado con 3 a 24 meses de prisión”</w:t>
      </w:r>
    </w:p>
    <w:p w:rsidR="00347084" w:rsidRPr="00A83962" w:rsidRDefault="00347084" w:rsidP="002D1B2B">
      <w:pPr>
        <w:pStyle w:val="Normal1"/>
        <w:rPr>
          <w:rFonts w:cs="Open Sans"/>
        </w:rPr>
      </w:pPr>
    </w:p>
    <w:p w:rsidR="00347084" w:rsidRPr="00A83962" w:rsidRDefault="00347084" w:rsidP="002D1B2B">
      <w:pPr>
        <w:pStyle w:val="Normal1"/>
        <w:rPr>
          <w:rFonts w:cs="Open Sans"/>
        </w:rPr>
      </w:pPr>
      <w:r w:rsidRPr="00A83962">
        <w:rPr>
          <w:rFonts w:cs="Open Sans"/>
        </w:rPr>
        <w:t>Uso Interno MSP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924"/>
        <w:gridCol w:w="2187"/>
      </w:tblGrid>
      <w:tr w:rsidR="00347084" w:rsidRPr="00A83962" w:rsidTr="003F1668">
        <w:trPr>
          <w:trHeight w:val="44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2D1B2B">
            <w:pPr>
              <w:pStyle w:val="Normal1"/>
              <w:rPr>
                <w:rFonts w:cs="Open Sans"/>
              </w:rPr>
            </w:pPr>
            <w:r w:rsidRPr="00A83962">
              <w:rPr>
                <w:rFonts w:cs="Open Sans"/>
                <w:b/>
              </w:rPr>
              <w:t>31.</w:t>
            </w:r>
            <w:r w:rsidRPr="00A83962">
              <w:rPr>
                <w:rFonts w:cs="Open Sans"/>
              </w:rPr>
              <w:t xml:space="preserve"> Arancel por Habilitación:</w:t>
            </w:r>
          </w:p>
        </w:tc>
      </w:tr>
      <w:tr w:rsidR="00347084" w:rsidRPr="00A83962" w:rsidTr="003F1668">
        <w:trPr>
          <w:trHeight w:val="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2D1B2B">
            <w:pPr>
              <w:pStyle w:val="Normal1"/>
              <w:rPr>
                <w:rFonts w:cs="Open Sans"/>
              </w:rPr>
            </w:pPr>
            <w:r w:rsidRPr="00A83962">
              <w:rPr>
                <w:rFonts w:cs="Open Sans"/>
                <w:b/>
              </w:rPr>
              <w:t>32.</w:t>
            </w:r>
            <w:r w:rsidRPr="00A83962">
              <w:rPr>
                <w:rFonts w:cs="Open Sans"/>
              </w:rPr>
              <w:t xml:space="preserve"> Recibo de pago Nº</w:t>
            </w:r>
          </w:p>
        </w:tc>
        <w:tc>
          <w:tcPr>
            <w:tcW w:w="26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2D1B2B">
            <w:pPr>
              <w:pStyle w:val="Normal1"/>
              <w:rPr>
                <w:rFonts w:cs="Open Sans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4" w:rsidRPr="00A83962" w:rsidRDefault="00347084" w:rsidP="002D1B2B">
            <w:pPr>
              <w:pStyle w:val="Normal1"/>
              <w:rPr>
                <w:rFonts w:cs="Open Sans"/>
              </w:rPr>
            </w:pPr>
            <w:r w:rsidRPr="00A83962">
              <w:rPr>
                <w:rFonts w:cs="Open Sans"/>
                <w:b/>
              </w:rPr>
              <w:t>33.</w:t>
            </w:r>
            <w:r w:rsidRPr="00A83962">
              <w:rPr>
                <w:rFonts w:cs="Open Sans"/>
              </w:rPr>
              <w:t xml:space="preserve"> Fecha de pago</w:t>
            </w:r>
          </w:p>
        </w:tc>
        <w:tc>
          <w:tcPr>
            <w:tcW w:w="21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4" w:rsidRPr="00A83962" w:rsidRDefault="00347084" w:rsidP="002D1B2B">
            <w:pPr>
              <w:pStyle w:val="Normal1"/>
              <w:rPr>
                <w:rFonts w:cs="Open Sans"/>
              </w:rPr>
            </w:pPr>
          </w:p>
        </w:tc>
      </w:tr>
    </w:tbl>
    <w:p w:rsidR="002D1B2B" w:rsidRPr="00A83962" w:rsidRDefault="002D1B2B" w:rsidP="00347084">
      <w:pPr>
        <w:rPr>
          <w:sz w:val="22"/>
          <w:szCs w:val="22"/>
        </w:rPr>
      </w:pPr>
    </w:p>
    <w:p w:rsidR="001824EE" w:rsidRPr="00A83962" w:rsidRDefault="001824EE" w:rsidP="001824EE"/>
    <w:p w:rsidR="001824EE" w:rsidRPr="00A83962" w:rsidRDefault="001824EE" w:rsidP="001824EE">
      <w:pPr>
        <w:tabs>
          <w:tab w:val="center" w:pos="4252"/>
          <w:tab w:val="right" w:pos="8504"/>
        </w:tabs>
        <w:jc w:val="center"/>
        <w:rPr>
          <w:sz w:val="16"/>
          <w:szCs w:val="16"/>
        </w:rPr>
      </w:pPr>
      <w:r w:rsidRPr="00A83962">
        <w:rPr>
          <w:sz w:val="16"/>
          <w:szCs w:val="16"/>
        </w:rPr>
        <w:t xml:space="preserve"> </w:t>
      </w:r>
    </w:p>
    <w:p w:rsidR="002D1B2B" w:rsidRPr="00A83962" w:rsidRDefault="00824CE7" w:rsidP="001824EE">
      <w:pPr>
        <w:pStyle w:val="Normal1"/>
        <w:rPr>
          <w:rFonts w:cs="Open Sans"/>
          <w:sz w:val="22"/>
          <w:szCs w:val="22"/>
          <w:lang w:val="es-UY"/>
        </w:rPr>
      </w:pPr>
      <w:r w:rsidRPr="00A83962">
        <w:rPr>
          <w:rFonts w:cs="Open Sans"/>
          <w:sz w:val="22"/>
          <w:szCs w:val="22"/>
          <w:lang w:val="es-UY"/>
        </w:rPr>
        <w:t xml:space="preserve"> </w:t>
      </w:r>
      <w:bookmarkStart w:id="0" w:name="_GoBack"/>
      <w:bookmarkEnd w:id="0"/>
    </w:p>
    <w:sectPr w:rsidR="002D1B2B" w:rsidRPr="00A83962" w:rsidSect="002D1B2B">
      <w:headerReference w:type="default" r:id="rId8"/>
      <w:footerReference w:type="default" r:id="rId9"/>
      <w:pgSz w:w="11850" w:h="16783"/>
      <w:pgMar w:top="1418" w:right="1701" w:bottom="851" w:left="1701" w:header="68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F9" w:rsidRDefault="00645DF9" w:rsidP="00A44C3B">
      <w:r>
        <w:separator/>
      </w:r>
    </w:p>
    <w:p w:rsidR="00645DF9" w:rsidRDefault="00645DF9" w:rsidP="00A44C3B"/>
    <w:p w:rsidR="00645DF9" w:rsidRDefault="00645DF9" w:rsidP="00A44C3B"/>
    <w:p w:rsidR="00645DF9" w:rsidRDefault="00645DF9" w:rsidP="00A44C3B"/>
    <w:p w:rsidR="00645DF9" w:rsidRDefault="00645DF9"/>
  </w:endnote>
  <w:endnote w:type="continuationSeparator" w:id="0">
    <w:p w:rsidR="00645DF9" w:rsidRDefault="00645DF9" w:rsidP="00A44C3B">
      <w:r>
        <w:continuationSeparator/>
      </w:r>
    </w:p>
    <w:p w:rsidR="00645DF9" w:rsidRDefault="00645DF9" w:rsidP="00A44C3B"/>
    <w:p w:rsidR="00645DF9" w:rsidRDefault="00645DF9" w:rsidP="00A44C3B"/>
    <w:p w:rsidR="00645DF9" w:rsidRDefault="00645DF9" w:rsidP="00A44C3B"/>
    <w:p w:rsidR="00645DF9" w:rsidRDefault="0064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4" w:rsidRPr="00A83962" w:rsidRDefault="003C5784" w:rsidP="003C5784">
    <w:pPr>
      <w:tabs>
        <w:tab w:val="center" w:pos="4252"/>
        <w:tab w:val="right" w:pos="8504"/>
      </w:tabs>
      <w:jc w:val="center"/>
      <w:rPr>
        <w:sz w:val="16"/>
        <w:szCs w:val="16"/>
      </w:rPr>
    </w:pPr>
    <w:r w:rsidRPr="00A83962">
      <w:rPr>
        <w:sz w:val="16"/>
        <w:szCs w:val="16"/>
      </w:rPr>
      <w:t xml:space="preserve">Av. 18 de Julio 1892. Planta Baja Oficina 06. Teléfono 1934 5053. Fax: 1934 5052  </w:t>
    </w:r>
  </w:p>
  <w:p w:rsidR="003C5784" w:rsidRDefault="003C5784" w:rsidP="003C5784">
    <w:pPr>
      <w:pStyle w:val="Piedepgina"/>
      <w:jc w:val="center"/>
    </w:pPr>
    <w:r w:rsidRPr="00A83962">
      <w:rPr>
        <w:sz w:val="16"/>
        <w:szCs w:val="16"/>
      </w:rPr>
      <w:t xml:space="preserve">Correo electrónico: </w:t>
    </w:r>
    <w:hyperlink r:id="rId1" w:history="1">
      <w:r w:rsidRPr="00A83962">
        <w:rPr>
          <w:rStyle w:val="Hipervnculo"/>
          <w:sz w:val="16"/>
          <w:szCs w:val="16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F9" w:rsidRDefault="00645DF9" w:rsidP="00A44C3B">
      <w:r>
        <w:separator/>
      </w:r>
    </w:p>
    <w:p w:rsidR="00645DF9" w:rsidRDefault="00645DF9" w:rsidP="00A44C3B"/>
    <w:p w:rsidR="00645DF9" w:rsidRDefault="00645DF9" w:rsidP="00A44C3B"/>
    <w:p w:rsidR="00645DF9" w:rsidRDefault="00645DF9" w:rsidP="00A44C3B"/>
    <w:p w:rsidR="00645DF9" w:rsidRDefault="00645DF9"/>
  </w:footnote>
  <w:footnote w:type="continuationSeparator" w:id="0">
    <w:p w:rsidR="00645DF9" w:rsidRDefault="00645DF9" w:rsidP="00A44C3B">
      <w:r>
        <w:continuationSeparator/>
      </w:r>
    </w:p>
    <w:p w:rsidR="00645DF9" w:rsidRDefault="00645DF9" w:rsidP="00A44C3B"/>
    <w:p w:rsidR="00645DF9" w:rsidRDefault="00645DF9" w:rsidP="00A44C3B"/>
    <w:p w:rsidR="00645DF9" w:rsidRDefault="00645DF9" w:rsidP="00A44C3B"/>
    <w:p w:rsidR="00645DF9" w:rsidRDefault="00645D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824CE7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824CE7" w:rsidRPr="00440A8C" w:rsidRDefault="00824CE7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08A6E6B2" wp14:editId="05ED0213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824CE7" w:rsidRPr="00A7753B" w:rsidRDefault="00824CE7" w:rsidP="00A7753B">
          <w:pPr>
            <w:pStyle w:val="Encabez"/>
            <w:rPr>
              <w:rFonts w:ascii="Open Sans SemiBold" w:hAnsi="Open Sans SemiBold" w:cs="Open Sans SemiBold"/>
              <w:b/>
              <w:sz w:val="22"/>
              <w:lang w:val="es-UY"/>
            </w:rPr>
          </w:pPr>
          <w:r w:rsidRPr="00A7753B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la Salud</w:t>
          </w:r>
        </w:p>
        <w:p w:rsidR="00824CE7" w:rsidRPr="00A44C3B" w:rsidRDefault="00824CE7" w:rsidP="00A7753B">
          <w:pPr>
            <w:pStyle w:val="Encabez"/>
            <w:rPr>
              <w:rFonts w:ascii="Open Sans SemiBold" w:hAnsi="Open Sans SemiBold" w:cs="Open Sans SemiBold"/>
              <w:b/>
              <w:lang w:val="es-UY"/>
            </w:rPr>
          </w:pPr>
          <w:r w:rsidRPr="00A7753B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824CE7" w:rsidRPr="00581776" w:rsidRDefault="00824CE7" w:rsidP="00A44C3B">
          <w:pPr>
            <w:pStyle w:val="Encabez"/>
            <w:rPr>
              <w:lang w:val="es-UY"/>
            </w:rPr>
          </w:pPr>
          <w:r w:rsidRPr="00A7753B">
            <w:rPr>
              <w:lang w:val="es-ES"/>
            </w:rPr>
            <w:t>Formulario de Solicitud de Habilitación de Empresas Farmacéuticas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4CE7" w:rsidRPr="00581776" w:rsidRDefault="00824CE7" w:rsidP="00A44C3B">
          <w:pPr>
            <w:pStyle w:val="Encabez"/>
            <w:rPr>
              <w:lang w:val="es-UY"/>
            </w:rPr>
          </w:pPr>
          <w:r w:rsidRPr="00581776">
            <w:rPr>
              <w:lang w:val="es-UY"/>
            </w:rPr>
            <w:t>FO-</w:t>
          </w:r>
          <w:r>
            <w:rPr>
              <w:lang w:val="es-UY"/>
            </w:rPr>
            <w:t>13221-001</w:t>
          </w:r>
        </w:p>
        <w:p w:rsidR="00824CE7" w:rsidRPr="00581776" w:rsidRDefault="00824CE7" w:rsidP="00A7753B">
          <w:pPr>
            <w:pStyle w:val="Encabez"/>
            <w:rPr>
              <w:color w:val="000000"/>
            </w:rPr>
          </w:pPr>
          <w:r>
            <w:rPr>
              <w:lang w:val="es-UY"/>
            </w:rPr>
            <w:t>Versión 4</w:t>
          </w:r>
        </w:p>
      </w:tc>
    </w:tr>
    <w:tr w:rsidR="00824CE7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824CE7" w:rsidRPr="00440A8C" w:rsidRDefault="00824CE7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824CE7" w:rsidRPr="00581776" w:rsidRDefault="00824CE7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4CE7" w:rsidRPr="00581776" w:rsidRDefault="00824CE7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3C5784">
            <w:rPr>
              <w:lang w:val="es-UY"/>
            </w:rPr>
            <w:t>4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3C5784">
            <w:rPr>
              <w:lang w:val="es-UY"/>
            </w:rPr>
            <w:t>4</w:t>
          </w:r>
          <w:r w:rsidRPr="00581776">
            <w:rPr>
              <w:lang w:val="es-UY"/>
            </w:rPr>
            <w:fldChar w:fldCharType="end"/>
          </w:r>
        </w:p>
      </w:tc>
    </w:tr>
  </w:tbl>
  <w:p w:rsidR="00824CE7" w:rsidRDefault="00824CE7" w:rsidP="006A6323"/>
  <w:p w:rsidR="00824CE7" w:rsidRDefault="00824C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328E"/>
    <w:multiLevelType w:val="multilevel"/>
    <w:tmpl w:val="FE0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F773B"/>
    <w:multiLevelType w:val="multilevel"/>
    <w:tmpl w:val="B4C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84C31"/>
    <w:multiLevelType w:val="multilevel"/>
    <w:tmpl w:val="06B83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73FE7"/>
    <w:multiLevelType w:val="multilevel"/>
    <w:tmpl w:val="FE0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A34A5"/>
    <w:multiLevelType w:val="multilevel"/>
    <w:tmpl w:val="303CD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2390D"/>
    <w:multiLevelType w:val="multilevel"/>
    <w:tmpl w:val="ADF4F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6469B0"/>
    <w:multiLevelType w:val="multilevel"/>
    <w:tmpl w:val="8B36F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75671"/>
    <w:rsid w:val="00123796"/>
    <w:rsid w:val="0013564A"/>
    <w:rsid w:val="00154E4A"/>
    <w:rsid w:val="001824EE"/>
    <w:rsid w:val="00191D85"/>
    <w:rsid w:val="001A3C7C"/>
    <w:rsid w:val="001B064D"/>
    <w:rsid w:val="001D7612"/>
    <w:rsid w:val="001D7878"/>
    <w:rsid w:val="001E33B6"/>
    <w:rsid w:val="00206987"/>
    <w:rsid w:val="00217BE3"/>
    <w:rsid w:val="002813AA"/>
    <w:rsid w:val="002D0B5E"/>
    <w:rsid w:val="002D1B2B"/>
    <w:rsid w:val="002D410F"/>
    <w:rsid w:val="002E621D"/>
    <w:rsid w:val="00303802"/>
    <w:rsid w:val="00343FA9"/>
    <w:rsid w:val="00347084"/>
    <w:rsid w:val="00360844"/>
    <w:rsid w:val="00364F66"/>
    <w:rsid w:val="00384A95"/>
    <w:rsid w:val="003B337D"/>
    <w:rsid w:val="003C5784"/>
    <w:rsid w:val="003D2D79"/>
    <w:rsid w:val="003F1668"/>
    <w:rsid w:val="003F7F75"/>
    <w:rsid w:val="00440A8C"/>
    <w:rsid w:val="004559C8"/>
    <w:rsid w:val="004C72AB"/>
    <w:rsid w:val="0051434D"/>
    <w:rsid w:val="00525E7E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4F78"/>
    <w:rsid w:val="00643712"/>
    <w:rsid w:val="00645DF9"/>
    <w:rsid w:val="006A6323"/>
    <w:rsid w:val="006D218A"/>
    <w:rsid w:val="006D343B"/>
    <w:rsid w:val="0071201C"/>
    <w:rsid w:val="007D25F1"/>
    <w:rsid w:val="007E5D2C"/>
    <w:rsid w:val="00824CE7"/>
    <w:rsid w:val="00837AFE"/>
    <w:rsid w:val="0084368A"/>
    <w:rsid w:val="008836AD"/>
    <w:rsid w:val="00895C03"/>
    <w:rsid w:val="009266FA"/>
    <w:rsid w:val="00952424"/>
    <w:rsid w:val="00980968"/>
    <w:rsid w:val="00984866"/>
    <w:rsid w:val="009D6967"/>
    <w:rsid w:val="00A01F1B"/>
    <w:rsid w:val="00A2538D"/>
    <w:rsid w:val="00A261DC"/>
    <w:rsid w:val="00A44C3B"/>
    <w:rsid w:val="00A7499D"/>
    <w:rsid w:val="00A774BB"/>
    <w:rsid w:val="00A7753B"/>
    <w:rsid w:val="00A83962"/>
    <w:rsid w:val="00AD133B"/>
    <w:rsid w:val="00B80CE8"/>
    <w:rsid w:val="00BF5899"/>
    <w:rsid w:val="00C20971"/>
    <w:rsid w:val="00C259B2"/>
    <w:rsid w:val="00C52546"/>
    <w:rsid w:val="00CF3276"/>
    <w:rsid w:val="00D06996"/>
    <w:rsid w:val="00D110B4"/>
    <w:rsid w:val="00D230CB"/>
    <w:rsid w:val="00D42D7B"/>
    <w:rsid w:val="00D45D7C"/>
    <w:rsid w:val="00DD2BB2"/>
    <w:rsid w:val="00DD6FBB"/>
    <w:rsid w:val="00DE463D"/>
    <w:rsid w:val="00E03D6A"/>
    <w:rsid w:val="00E124D2"/>
    <w:rsid w:val="00E15019"/>
    <w:rsid w:val="00E736B7"/>
    <w:rsid w:val="00EA755B"/>
    <w:rsid w:val="00ED5D51"/>
    <w:rsid w:val="00F14A32"/>
    <w:rsid w:val="00F27496"/>
    <w:rsid w:val="00F278BE"/>
    <w:rsid w:val="00F33580"/>
    <w:rsid w:val="00F37A8B"/>
    <w:rsid w:val="00F51E58"/>
    <w:rsid w:val="00F80977"/>
    <w:rsid w:val="00FA5869"/>
    <w:rsid w:val="00FF0FE6"/>
    <w:rsid w:val="00FF3CA7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BBE03D2C-DDC0-4644-B8C9-9B863E7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paragraph" w:customStyle="1" w:styleId="Normal1">
    <w:name w:val="Normal1"/>
    <w:basedOn w:val="Normal"/>
    <w:autoRedefine/>
    <w:qFormat/>
    <w:rsid w:val="002D1B2B"/>
    <w:pPr>
      <w:suppressLineNumbers/>
      <w:suppressAutoHyphens w:val="0"/>
      <w:autoSpaceDE w:val="0"/>
      <w:spacing w:after="0" w:line="288" w:lineRule="auto"/>
      <w:ind w:right="175"/>
    </w:pPr>
    <w:rPr>
      <w:rFonts w:cs="Times New Roman"/>
      <w:bCs w:val="0"/>
      <w:lang w:val="es-ES" w:eastAsia="zh-CN"/>
    </w:rPr>
  </w:style>
  <w:style w:type="character" w:styleId="Hipervnculo">
    <w:name w:val="Hyperlink"/>
    <w:uiPriority w:val="99"/>
    <w:unhideWhenUsed/>
    <w:rsid w:val="00A7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C7BD-442D-43D6-96E0-625A502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</dc:creator>
  <cp:lastModifiedBy>Carolina Ramilo</cp:lastModifiedBy>
  <cp:revision>5</cp:revision>
  <cp:lastPrinted>2018-11-01T19:46:00Z</cp:lastPrinted>
  <dcterms:created xsi:type="dcterms:W3CDTF">2022-05-26T13:58:00Z</dcterms:created>
  <dcterms:modified xsi:type="dcterms:W3CDTF">2022-06-09T12:59:00Z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