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CE" w:rsidRPr="009645E6" w:rsidRDefault="00753532" w:rsidP="00226701">
      <w:pPr>
        <w:widowControl/>
        <w:tabs>
          <w:tab w:val="left" w:pos="851"/>
          <w:tab w:val="left" w:pos="4395"/>
        </w:tabs>
        <w:suppressAutoHyphens w:val="0"/>
        <w:autoSpaceDN/>
        <w:spacing w:after="240" w:line="276" w:lineRule="auto"/>
        <w:textAlignment w:val="auto"/>
        <w:rPr>
          <w:rFonts w:ascii="Open Sans" w:eastAsia="Calibri" w:hAnsi="Open Sans" w:cs="Open Sans"/>
          <w:kern w:val="0"/>
          <w:sz w:val="20"/>
          <w:szCs w:val="16"/>
          <w:lang w:eastAsia="en-US" w:bidi="ar-SA"/>
        </w:rPr>
      </w:pPr>
      <w:r w:rsidRPr="009645E6">
        <w:rPr>
          <w:rFonts w:ascii="Open Sans" w:eastAsia="Calibri" w:hAnsi="Open Sans" w:cs="Open Sans"/>
          <w:kern w:val="0"/>
          <w:sz w:val="20"/>
          <w:szCs w:val="16"/>
          <w:lang w:eastAsia="en-US" w:bidi="ar-SA"/>
        </w:rPr>
        <w:t xml:space="preserve">1.  La solicitud deberá realizarse para los siguientes </w:t>
      </w:r>
      <w:r w:rsidR="008C49D0" w:rsidRPr="008C49D0">
        <w:rPr>
          <w:rFonts w:ascii="Open Sans" w:eastAsia="Calibri" w:hAnsi="Open Sans" w:cs="Open Sans"/>
          <w:b/>
          <w:kern w:val="0"/>
          <w:sz w:val="20"/>
          <w:szCs w:val="16"/>
          <w:lang w:eastAsia="en-US" w:bidi="ar-SA"/>
        </w:rPr>
        <w:t>equipos</w:t>
      </w:r>
      <w:r w:rsidRPr="009645E6">
        <w:rPr>
          <w:rFonts w:ascii="Open Sans" w:eastAsia="Calibri" w:hAnsi="Open Sans" w:cs="Open Sans"/>
          <w:kern w:val="0"/>
          <w:sz w:val="20"/>
          <w:szCs w:val="16"/>
          <w:lang w:eastAsia="en-US" w:bidi="ar-SA"/>
        </w:rPr>
        <w:t>:</w:t>
      </w:r>
    </w:p>
    <w:tbl>
      <w:tblPr>
        <w:tblW w:w="56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962"/>
      </w:tblGrid>
      <w:tr w:rsidR="000E79C9" w:rsidRPr="009645E6" w:rsidTr="005D1793">
        <w:trPr>
          <w:trHeight w:val="397"/>
          <w:jc w:val="center"/>
        </w:trPr>
        <w:tc>
          <w:tcPr>
            <w:tcW w:w="2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9C9" w:rsidRPr="009645E6" w:rsidRDefault="000E79C9" w:rsidP="00D07259">
            <w:pPr>
              <w:pStyle w:val="Standard"/>
              <w:numPr>
                <w:ilvl w:val="0"/>
                <w:numId w:val="28"/>
              </w:numPr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Acelerador lineal</w:t>
            </w:r>
          </w:p>
        </w:tc>
        <w:tc>
          <w:tcPr>
            <w:tcW w:w="257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9C9" w:rsidRPr="009645E6" w:rsidRDefault="00E01F8B" w:rsidP="005D1793">
            <w:pPr>
              <w:pStyle w:val="Standard"/>
              <w:numPr>
                <w:ilvl w:val="0"/>
                <w:numId w:val="31"/>
              </w:numPr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proofErr w:type="spellStart"/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Litotriptor</w:t>
            </w:r>
            <w:proofErr w:type="spellEnd"/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 xml:space="preserve"> Extracorpóreo</w:t>
            </w:r>
          </w:p>
        </w:tc>
      </w:tr>
      <w:tr w:rsidR="000E79C9" w:rsidRPr="009645E6" w:rsidTr="005D1793">
        <w:trPr>
          <w:trHeight w:val="397"/>
          <w:jc w:val="center"/>
        </w:trPr>
        <w:tc>
          <w:tcPr>
            <w:tcW w:w="2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9C9" w:rsidRPr="009645E6" w:rsidRDefault="00946F4F" w:rsidP="00D07259">
            <w:pPr>
              <w:pStyle w:val="Standard"/>
              <w:numPr>
                <w:ilvl w:val="0"/>
                <w:numId w:val="28"/>
              </w:numPr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Angiógrafo</w:t>
            </w:r>
            <w:proofErr w:type="spellEnd"/>
          </w:p>
        </w:tc>
        <w:tc>
          <w:tcPr>
            <w:tcW w:w="257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9C9" w:rsidRPr="009645E6" w:rsidRDefault="00E01F8B" w:rsidP="005D1793">
            <w:pPr>
              <w:pStyle w:val="Standard"/>
              <w:numPr>
                <w:ilvl w:val="0"/>
                <w:numId w:val="31"/>
              </w:numPr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Mamógrafo</w:t>
            </w:r>
            <w:proofErr w:type="spellEnd"/>
          </w:p>
        </w:tc>
      </w:tr>
      <w:tr w:rsidR="000E79C9" w:rsidRPr="009645E6" w:rsidTr="005D1793">
        <w:trPr>
          <w:trHeight w:val="397"/>
          <w:jc w:val="center"/>
        </w:trPr>
        <w:tc>
          <w:tcPr>
            <w:tcW w:w="2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9C9" w:rsidRPr="009645E6" w:rsidRDefault="000E79C9" w:rsidP="00D07259">
            <w:pPr>
              <w:pStyle w:val="Standard"/>
              <w:numPr>
                <w:ilvl w:val="0"/>
                <w:numId w:val="28"/>
              </w:numPr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 xml:space="preserve">Bombas de circulación </w:t>
            </w:r>
            <w:r w:rsidR="00946F4F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extracorpórea</w:t>
            </w:r>
          </w:p>
        </w:tc>
        <w:tc>
          <w:tcPr>
            <w:tcW w:w="257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9C9" w:rsidRPr="009645E6" w:rsidRDefault="00E01F8B" w:rsidP="005D1793">
            <w:pPr>
              <w:pStyle w:val="Standard"/>
              <w:numPr>
                <w:ilvl w:val="0"/>
                <w:numId w:val="31"/>
              </w:numPr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Resonador magnético</w:t>
            </w:r>
          </w:p>
        </w:tc>
      </w:tr>
      <w:tr w:rsidR="000E79C9" w:rsidRPr="009645E6" w:rsidTr="005D1793">
        <w:trPr>
          <w:trHeight w:val="397"/>
          <w:jc w:val="center"/>
        </w:trPr>
        <w:tc>
          <w:tcPr>
            <w:tcW w:w="2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9C9" w:rsidRPr="009645E6" w:rsidRDefault="000E79C9" w:rsidP="00D07259">
            <w:pPr>
              <w:pStyle w:val="Standard"/>
              <w:numPr>
                <w:ilvl w:val="0"/>
                <w:numId w:val="28"/>
              </w:numPr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 xml:space="preserve">Gamma cámara - </w:t>
            </w:r>
            <w:proofErr w:type="spellStart"/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Spect</w:t>
            </w:r>
            <w:proofErr w:type="spellEnd"/>
          </w:p>
        </w:tc>
        <w:tc>
          <w:tcPr>
            <w:tcW w:w="257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9C9" w:rsidRPr="009645E6" w:rsidRDefault="00E01F8B" w:rsidP="005D1793">
            <w:pPr>
              <w:pStyle w:val="Standard"/>
              <w:numPr>
                <w:ilvl w:val="0"/>
                <w:numId w:val="31"/>
              </w:numPr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Tomógrafo computarizado en todos sus tipos (incluye PET, odontológicos y versiones combinadas).</w:t>
            </w:r>
          </w:p>
        </w:tc>
      </w:tr>
      <w:tr w:rsidR="00E01F8B" w:rsidRPr="009645E6" w:rsidTr="005D1793">
        <w:trPr>
          <w:trHeight w:val="397"/>
          <w:jc w:val="center"/>
        </w:trPr>
        <w:tc>
          <w:tcPr>
            <w:tcW w:w="2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F8B" w:rsidRPr="009645E6" w:rsidRDefault="00946F4F" w:rsidP="00E01F8B">
            <w:pPr>
              <w:pStyle w:val="Standard"/>
              <w:numPr>
                <w:ilvl w:val="0"/>
                <w:numId w:val="28"/>
              </w:numPr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Equipo de Cirugía Robótica</w:t>
            </w:r>
          </w:p>
        </w:tc>
        <w:tc>
          <w:tcPr>
            <w:tcW w:w="2575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F8B" w:rsidRPr="009645E6" w:rsidRDefault="00E01F8B" w:rsidP="005D1793">
            <w:pPr>
              <w:pStyle w:val="Standard"/>
              <w:numPr>
                <w:ilvl w:val="0"/>
                <w:numId w:val="31"/>
              </w:numPr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INNOVACIONES (refiere a productos nuevos en el mercado local que puedan considerarse de mediano y alto porte).</w:t>
            </w:r>
          </w:p>
        </w:tc>
      </w:tr>
      <w:tr w:rsidR="00E01F8B" w:rsidRPr="009645E6" w:rsidTr="00E01F8B">
        <w:trPr>
          <w:trHeight w:val="80"/>
          <w:jc w:val="center"/>
        </w:trPr>
        <w:tc>
          <w:tcPr>
            <w:tcW w:w="2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F8B" w:rsidRPr="009645E6" w:rsidRDefault="00946F4F" w:rsidP="00D07259">
            <w:pPr>
              <w:pStyle w:val="Standard"/>
              <w:numPr>
                <w:ilvl w:val="0"/>
                <w:numId w:val="28"/>
              </w:numPr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Equipo de uso Oftalmológico</w:t>
            </w:r>
          </w:p>
        </w:tc>
        <w:tc>
          <w:tcPr>
            <w:tcW w:w="2575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F8B" w:rsidRPr="009645E6" w:rsidRDefault="00E01F8B" w:rsidP="005D1793">
            <w:pPr>
              <w:pStyle w:val="Standard"/>
              <w:numPr>
                <w:ilvl w:val="0"/>
                <w:numId w:val="31"/>
              </w:numPr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rPr>
          <w:rFonts w:ascii="Open Sans" w:hAnsi="Open Sans" w:cs="Open Sans"/>
          <w:sz w:val="20"/>
          <w:szCs w:val="20"/>
        </w:rPr>
      </w:pPr>
    </w:p>
    <w:p w:rsidR="007577CE" w:rsidRPr="009645E6" w:rsidRDefault="007577CE">
      <w:pPr>
        <w:pStyle w:val="Standard"/>
        <w:pageBreakBefore/>
        <w:rPr>
          <w:rFonts w:ascii="Open Sans" w:hAnsi="Open Sans" w:cs="Open Sans"/>
          <w:sz w:val="12"/>
          <w:szCs w:val="20"/>
        </w:rPr>
      </w:pPr>
    </w:p>
    <w:tbl>
      <w:tblPr>
        <w:tblW w:w="95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951"/>
        <w:gridCol w:w="601"/>
        <w:gridCol w:w="850"/>
        <w:gridCol w:w="851"/>
        <w:gridCol w:w="708"/>
        <w:gridCol w:w="142"/>
        <w:gridCol w:w="284"/>
        <w:gridCol w:w="1611"/>
      </w:tblGrid>
      <w:tr w:rsidR="007577CE" w:rsidRPr="009645E6" w:rsidTr="00D07259">
        <w:trPr>
          <w:trHeight w:val="130"/>
        </w:trPr>
        <w:tc>
          <w:tcPr>
            <w:tcW w:w="9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D35F36" w:rsidRDefault="00753532" w:rsidP="00D07259">
            <w:pPr>
              <w:pStyle w:val="Standard"/>
              <w:numPr>
                <w:ilvl w:val="0"/>
                <w:numId w:val="13"/>
              </w:numPr>
              <w:spacing w:before="60" w:after="60" w:line="240" w:lineRule="auto"/>
              <w:rPr>
                <w:rFonts w:ascii="Opens Sans Semi Bold" w:hAnsi="Opens Sans Semi Bold" w:cs="Open Sans"/>
              </w:rPr>
            </w:pPr>
            <w:r w:rsidRPr="009645E6">
              <w:rPr>
                <w:rFonts w:ascii="Open Sans" w:eastAsia="Verdana" w:hAnsi="Open Sans" w:cs="Open Sans"/>
                <w:sz w:val="20"/>
                <w:szCs w:val="20"/>
              </w:rPr>
              <w:t xml:space="preserve"> </w:t>
            </w:r>
            <w:r w:rsidR="009645E6" w:rsidRPr="00D35F36">
              <w:rPr>
                <w:rFonts w:ascii="Opens Sans Semi Bold" w:eastAsia="Times New Roman" w:hAnsi="Opens Sans Semi Bold" w:cs="Open Sans"/>
                <w:b/>
                <w:szCs w:val="20"/>
                <w:lang w:val="es-ES" w:eastAsia="ar-SA"/>
              </w:rPr>
              <w:t>Información General de la Institución</w:t>
            </w:r>
          </w:p>
        </w:tc>
      </w:tr>
      <w:tr w:rsidR="007577CE" w:rsidRPr="009645E6" w:rsidTr="00D07259">
        <w:trPr>
          <w:trHeight w:val="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14"/>
              </w:numPr>
              <w:spacing w:before="60" w:after="60" w:line="240" w:lineRule="auto"/>
              <w:ind w:left="426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6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ar-SA"/>
              </w:rPr>
            </w:pPr>
          </w:p>
        </w:tc>
      </w:tr>
      <w:tr w:rsidR="007577CE" w:rsidRPr="009645E6" w:rsidTr="00D07259">
        <w:trPr>
          <w:trHeight w:val="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6"/>
              </w:numPr>
              <w:spacing w:before="60" w:after="60" w:line="240" w:lineRule="auto"/>
              <w:ind w:left="426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  <w:t>Dirección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  <w:t>entre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  <w:t>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</w:p>
        </w:tc>
      </w:tr>
      <w:tr w:rsidR="007577CE" w:rsidRPr="009645E6" w:rsidTr="00D07259">
        <w:trPr>
          <w:trHeight w:val="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6"/>
              </w:numPr>
              <w:spacing w:before="60" w:after="60" w:line="240" w:lineRule="auto"/>
              <w:ind w:left="426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  <w:t>Teléfonos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  <w:t>Fax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</w:p>
        </w:tc>
      </w:tr>
      <w:tr w:rsidR="007577CE" w:rsidRPr="009645E6" w:rsidTr="00D07259">
        <w:trPr>
          <w:trHeight w:val="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6"/>
              </w:numPr>
              <w:spacing w:before="60" w:after="60" w:line="240" w:lineRule="auto"/>
              <w:ind w:left="426"/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eastAsia="es-UY"/>
              </w:rPr>
              <w:t>Dirección Web</w:t>
            </w:r>
          </w:p>
        </w:tc>
        <w:tc>
          <w:tcPr>
            <w:tcW w:w="6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ar-SA"/>
              </w:rPr>
            </w:pPr>
          </w:p>
        </w:tc>
      </w:tr>
      <w:tr w:rsidR="007577CE" w:rsidRPr="009645E6" w:rsidTr="00D07259">
        <w:trPr>
          <w:trHeight w:val="130"/>
        </w:trPr>
        <w:tc>
          <w:tcPr>
            <w:tcW w:w="9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9645E6" w:rsidP="00D35F36">
            <w:pPr>
              <w:pStyle w:val="Standard"/>
              <w:numPr>
                <w:ilvl w:val="0"/>
                <w:numId w:val="13"/>
              </w:numPr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eastAsia="es-UY"/>
              </w:rPr>
            </w:pPr>
            <w:r w:rsidRPr="00D35F36">
              <w:rPr>
                <w:rFonts w:ascii="Opens Sans Semi Bold" w:eastAsia="Times New Roman" w:hAnsi="Opens Sans Semi Bold" w:cs="Open Sans"/>
                <w:b/>
                <w:szCs w:val="20"/>
                <w:lang w:val="es-ES" w:eastAsia="ar-SA"/>
              </w:rPr>
              <w:t>Del Responsable del Llenado de la Solicitud</w:t>
            </w:r>
          </w:p>
        </w:tc>
      </w:tr>
      <w:tr w:rsidR="007577CE" w:rsidRPr="009645E6" w:rsidTr="00D07259">
        <w:trPr>
          <w:trHeight w:val="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15"/>
              </w:numPr>
              <w:spacing w:before="60" w:after="60" w:line="240" w:lineRule="auto"/>
              <w:ind w:left="426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  <w:t>Nombre y Apellido</w:t>
            </w:r>
          </w:p>
        </w:tc>
        <w:tc>
          <w:tcPr>
            <w:tcW w:w="6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</w:p>
        </w:tc>
      </w:tr>
      <w:tr w:rsidR="007577CE" w:rsidRPr="009645E6" w:rsidTr="00D07259">
        <w:trPr>
          <w:trHeight w:val="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11"/>
              </w:numPr>
              <w:spacing w:before="60" w:after="60" w:line="240" w:lineRule="auto"/>
              <w:ind w:left="426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  <w:t>Servicio en el que trabaja:</w:t>
            </w:r>
          </w:p>
        </w:tc>
        <w:tc>
          <w:tcPr>
            <w:tcW w:w="6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</w:p>
        </w:tc>
      </w:tr>
      <w:tr w:rsidR="007577CE" w:rsidRPr="009645E6" w:rsidTr="00D07259">
        <w:trPr>
          <w:trHeight w:val="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11"/>
              </w:numPr>
              <w:spacing w:before="60" w:after="60" w:line="240" w:lineRule="auto"/>
              <w:ind w:left="426"/>
              <w:textAlignment w:val="center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9645E6">
              <w:rPr>
                <w:rFonts w:ascii="Open Sans" w:hAnsi="Open Sans" w:cs="Open Sans"/>
                <w:sz w:val="20"/>
                <w:szCs w:val="20"/>
                <w:lang w:val="es-ES"/>
              </w:rPr>
              <w:t>Cargo que ocupa:</w:t>
            </w:r>
          </w:p>
        </w:tc>
        <w:tc>
          <w:tcPr>
            <w:tcW w:w="6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</w:p>
        </w:tc>
      </w:tr>
      <w:tr w:rsidR="007577CE" w:rsidRPr="009645E6" w:rsidTr="00D07259">
        <w:trPr>
          <w:trHeight w:val="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11"/>
              </w:numPr>
              <w:spacing w:before="60" w:after="60" w:line="240" w:lineRule="auto"/>
              <w:ind w:left="426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  <w:t>Teléfono</w:t>
            </w:r>
          </w:p>
        </w:tc>
        <w:tc>
          <w:tcPr>
            <w:tcW w:w="6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</w:p>
        </w:tc>
      </w:tr>
      <w:tr w:rsidR="007577CE" w:rsidRPr="009645E6" w:rsidTr="00D07259">
        <w:trPr>
          <w:trHeight w:val="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11"/>
              </w:numPr>
              <w:spacing w:before="60" w:after="60" w:line="240" w:lineRule="auto"/>
              <w:ind w:left="426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  <w:t>Correo electrónico</w:t>
            </w:r>
          </w:p>
        </w:tc>
        <w:tc>
          <w:tcPr>
            <w:tcW w:w="6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</w:p>
        </w:tc>
      </w:tr>
    </w:tbl>
    <w:p w:rsidR="007577CE" w:rsidRPr="009645E6" w:rsidRDefault="007577CE">
      <w:pPr>
        <w:pStyle w:val="Standard"/>
        <w:rPr>
          <w:rFonts w:ascii="Open Sans" w:hAnsi="Open Sans" w:cs="Open Sans"/>
          <w:b/>
          <w:sz w:val="20"/>
          <w:szCs w:val="20"/>
          <w:lang w:val="es-ES"/>
        </w:rPr>
      </w:pPr>
    </w:p>
    <w:tbl>
      <w:tblPr>
        <w:tblW w:w="4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2036"/>
      </w:tblGrid>
      <w:tr w:rsidR="007577CE" w:rsidRPr="009645E6" w:rsidTr="00D07259">
        <w:trPr>
          <w:trHeight w:val="428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es-ES"/>
              </w:rPr>
            </w:pPr>
            <w:r w:rsidRPr="009645E6">
              <w:rPr>
                <w:rFonts w:ascii="Open Sans" w:hAnsi="Open Sans" w:cs="Open Sans"/>
                <w:b/>
                <w:sz w:val="20"/>
                <w:szCs w:val="20"/>
                <w:lang w:val="es-ES"/>
              </w:rPr>
              <w:t>De la Institución</w:t>
            </w:r>
          </w:p>
        </w:tc>
      </w:tr>
      <w:tr w:rsidR="007577CE" w:rsidRPr="009645E6" w:rsidTr="00D07259">
        <w:trPr>
          <w:trHeight w:val="44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es-ES"/>
              </w:rPr>
            </w:pPr>
            <w:r w:rsidRPr="009645E6">
              <w:rPr>
                <w:rFonts w:ascii="Open Sans" w:hAnsi="Open Sans" w:cs="Open Sans"/>
                <w:b/>
                <w:sz w:val="20"/>
                <w:szCs w:val="20"/>
                <w:lang w:val="es-ES"/>
              </w:rPr>
              <w:t>N° afiliados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rPr>
                <w:rFonts w:ascii="Open Sans" w:hAnsi="Open Sans" w:cs="Open Sans"/>
                <w:b/>
                <w:sz w:val="20"/>
                <w:szCs w:val="20"/>
                <w:lang w:val="es-ES"/>
              </w:rPr>
            </w:pPr>
          </w:p>
        </w:tc>
      </w:tr>
    </w:tbl>
    <w:p w:rsidR="007577CE" w:rsidRPr="009645E6" w:rsidRDefault="007577CE">
      <w:pPr>
        <w:pStyle w:val="Standard"/>
        <w:rPr>
          <w:rFonts w:ascii="Open Sans" w:hAnsi="Open Sans" w:cs="Open Sans"/>
          <w:b/>
          <w:sz w:val="20"/>
          <w:szCs w:val="20"/>
          <w:lang w:val="es-ES"/>
        </w:rPr>
      </w:pPr>
    </w:p>
    <w:tbl>
      <w:tblPr>
        <w:tblW w:w="947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3181"/>
        <w:gridCol w:w="3412"/>
      </w:tblGrid>
      <w:tr w:rsidR="007577CE" w:rsidRPr="009645E6" w:rsidTr="00D07259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D35F36" w:rsidRDefault="008C49D0" w:rsidP="00D07259">
            <w:pPr>
              <w:pStyle w:val="Standard"/>
              <w:autoSpaceDE w:val="0"/>
              <w:spacing w:after="0" w:line="240" w:lineRule="auto"/>
              <w:rPr>
                <w:rFonts w:ascii="Opens Sans Semi Bold" w:eastAsia="Times New Roman" w:hAnsi="Opens Sans Semi Bold" w:cs="Open Sans"/>
                <w:b/>
                <w:sz w:val="20"/>
                <w:szCs w:val="20"/>
                <w:lang w:val="es-ES" w:eastAsia="es-ES" w:bidi="ne-NP"/>
              </w:rPr>
            </w:pPr>
            <w:r w:rsidRPr="00D35F36">
              <w:rPr>
                <w:rFonts w:ascii="Opens Sans Semi Bold" w:eastAsia="Times New Roman" w:hAnsi="Opens Sans Semi Bold" w:cs="Open Sans"/>
                <w:b/>
                <w:szCs w:val="20"/>
                <w:lang w:val="es-ES" w:eastAsia="es-ES" w:bidi="ne-NP"/>
              </w:rPr>
              <w:t>Estructura de los Afiliados por Edad y Sexo</w:t>
            </w: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9645E6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Edad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Hombres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Mujeres</w:t>
            </w: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0-19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20-39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40-49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50-54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55-59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60-64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65-69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70-74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75+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rPr>
          <w:rFonts w:ascii="Open Sans" w:hAnsi="Open Sans" w:cs="Open Sans"/>
          <w:sz w:val="20"/>
          <w:szCs w:val="20"/>
          <w:lang w:val="es-ES"/>
        </w:rPr>
      </w:pPr>
    </w:p>
    <w:p w:rsidR="00876ACE" w:rsidRDefault="00876ACE">
      <w:pPr>
        <w:pStyle w:val="Standard"/>
        <w:rPr>
          <w:rFonts w:ascii="Open Sans" w:hAnsi="Open Sans" w:cs="Open Sans"/>
          <w:sz w:val="20"/>
          <w:szCs w:val="20"/>
          <w:lang w:val="es-ES"/>
        </w:rPr>
      </w:pPr>
    </w:p>
    <w:p w:rsidR="005743ED" w:rsidRPr="009645E6" w:rsidRDefault="005743ED">
      <w:pPr>
        <w:pStyle w:val="Standard"/>
        <w:rPr>
          <w:rFonts w:ascii="Open Sans" w:hAnsi="Open Sans" w:cs="Open Sans"/>
          <w:sz w:val="20"/>
          <w:szCs w:val="20"/>
          <w:lang w:val="es-ES"/>
        </w:rPr>
      </w:pPr>
    </w:p>
    <w:tbl>
      <w:tblPr>
        <w:tblW w:w="947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8"/>
        <w:gridCol w:w="2886"/>
      </w:tblGrid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8C49D0" w:rsidP="00D35F36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D35F36">
              <w:rPr>
                <w:rFonts w:ascii="Opens Sans Semi Bold" w:eastAsia="Times New Roman" w:hAnsi="Opens Sans Semi Bold" w:cs="Open Sans"/>
                <w:b/>
                <w:szCs w:val="20"/>
                <w:lang w:val="es-ES" w:eastAsia="es-ES" w:bidi="ne-NP"/>
              </w:rPr>
              <w:lastRenderedPageBreak/>
              <w:t>Indicadores Asistenciales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Porcentaje de usuarios mayores de 64 años: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Nº de camas disponibles en CTI-CI por mil afiliados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ind w:left="360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Uso de Servicios en Atención Ambulatoria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Consultas ambulatorias (urgentes y no urgentes) por afiliado por año: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ind w:left="360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Uso de Servicios en Internación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Egresos de internación en CTI-CI por mil afiliados por año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ind w:left="360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CTI-CI: Se considerarán globalmente los sectores de cuidados intermedios e intensivos.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Días cama ocupados (DCO) en CTI-CI por mil afiliados por año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Promedio de estadía en CTI-CI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Porcentaje ocupacional en Cuidados Moderados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Porcentaje ocupacional en CTI-CI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Verdana" w:hAnsi="Open Sans" w:cs="Open Sans"/>
                <w:sz w:val="20"/>
                <w:szCs w:val="20"/>
                <w:lang w:val="es-ES" w:eastAsia="es-ES" w:bidi="ne-NP"/>
              </w:rPr>
              <w:t xml:space="preserve">      </w:t>
            </w: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Uso de Servicios en Centro Quirúrgico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Intervenciones quirúrgicas por mil afiliados por año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ind w:left="360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Uso de Servicios Diagnósticos (según el equipo)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Total de exámenes     por afiliado por año </w:t>
            </w:r>
            <w:proofErr w:type="spellStart"/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EcoDoppler</w:t>
            </w:r>
            <w:proofErr w:type="spellEnd"/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,</w:t>
            </w: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ab/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Total de exámenes     por afiliado por año Tomografía Axial Computarizada (TAC);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Total de exámenes     por afiliado por año Resonancia Magnética Nuclear (RMN) y</w:t>
            </w: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ab/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ind w:left="360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Indicadores de Calidad y Cambio de Modelo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Razón [consultas ambulatorias no urgentes] / [consultas ambulatorias urgentes]: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Razón [consultas Policlínica] / [consultas urgentes centralizadas]: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Razón [consultas especialidades básicas] / [consultas resto especialidades]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rPr>
          <w:rFonts w:ascii="Open Sans" w:hAnsi="Open Sans" w:cs="Open Sans"/>
          <w:sz w:val="20"/>
          <w:szCs w:val="20"/>
          <w:lang w:val="es-ES"/>
        </w:rPr>
      </w:pPr>
    </w:p>
    <w:tbl>
      <w:tblPr>
        <w:tblW w:w="95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6"/>
      </w:tblGrid>
      <w:tr w:rsidR="007577CE" w:rsidRPr="009645E6" w:rsidTr="00D07259">
        <w:trPr>
          <w:trHeight w:val="130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D35F36" w:rsidRDefault="008C49D0" w:rsidP="00D07259">
            <w:pPr>
              <w:pStyle w:val="Standard"/>
              <w:numPr>
                <w:ilvl w:val="0"/>
                <w:numId w:val="12"/>
              </w:numPr>
              <w:spacing w:before="60" w:after="60" w:line="240" w:lineRule="auto"/>
              <w:rPr>
                <w:rFonts w:ascii="Opens Sans Semi Bold" w:eastAsia="Times New Roman" w:hAnsi="Opens Sans Semi Bold" w:cs="Open Sans"/>
                <w:b/>
                <w:sz w:val="20"/>
                <w:szCs w:val="20"/>
                <w:lang w:val="es-ES" w:eastAsia="ar-SA"/>
              </w:rPr>
            </w:pPr>
            <w:r w:rsidRPr="00D35F36">
              <w:rPr>
                <w:rFonts w:ascii="Opens Sans Semi Bold" w:eastAsia="Times New Roman" w:hAnsi="Opens Sans Semi Bold" w:cs="Open Sans"/>
                <w:b/>
                <w:szCs w:val="20"/>
                <w:lang w:val="es-ES" w:eastAsia="ar-SA"/>
              </w:rPr>
              <w:t>Información Específica de la Institución</w:t>
            </w:r>
          </w:p>
        </w:tc>
      </w:tr>
      <w:tr w:rsidR="007577CE" w:rsidRPr="009645E6" w:rsidTr="00D07259">
        <w:trPr>
          <w:trHeight w:val="54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  <w:t>Breve descripción de la Institución</w:t>
            </w:r>
          </w:p>
        </w:tc>
      </w:tr>
      <w:tr w:rsidR="007577CE" w:rsidRPr="009645E6" w:rsidTr="00D07259">
        <w:trPr>
          <w:trHeight w:val="54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before="60" w:after="60" w:line="240" w:lineRule="auto"/>
              <w:textAlignment w:val="center"/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ar-SA"/>
              </w:rPr>
              <w:t>R:</w:t>
            </w:r>
          </w:p>
        </w:tc>
      </w:tr>
    </w:tbl>
    <w:p w:rsidR="007577CE" w:rsidRPr="009645E6" w:rsidRDefault="007577CE">
      <w:pPr>
        <w:pStyle w:val="Standard"/>
        <w:rPr>
          <w:rFonts w:ascii="Open Sans" w:hAnsi="Open Sans" w:cs="Open Sans"/>
          <w:b/>
          <w:i/>
          <w:sz w:val="20"/>
          <w:szCs w:val="20"/>
          <w:lang w:val="es-ES"/>
        </w:rPr>
      </w:pPr>
    </w:p>
    <w:p w:rsidR="00876ACE" w:rsidRPr="009645E6" w:rsidRDefault="00876ACE">
      <w:pPr>
        <w:rPr>
          <w:rFonts w:ascii="Open Sans" w:eastAsia="Calibri" w:hAnsi="Open Sans" w:cs="Open Sans"/>
          <w:b/>
          <w:i/>
          <w:sz w:val="20"/>
          <w:szCs w:val="20"/>
          <w:lang w:val="es-ES" w:bidi="ar-SA"/>
        </w:rPr>
      </w:pPr>
      <w:r w:rsidRPr="009645E6">
        <w:rPr>
          <w:rFonts w:ascii="Open Sans" w:hAnsi="Open Sans" w:cs="Open Sans"/>
          <w:b/>
          <w:i/>
          <w:sz w:val="20"/>
          <w:szCs w:val="20"/>
          <w:lang w:val="es-ES"/>
        </w:rPr>
        <w:br w:type="page"/>
      </w:r>
    </w:p>
    <w:p w:rsidR="007577CE" w:rsidRPr="009645E6" w:rsidRDefault="008C49D0">
      <w:pPr>
        <w:pStyle w:val="Standard"/>
        <w:rPr>
          <w:rFonts w:ascii="Open Sans" w:hAnsi="Open Sans" w:cs="Open Sans"/>
        </w:rPr>
      </w:pPr>
      <w:r w:rsidRPr="009645E6">
        <w:rPr>
          <w:rFonts w:ascii="Open Sans" w:hAnsi="Open Sans" w:cs="Open Sans"/>
          <w:b/>
          <w:i/>
          <w:sz w:val="20"/>
          <w:szCs w:val="20"/>
          <w:lang w:val="es-ES"/>
        </w:rPr>
        <w:t>Módulo A</w:t>
      </w:r>
      <w:r w:rsidRPr="009645E6">
        <w:rPr>
          <w:rFonts w:ascii="Open Sans" w:hAnsi="Open Sans" w:cs="Open Sans"/>
          <w:b/>
          <w:sz w:val="20"/>
          <w:szCs w:val="20"/>
          <w:lang w:val="es-ES"/>
        </w:rPr>
        <w:t xml:space="preserve">. Descripción </w:t>
      </w:r>
      <w:r>
        <w:rPr>
          <w:rFonts w:ascii="Open Sans" w:hAnsi="Open Sans" w:cs="Open Sans"/>
          <w:b/>
          <w:sz w:val="20"/>
          <w:szCs w:val="20"/>
          <w:lang w:val="es-ES"/>
        </w:rPr>
        <w:t>d</w:t>
      </w:r>
      <w:r w:rsidR="00D35F36">
        <w:rPr>
          <w:rFonts w:ascii="Open Sans" w:hAnsi="Open Sans" w:cs="Open Sans"/>
          <w:b/>
          <w:sz w:val="20"/>
          <w:szCs w:val="20"/>
          <w:lang w:val="es-ES"/>
        </w:rPr>
        <w:t>el Equipo a</w:t>
      </w:r>
      <w:r w:rsidRPr="009645E6">
        <w:rPr>
          <w:rFonts w:ascii="Open Sans" w:hAnsi="Open Sans" w:cs="Open Sans"/>
          <w:b/>
          <w:sz w:val="20"/>
          <w:szCs w:val="20"/>
          <w:lang w:val="es-ES"/>
        </w:rPr>
        <w:t xml:space="preserve"> Incorporar.</w:t>
      </w:r>
    </w:p>
    <w:p w:rsidR="007577CE" w:rsidRPr="009645E6" w:rsidRDefault="00753532">
      <w:pPr>
        <w:pStyle w:val="Standard"/>
        <w:numPr>
          <w:ilvl w:val="0"/>
          <w:numId w:val="17"/>
        </w:numPr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Denominación: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 xml:space="preserve">Nombre genérico: </w:t>
      </w:r>
      <w:r w:rsidR="008C49D0"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(</w:t>
      </w:r>
      <w:r w:rsidR="00D35F36"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MARCAR</w:t>
      </w:r>
      <w:r w:rsidR="008C49D0"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 xml:space="preserve"> </w:t>
      </w:r>
      <w:r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 xml:space="preserve">o completar si es </w:t>
      </w:r>
      <w:r w:rsidR="00D35F36" w:rsidRPr="00D35F3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INNOVACIÓN</w:t>
      </w:r>
      <w:r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)</w:t>
      </w:r>
    </w:p>
    <w:p w:rsidR="007577CE" w:rsidRPr="009645E6" w:rsidRDefault="007577CE">
      <w:pPr>
        <w:pStyle w:val="Standard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4534"/>
      </w:tblGrid>
      <w:tr w:rsidR="007577CE" w:rsidRPr="009645E6" w:rsidTr="002755A2">
        <w:trPr>
          <w:trHeight w:val="397"/>
          <w:jc w:val="center"/>
        </w:trPr>
        <w:tc>
          <w:tcPr>
            <w:tcW w:w="233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5743ED" w:rsidP="002755A2">
            <w:pPr>
              <w:pStyle w:val="Standard"/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sdt>
              <w:sdtPr>
                <w:rPr>
                  <w:rFonts w:ascii="Open Sans" w:eastAsia="Times New Roman" w:hAnsi="Open Sans" w:cs="Open Sans"/>
                  <w:sz w:val="20"/>
                  <w:szCs w:val="20"/>
                  <w:lang w:val="es-ES" w:eastAsia="es-ES" w:bidi="ne-NP"/>
                </w:rPr>
                <w:id w:val="-9133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5A2" w:rsidRPr="009645E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ES" w:bidi="ne-NP"/>
                  </w:rPr>
                  <w:t>☐</w:t>
                </w:r>
              </w:sdtContent>
            </w:sdt>
            <w:r w:rsidR="002755A2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 </w:t>
            </w:r>
            <w:r w:rsidR="00753532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Acelerador lineal</w:t>
            </w:r>
          </w:p>
        </w:tc>
        <w:tc>
          <w:tcPr>
            <w:tcW w:w="2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5743ED" w:rsidP="002755A2">
            <w:pPr>
              <w:pStyle w:val="Standard"/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sdt>
              <w:sdtPr>
                <w:rPr>
                  <w:rFonts w:ascii="Open Sans" w:eastAsia="Times New Roman" w:hAnsi="Open Sans" w:cs="Open Sans"/>
                  <w:sz w:val="20"/>
                  <w:szCs w:val="20"/>
                  <w:lang w:val="es-ES" w:eastAsia="es-ES" w:bidi="ne-NP"/>
                </w:rPr>
                <w:id w:val="111255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B" w:rsidRPr="009645E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ES" w:bidi="ne-NP"/>
                  </w:rPr>
                  <w:t>☐</w:t>
                </w:r>
              </w:sdtContent>
            </w:sdt>
            <w:r w:rsidR="00E01F8B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 </w:t>
            </w:r>
            <w:proofErr w:type="spellStart"/>
            <w:r w:rsidR="00E01F8B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Litotriptor</w:t>
            </w:r>
            <w:proofErr w:type="spellEnd"/>
            <w:r w:rsidR="00E01F8B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 Extracorpóreo</w:t>
            </w:r>
          </w:p>
        </w:tc>
      </w:tr>
      <w:tr w:rsidR="007577CE" w:rsidRPr="009645E6" w:rsidTr="002755A2">
        <w:trPr>
          <w:trHeight w:val="397"/>
          <w:jc w:val="center"/>
        </w:trPr>
        <w:tc>
          <w:tcPr>
            <w:tcW w:w="233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5743ED" w:rsidP="002755A2">
            <w:pPr>
              <w:pStyle w:val="Standard"/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sdt>
              <w:sdtPr>
                <w:rPr>
                  <w:rFonts w:ascii="Open Sans" w:eastAsia="Times New Roman" w:hAnsi="Open Sans" w:cs="Open Sans"/>
                  <w:sz w:val="20"/>
                  <w:szCs w:val="20"/>
                  <w:lang w:val="es-ES" w:eastAsia="es-ES" w:bidi="ne-NP"/>
                </w:rPr>
                <w:id w:val="-214063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5A2" w:rsidRPr="009645E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ES" w:bidi="ne-NP"/>
                  </w:rPr>
                  <w:t>☐</w:t>
                </w:r>
              </w:sdtContent>
            </w:sdt>
            <w:r w:rsidR="002755A2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 </w:t>
            </w:r>
            <w:proofErr w:type="spellStart"/>
            <w:r w:rsidR="00946F4F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Angiógrafo</w:t>
            </w:r>
            <w:proofErr w:type="spellEnd"/>
          </w:p>
        </w:tc>
        <w:tc>
          <w:tcPr>
            <w:tcW w:w="2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5743ED" w:rsidP="002755A2">
            <w:pPr>
              <w:pStyle w:val="Standard"/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sdt>
              <w:sdtPr>
                <w:rPr>
                  <w:rFonts w:ascii="Open Sans" w:eastAsia="Times New Roman" w:hAnsi="Open Sans" w:cs="Open Sans"/>
                  <w:sz w:val="20"/>
                  <w:szCs w:val="20"/>
                  <w:lang w:val="es-ES" w:eastAsia="es-ES" w:bidi="ne-NP"/>
                </w:rPr>
                <w:id w:val="-86760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B" w:rsidRPr="009645E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ES" w:bidi="ne-NP"/>
                  </w:rPr>
                  <w:t>☐</w:t>
                </w:r>
              </w:sdtContent>
            </w:sdt>
            <w:r w:rsidR="00E01F8B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 </w:t>
            </w:r>
            <w:proofErr w:type="spellStart"/>
            <w:r w:rsidR="00E01F8B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Mamógrafo</w:t>
            </w:r>
            <w:proofErr w:type="spellEnd"/>
          </w:p>
        </w:tc>
      </w:tr>
      <w:tr w:rsidR="007577CE" w:rsidRPr="009645E6" w:rsidTr="002755A2">
        <w:trPr>
          <w:trHeight w:val="397"/>
          <w:jc w:val="center"/>
        </w:trPr>
        <w:tc>
          <w:tcPr>
            <w:tcW w:w="233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5743ED" w:rsidP="002755A2">
            <w:pPr>
              <w:pStyle w:val="Standard"/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sdt>
              <w:sdtPr>
                <w:rPr>
                  <w:rFonts w:ascii="Open Sans" w:eastAsia="Times New Roman" w:hAnsi="Open Sans" w:cs="Open Sans"/>
                  <w:sz w:val="20"/>
                  <w:szCs w:val="20"/>
                  <w:lang w:val="es-ES" w:eastAsia="es-ES" w:bidi="ne-NP"/>
                </w:rPr>
                <w:id w:val="-10613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5A2" w:rsidRPr="009645E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ES" w:bidi="ne-NP"/>
                  </w:rPr>
                  <w:t>☐</w:t>
                </w:r>
              </w:sdtContent>
            </w:sdt>
            <w:r w:rsidR="002755A2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 </w:t>
            </w:r>
            <w:r w:rsidR="00753532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Bomb</w:t>
            </w:r>
            <w:r w:rsidR="00946F4F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as de circulación extracorpórea</w:t>
            </w:r>
          </w:p>
        </w:tc>
        <w:tc>
          <w:tcPr>
            <w:tcW w:w="2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5743ED" w:rsidP="002755A2">
            <w:pPr>
              <w:pStyle w:val="Standard"/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sdt>
              <w:sdtPr>
                <w:rPr>
                  <w:rFonts w:ascii="Open Sans" w:eastAsia="Times New Roman" w:hAnsi="Open Sans" w:cs="Open Sans"/>
                  <w:sz w:val="20"/>
                  <w:szCs w:val="20"/>
                  <w:lang w:val="es-ES" w:eastAsia="es-ES" w:bidi="ne-NP"/>
                </w:rPr>
                <w:id w:val="7706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B">
                  <w:rPr>
                    <w:rFonts w:ascii="MS Gothic" w:eastAsia="MS Gothic" w:hAnsi="MS Gothic" w:cs="Open Sans" w:hint="eastAsia"/>
                    <w:sz w:val="20"/>
                    <w:szCs w:val="20"/>
                    <w:lang w:val="es-ES" w:eastAsia="es-ES" w:bidi="ne-NP"/>
                  </w:rPr>
                  <w:t>☐</w:t>
                </w:r>
              </w:sdtContent>
            </w:sdt>
            <w:r w:rsidR="00E01F8B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 </w:t>
            </w:r>
            <w:r w:rsidR="00E01F8B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Resonador magnético</w:t>
            </w:r>
          </w:p>
        </w:tc>
      </w:tr>
      <w:tr w:rsidR="00E01F8B" w:rsidRPr="009645E6" w:rsidTr="002755A2">
        <w:trPr>
          <w:trHeight w:val="397"/>
          <w:jc w:val="center"/>
        </w:trPr>
        <w:tc>
          <w:tcPr>
            <w:tcW w:w="233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F8B" w:rsidRPr="009645E6" w:rsidRDefault="005743ED" w:rsidP="002755A2">
            <w:pPr>
              <w:pStyle w:val="Standard"/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sdt>
              <w:sdtPr>
                <w:rPr>
                  <w:rFonts w:ascii="Open Sans" w:eastAsia="Times New Roman" w:hAnsi="Open Sans" w:cs="Open Sans"/>
                  <w:sz w:val="20"/>
                  <w:szCs w:val="20"/>
                  <w:lang w:val="es-ES" w:eastAsia="es-ES" w:bidi="ne-NP"/>
                </w:rPr>
                <w:id w:val="-56133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B" w:rsidRPr="009645E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ES" w:bidi="ne-NP"/>
                  </w:rPr>
                  <w:t>☐</w:t>
                </w:r>
              </w:sdtContent>
            </w:sdt>
            <w:r w:rsidR="00E01F8B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 Gamma cámara - </w:t>
            </w:r>
            <w:proofErr w:type="spellStart"/>
            <w:r w:rsidR="00E01F8B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Spect</w:t>
            </w:r>
            <w:proofErr w:type="spellEnd"/>
          </w:p>
        </w:tc>
        <w:tc>
          <w:tcPr>
            <w:tcW w:w="266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F8B" w:rsidRPr="009645E6" w:rsidRDefault="005743ED" w:rsidP="002755A2">
            <w:pPr>
              <w:pStyle w:val="Standard"/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sdt>
              <w:sdtPr>
                <w:rPr>
                  <w:rFonts w:ascii="Open Sans" w:eastAsia="Times New Roman" w:hAnsi="Open Sans" w:cs="Open Sans"/>
                  <w:sz w:val="20"/>
                  <w:szCs w:val="20"/>
                  <w:lang w:val="es-ES" w:eastAsia="es-ES" w:bidi="ne-NP"/>
                </w:rPr>
                <w:id w:val="-206038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B" w:rsidRPr="009645E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ES" w:bidi="ne-NP"/>
                  </w:rPr>
                  <w:t>☐</w:t>
                </w:r>
              </w:sdtContent>
            </w:sdt>
            <w:r w:rsidR="00E01F8B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 Tomógrafo computarizado en todos sus tipos (incluye PET, odontológicos y versiones combinadas).</w:t>
            </w:r>
          </w:p>
        </w:tc>
      </w:tr>
      <w:tr w:rsidR="00E01F8B" w:rsidRPr="009645E6" w:rsidTr="002755A2">
        <w:trPr>
          <w:trHeight w:val="397"/>
          <w:jc w:val="center"/>
        </w:trPr>
        <w:tc>
          <w:tcPr>
            <w:tcW w:w="233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F8B" w:rsidRPr="009645E6" w:rsidRDefault="005743ED" w:rsidP="002755A2">
            <w:pPr>
              <w:pStyle w:val="Standard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sdt>
              <w:sdtPr>
                <w:rPr>
                  <w:rFonts w:ascii="Open Sans" w:eastAsia="Times New Roman" w:hAnsi="Open Sans" w:cs="Open Sans"/>
                  <w:sz w:val="20"/>
                  <w:szCs w:val="20"/>
                  <w:lang w:val="es-ES" w:eastAsia="es-ES" w:bidi="ne-NP"/>
                </w:rPr>
                <w:id w:val="-144198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B" w:rsidRPr="009645E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ES" w:bidi="ne-NP"/>
                  </w:rPr>
                  <w:t>☐</w:t>
                </w:r>
              </w:sdtContent>
            </w:sdt>
            <w:r w:rsidR="00E01F8B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 </w:t>
            </w:r>
            <w:r w:rsidR="00946F4F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Equipo de Cirugía Robótica</w:t>
            </w:r>
          </w:p>
        </w:tc>
        <w:tc>
          <w:tcPr>
            <w:tcW w:w="266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F8B" w:rsidRPr="009645E6" w:rsidRDefault="00E01F8B" w:rsidP="002755A2">
            <w:pPr>
              <w:pStyle w:val="Standard"/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2755A2">
        <w:trPr>
          <w:trHeight w:val="397"/>
          <w:jc w:val="center"/>
        </w:trPr>
        <w:tc>
          <w:tcPr>
            <w:tcW w:w="233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5743ED" w:rsidP="005D1793">
            <w:pPr>
              <w:pStyle w:val="Standard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sdt>
              <w:sdtPr>
                <w:rPr>
                  <w:rFonts w:ascii="Open Sans" w:eastAsia="Times New Roman" w:hAnsi="Open Sans" w:cs="Open Sans"/>
                  <w:sz w:val="20"/>
                  <w:szCs w:val="20"/>
                  <w:lang w:val="es-ES" w:eastAsia="es-ES" w:bidi="ne-NP"/>
                </w:rPr>
                <w:id w:val="34322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B" w:rsidRPr="009645E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ES" w:bidi="ne-NP"/>
                  </w:rPr>
                  <w:t>☐</w:t>
                </w:r>
              </w:sdtContent>
            </w:sdt>
            <w:r w:rsidR="00E01F8B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 Equipo de uso Oftalmológico</w:t>
            </w:r>
          </w:p>
        </w:tc>
        <w:tc>
          <w:tcPr>
            <w:tcW w:w="2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5743ED" w:rsidP="002755A2">
            <w:pPr>
              <w:pStyle w:val="Standard"/>
              <w:autoSpaceDE w:val="0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sdt>
              <w:sdtPr>
                <w:rPr>
                  <w:rFonts w:ascii="Open Sans" w:eastAsia="Times New Roman" w:hAnsi="Open Sans" w:cs="Open Sans"/>
                  <w:sz w:val="20"/>
                  <w:szCs w:val="20"/>
                  <w:lang w:val="es-ES" w:eastAsia="es-ES" w:bidi="ne-NP"/>
                </w:rPr>
                <w:id w:val="15624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5A2" w:rsidRPr="009645E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ES" w:bidi="ne-NP"/>
                  </w:rPr>
                  <w:t>☐</w:t>
                </w:r>
              </w:sdtContent>
            </w:sdt>
            <w:r w:rsidR="002755A2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 xml:space="preserve"> </w:t>
            </w:r>
            <w:r w:rsidR="00876ACE"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INNOVACION:_________________________</w:t>
            </w:r>
          </w:p>
        </w:tc>
      </w:tr>
    </w:tbl>
    <w:p w:rsidR="007577CE" w:rsidRPr="009645E6" w:rsidRDefault="00753532" w:rsidP="005C1A58">
      <w:pPr>
        <w:pStyle w:val="Standard"/>
        <w:numPr>
          <w:ilvl w:val="0"/>
          <w:numId w:val="10"/>
        </w:numPr>
        <w:autoSpaceDE w:val="0"/>
        <w:spacing w:before="360"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Detalle el /los equipos a incorporar</w:t>
      </w:r>
    </w:p>
    <w:p w:rsidR="007577CE" w:rsidRPr="009645E6" w:rsidRDefault="007577CE">
      <w:pPr>
        <w:pStyle w:val="Standard"/>
        <w:autoSpaceDE w:val="0"/>
        <w:spacing w:after="0" w:line="240" w:lineRule="auto"/>
        <w:ind w:left="720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tbl>
      <w:tblPr>
        <w:tblW w:w="87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646"/>
        <w:gridCol w:w="2598"/>
        <w:gridCol w:w="2862"/>
      </w:tblGrid>
      <w:tr w:rsidR="007577CE" w:rsidRPr="009645E6" w:rsidTr="00D07259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D35F36" w:rsidRDefault="008C49D0" w:rsidP="00D07259">
            <w:pPr>
              <w:pStyle w:val="Standard"/>
              <w:autoSpaceDE w:val="0"/>
              <w:spacing w:after="0" w:line="240" w:lineRule="auto"/>
              <w:rPr>
                <w:rFonts w:ascii="Opens Sans Semi Bold" w:eastAsia="Times New Roman" w:hAnsi="Opens Sans Semi Bold" w:cs="Open Sans"/>
                <w:b/>
                <w:szCs w:val="20"/>
                <w:lang w:val="es-ES" w:eastAsia="es-ES" w:bidi="ne-NP"/>
              </w:rPr>
            </w:pPr>
            <w:r w:rsidRPr="00D35F36">
              <w:rPr>
                <w:rFonts w:ascii="Opens Sans Semi Bold" w:eastAsia="Times New Roman" w:hAnsi="Opens Sans Semi Bold" w:cs="Open Sans"/>
                <w:b/>
                <w:szCs w:val="20"/>
                <w:lang w:val="es-ES" w:eastAsia="es-ES" w:bidi="ne-NP"/>
              </w:rPr>
              <w:t>Marca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D35F36" w:rsidRDefault="008C49D0" w:rsidP="00D07259">
            <w:pPr>
              <w:pStyle w:val="Standard"/>
              <w:autoSpaceDE w:val="0"/>
              <w:spacing w:after="0" w:line="240" w:lineRule="auto"/>
              <w:rPr>
                <w:rFonts w:ascii="Opens Sans Semi Bold" w:eastAsia="Times New Roman" w:hAnsi="Opens Sans Semi Bold" w:cs="Open Sans"/>
                <w:b/>
                <w:szCs w:val="20"/>
                <w:lang w:val="es-ES" w:eastAsia="es-ES" w:bidi="ne-NP"/>
              </w:rPr>
            </w:pPr>
            <w:r w:rsidRPr="00D35F36">
              <w:rPr>
                <w:rFonts w:ascii="Opens Sans Semi Bold" w:eastAsia="Times New Roman" w:hAnsi="Opens Sans Semi Bold" w:cs="Open Sans"/>
                <w:b/>
                <w:szCs w:val="20"/>
                <w:lang w:val="es-ES" w:eastAsia="es-ES" w:bidi="ne-NP"/>
              </w:rPr>
              <w:t>Modelo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D35F36" w:rsidRDefault="008C49D0" w:rsidP="00D07259">
            <w:pPr>
              <w:pStyle w:val="Standard"/>
              <w:autoSpaceDE w:val="0"/>
              <w:spacing w:after="0" w:line="240" w:lineRule="auto"/>
              <w:rPr>
                <w:rFonts w:ascii="Opens Sans Semi Bold" w:eastAsia="Times New Roman" w:hAnsi="Opens Sans Semi Bold" w:cs="Open Sans"/>
                <w:b/>
                <w:szCs w:val="20"/>
                <w:lang w:val="es-ES" w:eastAsia="es-ES" w:bidi="ne-NP"/>
              </w:rPr>
            </w:pPr>
            <w:r w:rsidRPr="00D35F36">
              <w:rPr>
                <w:rFonts w:ascii="Opens Sans Semi Bold" w:eastAsia="Times New Roman" w:hAnsi="Opens Sans Semi Bold" w:cs="Open Sans"/>
                <w:b/>
                <w:szCs w:val="20"/>
                <w:lang w:val="es-ES" w:eastAsia="es-ES" w:bidi="ne-NP"/>
              </w:rPr>
              <w:t>Nuevo/Reciclado*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D35F36" w:rsidRDefault="008C49D0" w:rsidP="00D07259">
            <w:pPr>
              <w:pStyle w:val="Standard"/>
              <w:autoSpaceDE w:val="0"/>
              <w:spacing w:after="0" w:line="240" w:lineRule="auto"/>
              <w:rPr>
                <w:rFonts w:ascii="Opens Sans Semi Bold" w:eastAsia="Times New Roman" w:hAnsi="Opens Sans Semi Bold" w:cs="Open Sans"/>
                <w:b/>
                <w:szCs w:val="20"/>
                <w:lang w:val="es-ES" w:eastAsia="es-ES" w:bidi="ne-NP"/>
              </w:rPr>
            </w:pPr>
            <w:r w:rsidRPr="00D35F36">
              <w:rPr>
                <w:rFonts w:ascii="Opens Sans Semi Bold" w:eastAsia="Times New Roman" w:hAnsi="Opens Sans Semi Bold" w:cs="Open Sans"/>
                <w:b/>
                <w:szCs w:val="20"/>
                <w:lang w:val="es-ES" w:eastAsia="es-ES" w:bidi="ne-NP"/>
              </w:rPr>
              <w:t>No.  Serie ( Si es Reciclado)</w:t>
            </w:r>
          </w:p>
        </w:tc>
      </w:tr>
      <w:tr w:rsidR="007577CE" w:rsidRPr="009645E6" w:rsidTr="00D07259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*Reciclado: corresponde a equipos reciclado a nuevo por el fabricante, no se permite la incorporación de equipos usados.</w:t>
      </w:r>
    </w:p>
    <w:p w:rsidR="007577CE" w:rsidRPr="009645E6" w:rsidRDefault="007577CE">
      <w:pPr>
        <w:pStyle w:val="Standard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876ACE" w:rsidRPr="009645E6" w:rsidRDefault="00876ACE">
      <w:pPr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br w:type="page"/>
      </w:r>
    </w:p>
    <w:p w:rsidR="007577CE" w:rsidRPr="009645E6" w:rsidRDefault="00753532">
      <w:pPr>
        <w:pStyle w:val="Standard"/>
        <w:numPr>
          <w:ilvl w:val="0"/>
          <w:numId w:val="10"/>
        </w:numPr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¿Cuál es su utilidad principal? (marcar todas aquellas que correspondan)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tbl>
      <w:tblPr>
        <w:tblW w:w="89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427"/>
        <w:gridCol w:w="417"/>
        <w:gridCol w:w="5588"/>
      </w:tblGrid>
      <w:tr w:rsidR="007577CE" w:rsidRPr="009645E6" w:rsidTr="00D07259">
        <w:tc>
          <w:tcPr>
            <w:tcW w:w="5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a.</w:t>
            </w:r>
          </w:p>
        </w:tc>
        <w:tc>
          <w:tcPr>
            <w:tcW w:w="2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Cribado (</w:t>
            </w:r>
            <w:proofErr w:type="spellStart"/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Screening</w:t>
            </w:r>
            <w:proofErr w:type="spellEnd"/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558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5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b.</w:t>
            </w:r>
          </w:p>
        </w:tc>
        <w:tc>
          <w:tcPr>
            <w:tcW w:w="2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Diagnóstico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558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5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c.</w:t>
            </w:r>
          </w:p>
        </w:tc>
        <w:tc>
          <w:tcPr>
            <w:tcW w:w="2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Tratamiento Médico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558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5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d.</w:t>
            </w:r>
          </w:p>
        </w:tc>
        <w:tc>
          <w:tcPr>
            <w:tcW w:w="2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Tratamiento Quirúrgico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558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5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e.</w:t>
            </w:r>
          </w:p>
        </w:tc>
        <w:tc>
          <w:tcPr>
            <w:tcW w:w="2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Rehabilitación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558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5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f.</w:t>
            </w:r>
          </w:p>
        </w:tc>
        <w:tc>
          <w:tcPr>
            <w:tcW w:w="2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Mejora en la Gestión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558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5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g.</w:t>
            </w:r>
          </w:p>
        </w:tc>
        <w:tc>
          <w:tcPr>
            <w:tcW w:w="2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Sistema de información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5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5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h.</w:t>
            </w:r>
          </w:p>
        </w:tc>
        <w:tc>
          <w:tcPr>
            <w:tcW w:w="2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Otros (especificar):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numPr>
          <w:ilvl w:val="0"/>
          <w:numId w:val="10"/>
        </w:numPr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Indicaciones clínicas potenciales (mencione las 6 principales):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hAnsi="Open Sans" w:cs="Open Sans"/>
          <w:sz w:val="20"/>
          <w:szCs w:val="20"/>
          <w:lang w:val="es-ES" w:eastAsia="es-ES" w:bidi="ne-NP"/>
        </w:rPr>
      </w:pPr>
      <w:r w:rsidRPr="009645E6">
        <w:rPr>
          <w:rFonts w:ascii="Open Sans" w:eastAsia="Verdana" w:hAnsi="Open Sans" w:cs="Open Sans"/>
          <w:sz w:val="20"/>
          <w:szCs w:val="20"/>
          <w:lang w:val="es-ES" w:eastAsia="es-ES" w:bidi="ne-NP"/>
        </w:rPr>
        <w:t xml:space="preserve">    </w:t>
      </w:r>
      <w:r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Patologías o diagnósticos principales: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tbl>
      <w:tblPr>
        <w:tblW w:w="8176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6"/>
      </w:tblGrid>
      <w:tr w:rsidR="007577CE" w:rsidRPr="009645E6">
        <w:tc>
          <w:tcPr>
            <w:tcW w:w="81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1</w:t>
            </w:r>
          </w:p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2</w:t>
            </w:r>
          </w:p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3</w:t>
            </w:r>
          </w:p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4</w:t>
            </w:r>
          </w:p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5</w:t>
            </w:r>
          </w:p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6</w:t>
            </w: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numPr>
          <w:ilvl w:val="0"/>
          <w:numId w:val="10"/>
        </w:numPr>
        <w:autoSpaceDE w:val="0"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 xml:space="preserve">¿Cuenta con Departamento Técnico de mantenimiento y reparación de equipos médicos?     </w:t>
      </w:r>
    </w:p>
    <w:p w:rsidR="007577CE" w:rsidRPr="009645E6" w:rsidRDefault="00753532">
      <w:pPr>
        <w:pStyle w:val="Standard"/>
        <w:autoSpaceDE w:val="0"/>
        <w:spacing w:after="0" w:line="240" w:lineRule="auto"/>
        <w:ind w:left="720"/>
        <w:rPr>
          <w:rFonts w:ascii="Open Sans" w:hAnsi="Open Sans" w:cs="Open Sans"/>
        </w:rPr>
      </w:pPr>
      <w:r w:rsidRPr="009645E6">
        <w:rPr>
          <w:rFonts w:ascii="Open Sans" w:eastAsia="Verdana" w:hAnsi="Open Sans" w:cs="Open Sans"/>
          <w:b/>
          <w:sz w:val="20"/>
          <w:szCs w:val="20"/>
          <w:lang w:val="es-ES" w:eastAsia="es-ES" w:bidi="ne-NP"/>
        </w:rPr>
        <w:t xml:space="preserve">                                                                                                      </w:t>
      </w:r>
      <w:proofErr w:type="gramStart"/>
      <w:r w:rsidRPr="009645E6">
        <w:rPr>
          <w:rFonts w:ascii="Open Sans" w:eastAsia="Times New Roman" w:hAnsi="Open Sans" w:cs="Open Sans"/>
          <w:b/>
          <w:i/>
          <w:sz w:val="20"/>
          <w:szCs w:val="20"/>
          <w:lang w:val="es-ES" w:eastAsia="es-ES" w:bidi="ne-NP"/>
        </w:rPr>
        <w:t>S  /</w:t>
      </w:r>
      <w:proofErr w:type="gramEnd"/>
      <w:r w:rsidRPr="009645E6">
        <w:rPr>
          <w:rFonts w:ascii="Open Sans" w:eastAsia="Times New Roman" w:hAnsi="Open Sans" w:cs="Open Sans"/>
          <w:b/>
          <w:i/>
          <w:sz w:val="20"/>
          <w:szCs w:val="20"/>
          <w:lang w:val="es-ES" w:eastAsia="es-ES" w:bidi="ne-NP"/>
        </w:rPr>
        <w:t xml:space="preserve">  N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i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9645E6">
        <w:rPr>
          <w:rFonts w:ascii="Open Sans" w:eastAsia="Verdana" w:hAnsi="Open Sans" w:cs="Open Sans"/>
          <w:b/>
          <w:sz w:val="20"/>
          <w:szCs w:val="20"/>
          <w:lang w:val="es-ES" w:eastAsia="es-ES" w:bidi="ne-NP"/>
        </w:rPr>
        <w:t xml:space="preserve"> </w:t>
      </w: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¿Quién será el responsable del Servicio Técnico del equipo, luego de finalizada la garantía? (marcar una)</w:t>
      </w: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9645E6">
        <w:rPr>
          <w:rFonts w:ascii="Open Sans" w:hAnsi="Open Sans" w:cs="Open Sans"/>
        </w:rPr>
        <w:tab/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4502"/>
        <w:gridCol w:w="417"/>
        <w:gridCol w:w="859"/>
        <w:gridCol w:w="3002"/>
      </w:tblGrid>
      <w:tr w:rsidR="007577CE" w:rsidRPr="009645E6" w:rsidTr="00D0725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a.</w:t>
            </w:r>
          </w:p>
        </w:tc>
        <w:tc>
          <w:tcPr>
            <w:tcW w:w="45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El proveedor del equipo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861" w:type="dxa"/>
            <w:gridSpan w:val="2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b.</w:t>
            </w:r>
          </w:p>
        </w:tc>
        <w:tc>
          <w:tcPr>
            <w:tcW w:w="45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Un prestador tercerizado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¿Cuál?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rPr>
          <w:trHeight w:val="206"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c.</w:t>
            </w:r>
          </w:p>
        </w:tc>
        <w:tc>
          <w:tcPr>
            <w:tcW w:w="45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El Servicio Técnico propio de la institución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ind w:right="-301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861" w:type="dxa"/>
            <w:gridSpan w:val="2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color w:val="0000FF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color w:val="0000FF"/>
          <w:sz w:val="20"/>
          <w:szCs w:val="20"/>
          <w:lang w:val="es-ES" w:eastAsia="es-ES" w:bidi="ne-NP"/>
        </w:rPr>
      </w:pPr>
    </w:p>
    <w:tbl>
      <w:tblPr>
        <w:tblW w:w="883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4133"/>
        <w:gridCol w:w="417"/>
        <w:gridCol w:w="3855"/>
      </w:tblGrid>
      <w:tr w:rsidR="007577CE" w:rsidRPr="009645E6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41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3532">
            <w:pPr>
              <w:pStyle w:val="Standard"/>
              <w:numPr>
                <w:ilvl w:val="0"/>
                <w:numId w:val="10"/>
              </w:numPr>
              <w:tabs>
                <w:tab w:val="left" w:pos="639"/>
              </w:tabs>
              <w:autoSpaceDE w:val="0"/>
              <w:spacing w:after="0" w:line="240" w:lineRule="auto"/>
              <w:ind w:left="279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Cuenta con contrato de Servicio técnico</w:t>
            </w:r>
            <w:proofErr w:type="gramStart"/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?</w:t>
            </w:r>
            <w:proofErr w:type="gramEnd"/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 xml:space="preserve">  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8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Verdana" w:hAnsi="Open Sans" w:cs="Open Sans"/>
                <w:sz w:val="20"/>
                <w:szCs w:val="20"/>
                <w:lang w:val="es-ES" w:eastAsia="es-ES" w:bidi="ne-NP"/>
              </w:rPr>
              <w:t xml:space="preserve"> </w:t>
            </w: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Adjuntar modelo de contrato</w:t>
            </w: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color w:val="0000FF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color w:val="0000FF"/>
          <w:sz w:val="20"/>
          <w:szCs w:val="20"/>
          <w:lang w:val="it-IT" w:eastAsia="es-ES" w:bidi="ne-NP"/>
        </w:rPr>
      </w:pPr>
    </w:p>
    <w:p w:rsidR="00876ACE" w:rsidRPr="009645E6" w:rsidRDefault="00876ACE">
      <w:pPr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br w:type="page"/>
      </w:r>
    </w:p>
    <w:p w:rsidR="007577CE" w:rsidRPr="009645E6" w:rsidRDefault="00753532">
      <w:pPr>
        <w:pStyle w:val="Standard"/>
        <w:numPr>
          <w:ilvl w:val="0"/>
          <w:numId w:val="10"/>
        </w:numPr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¿El equipo sustituye a otro igual, similar o que cumpla la misma función en la institución?</w:t>
      </w:r>
    </w:p>
    <w:p w:rsidR="007577CE" w:rsidRPr="009645E6" w:rsidRDefault="007577CE">
      <w:pPr>
        <w:pStyle w:val="Standard"/>
        <w:autoSpaceDE w:val="0"/>
        <w:spacing w:after="0" w:line="240" w:lineRule="auto"/>
        <w:ind w:left="360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ab/>
      </w: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ab/>
      </w: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ab/>
      </w:r>
      <w:r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ab/>
      </w:r>
      <w:r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ab/>
      </w:r>
      <w:sdt>
        <w:sdtPr>
          <w:rPr>
            <w:rFonts w:ascii="Open Sans" w:eastAsia="Times New Roman" w:hAnsi="Open Sans" w:cs="Open Sans"/>
            <w:sz w:val="20"/>
            <w:szCs w:val="20"/>
            <w:lang w:val="es-ES" w:eastAsia="es-ES" w:bidi="ne-NP"/>
          </w:rPr>
          <w:id w:val="-24781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F4F">
            <w:rPr>
              <w:rFonts w:ascii="MS Gothic" w:eastAsia="MS Gothic" w:hAnsi="MS Gothic" w:cs="Open Sans" w:hint="eastAsia"/>
              <w:sz w:val="20"/>
              <w:szCs w:val="20"/>
              <w:lang w:val="es-ES" w:eastAsia="es-ES" w:bidi="ne-NP"/>
            </w:rPr>
            <w:t>☐</w:t>
          </w:r>
        </w:sdtContent>
      </w:sdt>
      <w:r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 xml:space="preserve"> Sí    </w:t>
      </w:r>
      <w:sdt>
        <w:sdtPr>
          <w:rPr>
            <w:rFonts w:ascii="Open Sans" w:eastAsia="Times New Roman" w:hAnsi="Open Sans" w:cs="Open Sans"/>
            <w:sz w:val="20"/>
            <w:szCs w:val="20"/>
            <w:lang w:val="es-ES" w:eastAsia="es-ES" w:bidi="ne-NP"/>
          </w:rPr>
          <w:id w:val="-133305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F4F">
            <w:rPr>
              <w:rFonts w:ascii="MS Gothic" w:eastAsia="MS Gothic" w:hAnsi="MS Gothic" w:cs="Open Sans" w:hint="eastAsia"/>
              <w:sz w:val="20"/>
              <w:szCs w:val="20"/>
              <w:lang w:val="es-ES" w:eastAsia="es-ES" w:bidi="ne-NP"/>
            </w:rPr>
            <w:t>☐</w:t>
          </w:r>
        </w:sdtContent>
      </w:sdt>
      <w:r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 xml:space="preserve"> No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numPr>
          <w:ilvl w:val="0"/>
          <w:numId w:val="10"/>
        </w:numPr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En caso afirmativo indique el destino que se dará al equipo sustituido (marcar una)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tbl>
      <w:tblPr>
        <w:tblW w:w="861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266"/>
        <w:gridCol w:w="4594"/>
        <w:gridCol w:w="266"/>
      </w:tblGrid>
      <w:tr w:rsidR="007577CE" w:rsidRPr="009645E6" w:rsidTr="00D07259">
        <w:trPr>
          <w:cantSplit/>
          <w:trHeight w:val="35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326" w:type="dxa"/>
            <w:gridSpan w:val="2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before="60" w:after="60" w:line="240" w:lineRule="auto"/>
              <w:ind w:left="75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Entrega a otro usuario. ¿Cuál?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rPr>
          <w:cantSplit/>
          <w:trHeight w:val="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before="60" w:after="60" w:line="240" w:lineRule="auto"/>
              <w:ind w:left="75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Mantenerlo como respaldo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ind w:left="75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rPr>
          <w:cantSplit/>
          <w:trHeight w:val="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before="60" w:after="60" w:line="240" w:lineRule="auto"/>
              <w:ind w:left="75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Eliminación definitiva</w:t>
            </w:r>
          </w:p>
        </w:tc>
        <w:tc>
          <w:tcPr>
            <w:tcW w:w="48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ind w:left="75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rPr>
          <w:cantSplit/>
          <w:trHeight w:val="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before="60" w:after="60" w:line="240" w:lineRule="auto"/>
              <w:ind w:left="75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Otro (especificar):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spacing w:before="60" w:after="60" w:line="240" w:lineRule="auto"/>
              <w:ind w:left="75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snapToGrid w:val="0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rPr>
          <w:rFonts w:ascii="Open Sans" w:hAnsi="Open Sans" w:cs="Open Sans"/>
          <w:sz w:val="20"/>
          <w:szCs w:val="20"/>
          <w:lang w:val="es-ES"/>
        </w:rPr>
      </w:pPr>
    </w:p>
    <w:p w:rsidR="007577CE" w:rsidRPr="009645E6" w:rsidRDefault="00D35F36">
      <w:pPr>
        <w:pStyle w:val="Standard"/>
        <w:rPr>
          <w:rFonts w:ascii="Open Sans" w:hAnsi="Open Sans" w:cs="Open Sans"/>
        </w:rPr>
      </w:pPr>
      <w:r w:rsidRPr="009645E6">
        <w:rPr>
          <w:rFonts w:ascii="Open Sans" w:hAnsi="Open Sans" w:cs="Open Sans"/>
          <w:b/>
          <w:i/>
          <w:sz w:val="20"/>
          <w:szCs w:val="20"/>
          <w:lang w:val="es-ES"/>
        </w:rPr>
        <w:t>Módulo</w:t>
      </w:r>
      <w:r w:rsidR="00753532" w:rsidRPr="009645E6">
        <w:rPr>
          <w:rFonts w:ascii="Open Sans" w:hAnsi="Open Sans" w:cs="Open Sans"/>
          <w:b/>
          <w:i/>
          <w:sz w:val="20"/>
          <w:szCs w:val="20"/>
          <w:lang w:val="es-ES"/>
        </w:rPr>
        <w:t xml:space="preserve"> B</w:t>
      </w:r>
      <w:r w:rsidR="00753532" w:rsidRPr="009645E6">
        <w:rPr>
          <w:rFonts w:ascii="Open Sans" w:hAnsi="Open Sans" w:cs="Open Sans"/>
          <w:b/>
          <w:sz w:val="20"/>
          <w:szCs w:val="20"/>
          <w:lang w:val="es-ES"/>
        </w:rPr>
        <w:t>. JUSTIFICACIÓN.</w:t>
      </w:r>
    </w:p>
    <w:p w:rsidR="007577CE" w:rsidRPr="009645E6" w:rsidRDefault="00753532">
      <w:pPr>
        <w:pStyle w:val="Standard"/>
        <w:rPr>
          <w:rFonts w:ascii="Open Sans" w:hAnsi="Open Sans" w:cs="Open Sans"/>
          <w:sz w:val="20"/>
          <w:szCs w:val="20"/>
          <w:lang w:val="es-ES"/>
        </w:rPr>
      </w:pPr>
      <w:r w:rsidRPr="009645E6">
        <w:rPr>
          <w:rFonts w:ascii="Open Sans" w:hAnsi="Open Sans" w:cs="Open Sans"/>
          <w:b/>
          <w:sz w:val="20"/>
          <w:szCs w:val="20"/>
          <w:lang w:val="es-ES"/>
        </w:rPr>
        <w:t>B1</w:t>
      </w:r>
      <w:r w:rsidRPr="009645E6">
        <w:rPr>
          <w:rFonts w:ascii="Open Sans" w:hAnsi="Open Sans" w:cs="Open Sans"/>
          <w:sz w:val="20"/>
          <w:szCs w:val="20"/>
          <w:lang w:val="es-ES"/>
        </w:rPr>
        <w:t>. ¿Qué EQUIPO/S cumplen actualmente la misma función que el que se quiere incorporar?</w:t>
      </w: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92"/>
      </w:tblGrid>
      <w:tr w:rsidR="007577CE" w:rsidRPr="009645E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8C49D0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  <w:t>Marca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8C49D0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  <w:t>Modelo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8C49D0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</w:pPr>
            <w:r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  <w:t>Número d</w:t>
            </w:r>
            <w:r w:rsidRPr="009645E6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  <w:t>e Serie</w:t>
            </w:r>
          </w:p>
        </w:tc>
      </w:tr>
      <w:tr w:rsidR="007577CE" w:rsidRPr="009645E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widowControl w:val="0"/>
        <w:spacing w:after="0" w:line="200" w:lineRule="exact"/>
        <w:ind w:left="709"/>
        <w:rPr>
          <w:rFonts w:ascii="Open Sans" w:hAnsi="Open Sans" w:cs="Open Sans"/>
          <w:sz w:val="20"/>
          <w:szCs w:val="20"/>
          <w:lang w:val="es-ES"/>
        </w:rPr>
      </w:pP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B2. Describa cómo está resolviendo la institución la situación actual.</w:t>
      </w:r>
    </w:p>
    <w:p w:rsidR="007577CE" w:rsidRPr="009645E6" w:rsidRDefault="0075353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R:</w:t>
      </w:r>
    </w:p>
    <w:p w:rsidR="007577CE" w:rsidRPr="009645E6" w:rsidRDefault="007577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B3 ¿Existen convenios, contratos de arrendamiento, etc.?</w:t>
      </w:r>
    </w:p>
    <w:p w:rsidR="007577CE" w:rsidRPr="009645E6" w:rsidRDefault="0075353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R:</w:t>
      </w:r>
    </w:p>
    <w:p w:rsidR="007577CE" w:rsidRPr="009645E6" w:rsidRDefault="007577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5743ED" w:rsidRPr="009645E6" w:rsidRDefault="005743ED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B4 ¿Cuántos procedimientos se realizaron en el año?  Detalle según edad y sexo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i/>
          <w:color w:val="0000FF"/>
          <w:sz w:val="20"/>
          <w:szCs w:val="20"/>
          <w:lang w:val="es-ES" w:eastAsia="es-ES" w:bidi="ne-NP"/>
        </w:rPr>
      </w:pPr>
    </w:p>
    <w:p w:rsidR="007577CE" w:rsidRPr="009645E6" w:rsidRDefault="00080A11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t>Periodo considerado</w:t>
      </w:r>
      <w:r w:rsidR="00753532" w:rsidRPr="009645E6"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t>: Fecha inicio</w:t>
      </w:r>
      <w:r w:rsidR="00FF6A20" w:rsidRPr="009645E6"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t>: _</w:t>
      </w:r>
      <w:r w:rsidR="00753532" w:rsidRPr="009645E6"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t>____________- Fecha Fin</w:t>
      </w:r>
      <w:r w:rsidR="00FF6A20" w:rsidRPr="009645E6"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t>: _</w:t>
      </w:r>
      <w:r w:rsidR="00753532" w:rsidRPr="009645E6"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t>____________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92"/>
      </w:tblGrid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8C49D0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  <w:t>Edad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8C49D0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  <w:t>Hombres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8C49D0" w:rsidP="00D07259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  <w:t>Mujeres</w:t>
            </w: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0-19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20-39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40-44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45-49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50-54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55-59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60-64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65-69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70-74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D0725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D07259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75+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D07259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C82AE6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ACELERADOR LINEAL</w:t>
      </w:r>
      <w:proofErr w:type="gramStart"/>
      <w:r w:rsidR="00753532"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?</w:t>
      </w:r>
      <w:proofErr w:type="gramEnd"/>
      <w:r w:rsidR="00080A11"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 xml:space="preserve"> </w:t>
      </w:r>
      <w:r w:rsidR="00092189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: SI (saltar a pregunta B6.1</w:t>
      </w:r>
      <w:r w:rsidR="00753532"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)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080A11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B4.1.Procedimientos anuales</w:t>
      </w:r>
      <w:r w:rsidR="00753532"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 xml:space="preserve"> (lista ampliable)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tbl>
      <w:tblPr>
        <w:tblW w:w="87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5"/>
        <w:gridCol w:w="1308"/>
        <w:gridCol w:w="1359"/>
        <w:gridCol w:w="1363"/>
        <w:gridCol w:w="1588"/>
        <w:gridCol w:w="1277"/>
      </w:tblGrid>
      <w:tr w:rsidR="007577CE" w:rsidRPr="009645E6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Nombre del procedimiento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Propios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externos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urgentes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coordinados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T</w:t>
            </w:r>
            <w:r w:rsidR="008C49D0"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otal</w:t>
            </w:r>
          </w:p>
        </w:tc>
      </w:tr>
      <w:tr w:rsidR="007577CE" w:rsidRPr="009645E6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B</w:t>
      </w:r>
      <w:r w:rsidR="00092189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4.2</w:t>
      </w: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 xml:space="preserve"> ¿Cuántos procedimientos se realizan por mes?  Adjuntar información para cada mes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color w:val="0000FF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color w:val="0000FF"/>
          <w:sz w:val="20"/>
          <w:szCs w:val="20"/>
          <w:lang w:val="es-ES" w:eastAsia="es-ES" w:bidi="ne-NP"/>
        </w:rPr>
      </w:pPr>
    </w:p>
    <w:p w:rsidR="007577CE" w:rsidRPr="009645E6" w:rsidRDefault="00092189">
      <w:pPr>
        <w:pStyle w:val="Standard"/>
        <w:autoSpaceDE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B4.3</w:t>
      </w:r>
      <w:r w:rsidR="00753532"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 xml:space="preserve"> ¿Cuál es el tiempo de espera para el procedimiento?</w:t>
      </w:r>
      <w:r w:rsidR="00753532"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 xml:space="preserve"> ____________________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876ACE" w:rsidRPr="009645E6" w:rsidRDefault="00876ACE">
      <w:pPr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br w:type="page"/>
      </w:r>
    </w:p>
    <w:p w:rsidR="007577CE" w:rsidRPr="009645E6" w:rsidRDefault="00092189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B4.3</w:t>
      </w:r>
      <w:r w:rsidR="00753532"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 xml:space="preserve">.1 ¿Cuál es la productividad mensual esperada para el EQUIPO a incorporar, incluyendo procedimientos propios o que pretende vender?  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autoSpaceDE w:val="0"/>
        <w:spacing w:after="0" w:line="240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tbl>
      <w:tblPr>
        <w:tblW w:w="87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0"/>
        <w:gridCol w:w="3311"/>
        <w:gridCol w:w="2739"/>
      </w:tblGrid>
      <w:tr w:rsidR="007577CE" w:rsidRPr="009645E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8C49D0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  <w:t>Bimestre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  <w:t>Número de pacientes/procedimientos*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  <w:t>Institución**</w:t>
            </w:r>
          </w:p>
        </w:tc>
      </w:tr>
      <w:tr w:rsidR="007577CE" w:rsidRPr="009645E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CE" w:rsidRPr="009645E6" w:rsidRDefault="007577CE">
            <w:pPr>
              <w:pStyle w:val="Standard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*indicar si son pacientes o procedimientos</w:t>
      </w: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**En el caso que arriende servicios, describa los servicios de origen o destino.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8C49D0" w:rsidRDefault="008C49D0">
      <w:pPr>
        <w:pStyle w:val="Standard"/>
        <w:autoSpaceDE w:val="0"/>
        <w:spacing w:after="0" w:line="240" w:lineRule="auto"/>
        <w:jc w:val="center"/>
        <w:rPr>
          <w:rFonts w:ascii="Opens Sans Semi Bold" w:eastAsia="Times New Roman" w:hAnsi="Opens Sans Semi Bold" w:cs="Open Sans"/>
          <w:b/>
          <w:sz w:val="20"/>
          <w:szCs w:val="20"/>
          <w:u w:val="single"/>
          <w:lang w:val="es-ES" w:eastAsia="es-ES" w:bidi="ne-NP"/>
        </w:rPr>
      </w:pPr>
      <w:r w:rsidRPr="008C49D0">
        <w:rPr>
          <w:rFonts w:ascii="Opens Sans Semi Bold" w:eastAsia="Times New Roman" w:hAnsi="Opens Sans Semi Bold" w:cs="Open Sans"/>
          <w:b/>
          <w:szCs w:val="20"/>
          <w:u w:val="single"/>
          <w:lang w:val="es-ES" w:eastAsia="es-ES" w:bidi="ne-NP"/>
        </w:rPr>
        <w:t>Si es Acelerador Lineal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CE7AC4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B5</w:t>
      </w:r>
      <w:r w:rsidR="00092189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.1</w:t>
      </w:r>
      <w:r w:rsidR="00876ACE"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 xml:space="preserve">. </w:t>
      </w:r>
      <w:r w:rsidR="005D1793"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Acelerador Lineal</w:t>
      </w:r>
    </w:p>
    <w:p w:rsidR="007577CE" w:rsidRPr="009645E6" w:rsidRDefault="007577CE">
      <w:pPr>
        <w:pStyle w:val="Standard"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CE7AC4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  <w:r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B5</w:t>
      </w:r>
      <w:r w:rsidR="00092189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.1</w:t>
      </w:r>
      <w:r w:rsidR="00753532"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.1 Número de pacientes anuales tratados según tipos de cáncer. (Adjuntar archivo) (</w:t>
      </w:r>
      <w:r w:rsidR="00092189"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Valor</w:t>
      </w:r>
      <w:r w:rsidR="00753532"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 xml:space="preserve"> ANUAL)</w:t>
      </w:r>
      <w:r w:rsidR="00092189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 xml:space="preserve"> </w:t>
      </w:r>
      <w:r w:rsidR="00753532"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(</w:t>
      </w:r>
      <w:r w:rsidR="00092189"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Lista</w:t>
      </w:r>
      <w:r w:rsidR="00753532"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 xml:space="preserve"> ampliable).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32"/>
      </w:tblGrid>
      <w:tr w:rsidR="007577CE" w:rsidRPr="009645E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Cáncer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Pacientes/año</w:t>
            </w:r>
          </w:p>
        </w:tc>
      </w:tr>
      <w:tr w:rsidR="007577CE" w:rsidRPr="009645E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7577CE" w:rsidRPr="009645E6" w:rsidRDefault="00CE7AC4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  <w:r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B.5</w:t>
      </w:r>
      <w:r w:rsidR="00092189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>.1.2</w:t>
      </w:r>
      <w:r w:rsidR="00753532" w:rsidRPr="009645E6">
        <w:rPr>
          <w:rFonts w:ascii="Open Sans" w:eastAsia="Times New Roman" w:hAnsi="Open Sans" w:cs="Open Sans"/>
          <w:sz w:val="20"/>
          <w:szCs w:val="20"/>
          <w:lang w:val="es-ES" w:eastAsia="es-ES" w:bidi="ne-NP"/>
        </w:rPr>
        <w:t xml:space="preserve"> Número de sesiones promedio según tipo de cáncer (Adjuntar archivo) (valor ANUAL) (lista ampliable)</w:t>
      </w:r>
    </w:p>
    <w:p w:rsidR="007577CE" w:rsidRPr="009645E6" w:rsidRDefault="007577CE">
      <w:pPr>
        <w:pStyle w:val="Standard"/>
        <w:spacing w:after="0" w:line="240" w:lineRule="auto"/>
        <w:ind w:left="360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32"/>
      </w:tblGrid>
      <w:tr w:rsidR="007577CE" w:rsidRPr="009645E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Cáncer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sesiones/año</w:t>
            </w:r>
          </w:p>
        </w:tc>
      </w:tr>
      <w:tr w:rsidR="007577CE" w:rsidRPr="009645E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spacing w:after="0" w:line="240" w:lineRule="auto"/>
        <w:ind w:left="360"/>
        <w:rPr>
          <w:rFonts w:ascii="Open Sans" w:eastAsia="Times New Roman" w:hAnsi="Open Sans" w:cs="Open Sans"/>
          <w:sz w:val="20"/>
          <w:szCs w:val="20"/>
          <w:lang w:val="es-ES" w:eastAsia="es-ES" w:bidi="ne-NP"/>
        </w:rPr>
      </w:pPr>
    </w:p>
    <w:p w:rsidR="001F2EB9" w:rsidRDefault="001F2EB9">
      <w:pPr>
        <w:rPr>
          <w:rFonts w:ascii="Opens Sans Semi Bold" w:eastAsia="Times New Roman" w:hAnsi="Opens Sans Semi Bold" w:cs="Open Sans"/>
          <w:b/>
          <w:sz w:val="22"/>
          <w:szCs w:val="20"/>
          <w:u w:val="single"/>
          <w:lang w:val="es-ES" w:eastAsia="es-ES" w:bidi="ne-NP"/>
        </w:rPr>
      </w:pPr>
      <w:r>
        <w:rPr>
          <w:rFonts w:ascii="Opens Sans Semi Bold" w:eastAsia="Times New Roman" w:hAnsi="Opens Sans Semi Bold" w:cs="Open Sans"/>
          <w:b/>
          <w:szCs w:val="20"/>
          <w:u w:val="single"/>
          <w:lang w:val="es-ES" w:eastAsia="es-ES" w:bidi="ne-NP"/>
        </w:rPr>
        <w:br w:type="page"/>
      </w:r>
    </w:p>
    <w:p w:rsidR="00092189" w:rsidRDefault="00092189" w:rsidP="00092189">
      <w:pPr>
        <w:pStyle w:val="Standard"/>
        <w:autoSpaceDE w:val="0"/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>
        <w:rPr>
          <w:rFonts w:ascii="Opens Sans Semi Bold" w:eastAsia="Times New Roman" w:hAnsi="Opens Sans Semi Bold" w:cs="Open Sans"/>
          <w:b/>
          <w:szCs w:val="20"/>
          <w:u w:val="single"/>
          <w:lang w:val="es-ES" w:eastAsia="es-ES" w:bidi="ne-NP"/>
        </w:rPr>
        <w:t>Todos los equipos</w:t>
      </w:r>
    </w:p>
    <w:p w:rsidR="00092189" w:rsidRDefault="00092189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B</w:t>
      </w:r>
      <w:r w:rsidR="00CE7AC4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6</w:t>
      </w: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 xml:space="preserve"> ¿Describa cuáles son las ventajas potenciales y los resultados más relevantes que se espera obtener con la incorporación del EQUIPO?</w:t>
      </w:r>
    </w:p>
    <w:p w:rsidR="007577CE" w:rsidRPr="009645E6" w:rsidRDefault="007577CE">
      <w:pPr>
        <w:pStyle w:val="Standard"/>
        <w:autoSpaceDE w:val="0"/>
        <w:spacing w:after="0" w:line="240" w:lineRule="auto"/>
        <w:ind w:left="567" w:right="567"/>
        <w:jc w:val="both"/>
        <w:rPr>
          <w:rFonts w:ascii="Open Sans" w:eastAsia="Times New Roman" w:hAnsi="Open Sans" w:cs="Open Sans"/>
          <w:b/>
          <w:i/>
          <w:sz w:val="20"/>
          <w:szCs w:val="20"/>
          <w:lang w:val="es-ES" w:eastAsia="es-ES" w:bidi="ne-NP"/>
        </w:rPr>
      </w:pPr>
    </w:p>
    <w:p w:rsidR="007577CE" w:rsidRPr="009645E6" w:rsidRDefault="00753532" w:rsidP="00CE7AC4">
      <w:pPr>
        <w:pStyle w:val="Standard"/>
        <w:autoSpaceDE w:val="0"/>
        <w:spacing w:after="240" w:line="240" w:lineRule="auto"/>
        <w:ind w:left="567" w:right="567"/>
        <w:jc w:val="both"/>
        <w:rPr>
          <w:rFonts w:ascii="Open Sans" w:hAnsi="Open Sans" w:cs="Open Sans"/>
        </w:rPr>
      </w:pPr>
      <w:r w:rsidRPr="009645E6">
        <w:rPr>
          <w:rFonts w:ascii="Open Sans" w:hAnsi="Open Sans" w:cs="Open Sans"/>
        </w:rPr>
        <w:t>a. Sobre el sistema en general y la institución en particular. Indicadores asistenciales: nº de procedimientos que se pretende realizar por mes</w:t>
      </w:r>
      <w:proofErr w:type="gramStart"/>
      <w:r w:rsidRPr="009645E6">
        <w:rPr>
          <w:rFonts w:ascii="Open Sans" w:hAnsi="Open Sans" w:cs="Open Sans"/>
        </w:rPr>
        <w:t>,  n</w:t>
      </w:r>
      <w:proofErr w:type="gramEnd"/>
      <w:r w:rsidRPr="009645E6">
        <w:rPr>
          <w:rFonts w:ascii="Open Sans" w:hAnsi="Open Sans" w:cs="Open Sans"/>
        </w:rPr>
        <w:t>º de consultas externas, nº de intervenciones quirúrgicas, tiempos de espera y estadía, número de interconsultas, etc.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7577CE" w:rsidRPr="009645E6">
        <w:tc>
          <w:tcPr>
            <w:tcW w:w="864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R:</w:t>
            </w: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</w:p>
    <w:p w:rsidR="007577CE" w:rsidRPr="009645E6" w:rsidRDefault="00753532" w:rsidP="005C1A58">
      <w:pPr>
        <w:pStyle w:val="Standard"/>
        <w:autoSpaceDE w:val="0"/>
        <w:spacing w:after="6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B</w:t>
      </w:r>
      <w:r w:rsidR="00CE7AC4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7</w:t>
      </w: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 xml:space="preserve"> ¿Cómo resumiría el fundamento de la solicitud?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7577CE" w:rsidRPr="009645E6">
        <w:tc>
          <w:tcPr>
            <w:tcW w:w="864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  <w:t>R:</w:t>
            </w: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val="es-ES" w:eastAsia="es-ES" w:bidi="ne-NP"/>
              </w:rPr>
            </w:pPr>
          </w:p>
        </w:tc>
      </w:tr>
    </w:tbl>
    <w:p w:rsidR="00CE7AC4" w:rsidRDefault="00CE7AC4">
      <w:pPr>
        <w:pStyle w:val="Standard"/>
        <w:rPr>
          <w:rFonts w:ascii="Open Sans" w:hAnsi="Open Sans" w:cs="Open Sans"/>
          <w:b/>
          <w:i/>
          <w:sz w:val="20"/>
          <w:szCs w:val="20"/>
          <w:lang w:val="es-ES"/>
        </w:rPr>
      </w:pPr>
    </w:p>
    <w:p w:rsidR="007577CE" w:rsidRPr="009645E6" w:rsidRDefault="008C49D0">
      <w:pPr>
        <w:pStyle w:val="Standard"/>
        <w:rPr>
          <w:rFonts w:ascii="Open Sans" w:hAnsi="Open Sans" w:cs="Open Sans"/>
        </w:rPr>
      </w:pPr>
      <w:r w:rsidRPr="009645E6">
        <w:rPr>
          <w:rFonts w:ascii="Open Sans" w:hAnsi="Open Sans" w:cs="Open Sans"/>
          <w:b/>
          <w:i/>
          <w:sz w:val="20"/>
          <w:szCs w:val="20"/>
          <w:lang w:val="es-ES"/>
        </w:rPr>
        <w:t xml:space="preserve">Módulo </w:t>
      </w:r>
      <w:r w:rsidR="00753532" w:rsidRPr="009645E6">
        <w:rPr>
          <w:rFonts w:ascii="Open Sans" w:hAnsi="Open Sans" w:cs="Open Sans"/>
          <w:b/>
          <w:i/>
          <w:sz w:val="20"/>
          <w:szCs w:val="20"/>
          <w:lang w:val="es-ES"/>
        </w:rPr>
        <w:t xml:space="preserve">C. </w:t>
      </w:r>
      <w:r w:rsidR="00753532" w:rsidRPr="009645E6">
        <w:rPr>
          <w:rFonts w:ascii="Open Sans" w:hAnsi="Open Sans" w:cs="Open Sans"/>
          <w:b/>
          <w:sz w:val="20"/>
          <w:szCs w:val="20"/>
          <w:lang w:val="es-ES"/>
        </w:rPr>
        <w:t>Efectos de la Incorporación del Equipo en la Organización y Gestión de la Institución.</w:t>
      </w: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C1. Describa los principales cambios que debería realizar su institución para hacer factible el funcionamiento del EQUIPO a incorporar.</w:t>
      </w:r>
    </w:p>
    <w:p w:rsidR="007577CE" w:rsidRPr="009645E6" w:rsidRDefault="007577CE">
      <w:pPr>
        <w:pStyle w:val="Standard"/>
        <w:autoSpaceDE w:val="0"/>
        <w:spacing w:after="0" w:line="240" w:lineRule="auto"/>
        <w:ind w:left="567" w:right="567"/>
        <w:jc w:val="both"/>
        <w:rPr>
          <w:rFonts w:ascii="Open Sans" w:eastAsia="Times New Roman" w:hAnsi="Open Sans" w:cs="Open Sans"/>
          <w:b/>
          <w:i/>
          <w:sz w:val="20"/>
          <w:szCs w:val="20"/>
          <w:lang w:val="es-ES" w:eastAsia="es-ES" w:bidi="ne-NP"/>
        </w:rPr>
      </w:pPr>
    </w:p>
    <w:p w:rsidR="007577CE" w:rsidRPr="008D25C5" w:rsidRDefault="00753532" w:rsidP="00CE7AC4">
      <w:pPr>
        <w:pStyle w:val="Standard"/>
        <w:autoSpaceDE w:val="0"/>
        <w:spacing w:after="240" w:line="240" w:lineRule="auto"/>
        <w:ind w:left="567" w:right="567"/>
        <w:jc w:val="both"/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  <w:r w:rsidRPr="008D25C5"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t>C1a. Sobre los servicios clínicos y de apoyo involucrados directamente con los procedimientos del EQUIPO a incorporar. ¿Será necesario reorganizar la actividad habitual de los servicios implicados? ¿Cómo?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7577CE" w:rsidRPr="009645E6">
        <w:tc>
          <w:tcPr>
            <w:tcW w:w="864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R:</w:t>
            </w: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</w:tbl>
    <w:p w:rsidR="00CE7AC4" w:rsidRDefault="00CE7AC4">
      <w:pPr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  <w:r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br w:type="page"/>
      </w:r>
    </w:p>
    <w:p w:rsidR="007577CE" w:rsidRPr="008D25C5" w:rsidRDefault="00753532" w:rsidP="00CE7AC4">
      <w:pPr>
        <w:pStyle w:val="Standard"/>
        <w:autoSpaceDE w:val="0"/>
        <w:spacing w:after="240" w:line="240" w:lineRule="auto"/>
        <w:ind w:left="567" w:right="567"/>
        <w:jc w:val="both"/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t>C</w:t>
      </w:r>
      <w:r w:rsidRPr="008D25C5"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t>1b. ¿El EQUIPO estará involucrado en la formación de RRHH (docencia e investigación), indique cómo?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7577CE" w:rsidRPr="009645E6">
        <w:tc>
          <w:tcPr>
            <w:tcW w:w="864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R:</w:t>
            </w: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ind w:left="567" w:right="567"/>
        <w:jc w:val="both"/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autoSpaceDE w:val="0"/>
        <w:spacing w:after="0" w:line="240" w:lineRule="auto"/>
        <w:ind w:left="567" w:right="567"/>
        <w:jc w:val="both"/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t xml:space="preserve">C1c Detalle los RRHH actuales involucrados  </w:t>
      </w:r>
    </w:p>
    <w:p w:rsidR="007577CE" w:rsidRPr="009645E6" w:rsidRDefault="007577CE">
      <w:pPr>
        <w:pStyle w:val="Standard"/>
        <w:autoSpaceDE w:val="0"/>
        <w:spacing w:after="0" w:line="240" w:lineRule="auto"/>
        <w:ind w:right="567"/>
        <w:jc w:val="both"/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</w:p>
    <w:tbl>
      <w:tblPr>
        <w:tblW w:w="697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1673"/>
        <w:gridCol w:w="1270"/>
      </w:tblGrid>
      <w:tr w:rsidR="007577CE" w:rsidRPr="009645E6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RRHH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Formación</w:t>
            </w: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Cargo/Función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Horario</w:t>
            </w:r>
          </w:p>
        </w:tc>
      </w:tr>
      <w:tr w:rsidR="007577CE" w:rsidRPr="009645E6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77CE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</w:tbl>
    <w:p w:rsidR="00080A11" w:rsidRPr="009645E6" w:rsidRDefault="00080A11">
      <w:pPr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</w:p>
    <w:p w:rsidR="007577CE" w:rsidRPr="009645E6" w:rsidRDefault="00753532" w:rsidP="00CE7AC4">
      <w:pPr>
        <w:pStyle w:val="Standard"/>
        <w:autoSpaceDE w:val="0"/>
        <w:spacing w:after="240" w:line="240" w:lineRule="auto"/>
        <w:ind w:left="567" w:right="567"/>
        <w:jc w:val="both"/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t>C1d. Sobre los RRHH.  (Abiertas no obligatorias)</w:t>
      </w:r>
    </w:p>
    <w:tbl>
      <w:tblPr>
        <w:tblW w:w="78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3970"/>
      </w:tblGrid>
      <w:tr w:rsidR="007577CE" w:rsidRPr="009645E6" w:rsidTr="00AF649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AF6497">
            <w:pPr>
              <w:pStyle w:val="Standard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¿Qué cantidad son necesarios?,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AF6497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 w:rsidP="00AF6497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AF649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AF6497">
            <w:pPr>
              <w:pStyle w:val="Standard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¿Cuenta la Institución, actualmente con personal capacitado para la utilización del EQUIPO?,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AF6497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AF649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AF6497">
            <w:pPr>
              <w:pStyle w:val="Standard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En caso contrario, especificar la formación necesaria: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AF6497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AF649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AF6497">
            <w:pPr>
              <w:pStyle w:val="Standard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¿Quién debe formarse?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AF6497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 w:rsidP="00AF6497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AF649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AF6497">
            <w:pPr>
              <w:pStyle w:val="Standard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¿En qué consistirá la formación?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AF6497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 w:rsidP="00AF6497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AF649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AF6497">
            <w:pPr>
              <w:pStyle w:val="Standard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¿Dónde se realizará?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AF6497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 w:rsidP="00AF6497">
            <w:pPr>
              <w:pStyle w:val="Standard"/>
              <w:autoSpaceDE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 w:rsidTr="00AF649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3532" w:rsidP="00AF6497">
            <w:pPr>
              <w:pStyle w:val="Standard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¿Será necesario contratar nuevo personal?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7CE" w:rsidRPr="009645E6" w:rsidRDefault="007577CE" w:rsidP="00AF6497">
            <w:pPr>
              <w:pStyle w:val="Standard"/>
              <w:autoSpaceDE w:val="0"/>
              <w:snapToGrid w:val="0"/>
              <w:spacing w:after="0" w:line="240" w:lineRule="auto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ind w:left="567" w:right="567"/>
        <w:jc w:val="both"/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</w:p>
    <w:p w:rsidR="00CE7AC4" w:rsidRDefault="00CE7AC4">
      <w:pPr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  <w:r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br w:type="page"/>
      </w:r>
    </w:p>
    <w:p w:rsidR="007577CE" w:rsidRPr="009645E6" w:rsidRDefault="00753532" w:rsidP="00CE7AC4">
      <w:pPr>
        <w:pStyle w:val="Standard"/>
        <w:autoSpaceDE w:val="0"/>
        <w:spacing w:after="240" w:line="240" w:lineRule="auto"/>
        <w:ind w:left="567" w:right="567"/>
        <w:jc w:val="both"/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i/>
          <w:sz w:val="20"/>
          <w:szCs w:val="20"/>
          <w:lang w:val="es-ES" w:eastAsia="es-ES" w:bidi="ne-NP"/>
        </w:rPr>
        <w:t>C1e. Sobre el equipo.</w:t>
      </w:r>
    </w:p>
    <w:tbl>
      <w:tblPr>
        <w:tblW w:w="837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</w:tblGrid>
      <w:tr w:rsidR="007577CE" w:rsidRPr="009645E6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numPr>
                <w:ilvl w:val="0"/>
                <w:numId w:val="19"/>
              </w:numPr>
              <w:autoSpaceDE w:val="0"/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 xml:space="preserve">¿Dónde se ubicará físicamente el EQUIPO? </w:t>
            </w:r>
            <w:r w:rsidRPr="009645E6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val="es-ES" w:eastAsia="es-ES" w:bidi="ne-NP"/>
              </w:rPr>
              <w:t>(obligatoria)</w:t>
            </w: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¿Será necesario ampliar el espacio disponible actualmente?</w:t>
            </w: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ind w:left="360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ind w:left="360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  <w:tr w:rsidR="007577CE" w:rsidRPr="009645E6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CE" w:rsidRPr="009645E6" w:rsidRDefault="00753532">
            <w:pPr>
              <w:pStyle w:val="Standard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Open Sans" w:hAnsi="Open Sans" w:cs="Open Sans"/>
                <w:i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Verdana" w:hAnsi="Open Sans" w:cs="Open Sans"/>
                <w:i/>
                <w:sz w:val="20"/>
                <w:szCs w:val="20"/>
                <w:lang w:val="es-ES" w:eastAsia="es-ES" w:bidi="ne-NP"/>
              </w:rPr>
              <w:t xml:space="preserve"> </w:t>
            </w:r>
            <w:r w:rsidRPr="009645E6"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  <w:t>¿Hará falta reorganizar la distribución actual del espacio disponible?</w:t>
            </w: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autoSpaceDE w:val="0"/>
        <w:spacing w:after="0" w:line="240" w:lineRule="auto"/>
        <w:ind w:right="567"/>
        <w:jc w:val="both"/>
        <w:rPr>
          <w:rFonts w:ascii="Open Sans" w:eastAsia="Times New Roman" w:hAnsi="Open Sans" w:cs="Open Sans"/>
          <w:b/>
          <w:i/>
          <w:sz w:val="20"/>
          <w:szCs w:val="20"/>
          <w:lang w:val="es-ES" w:eastAsia="es-ES" w:bidi="ne-NP"/>
        </w:rPr>
      </w:pPr>
    </w:p>
    <w:p w:rsidR="00080A11" w:rsidRPr="009645E6" w:rsidRDefault="00080A11">
      <w:pPr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753532">
      <w:pPr>
        <w:pStyle w:val="Standard"/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 xml:space="preserve">C2. Describa los principales cambios que </w:t>
      </w:r>
      <w:r w:rsidRPr="009645E6">
        <w:rPr>
          <w:rFonts w:ascii="Open Sans" w:eastAsia="Times New Roman" w:hAnsi="Open Sans" w:cs="Open Sans"/>
          <w:b/>
          <w:sz w:val="20"/>
          <w:szCs w:val="20"/>
          <w:u w:val="single"/>
          <w:lang w:val="es-ES" w:eastAsia="es-ES" w:bidi="ne-NP"/>
        </w:rPr>
        <w:t>deberían</w:t>
      </w: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 xml:space="preserve"> implementarse con otras Instituciones del Sistema (convenios de complementación, contratos de arrendamiento, mecanismos de referencia y </w:t>
      </w:r>
      <w:r w:rsidR="00080A11"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contra referencia</w:t>
      </w: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 xml:space="preserve"> de pacientes por nuevas derivaciones, etc.). Mencione las instituciones involucradas.</w:t>
      </w:r>
    </w:p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7577CE" w:rsidRPr="009645E6">
        <w:tc>
          <w:tcPr>
            <w:tcW w:w="864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7CE" w:rsidRPr="009645E6" w:rsidRDefault="00753532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  <w:r w:rsidRPr="009645E6"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  <w:t>R:</w:t>
            </w: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  <w:p w:rsidR="007577CE" w:rsidRPr="009645E6" w:rsidRDefault="007577CE">
            <w:pPr>
              <w:pStyle w:val="Standard"/>
              <w:autoSpaceDE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s-ES" w:eastAsia="es-ES" w:bidi="ne-NP"/>
              </w:rPr>
            </w:pPr>
          </w:p>
        </w:tc>
      </w:tr>
    </w:tbl>
    <w:p w:rsidR="007577CE" w:rsidRPr="009645E6" w:rsidRDefault="007577CE">
      <w:pPr>
        <w:pStyle w:val="Standard"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753532" w:rsidP="00CE7AC4">
      <w:pPr>
        <w:pStyle w:val="Standard"/>
        <w:autoSpaceDE w:val="0"/>
        <w:spacing w:before="120"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  <w:r w:rsidRPr="009645E6"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  <w:t>Adjuntar archivo con los detalle del convenio.________</w:t>
      </w:r>
    </w:p>
    <w:p w:rsidR="007577CE" w:rsidRPr="009645E6" w:rsidRDefault="007577CE">
      <w:pPr>
        <w:pStyle w:val="Standard"/>
        <w:jc w:val="both"/>
        <w:rPr>
          <w:rFonts w:ascii="Open Sans" w:eastAsia="Times New Roman" w:hAnsi="Open Sans" w:cs="Open Sans"/>
          <w:b/>
          <w:sz w:val="20"/>
          <w:szCs w:val="20"/>
          <w:lang w:val="es-ES" w:eastAsia="es-ES" w:bidi="ne-NP"/>
        </w:rPr>
      </w:pPr>
    </w:p>
    <w:p w:rsidR="007577CE" w:rsidRPr="009645E6" w:rsidRDefault="007577CE">
      <w:pPr>
        <w:pStyle w:val="Standard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7577CE" w:rsidRPr="009645E6" w:rsidRDefault="007577CE">
      <w:pPr>
        <w:pStyle w:val="Standard"/>
        <w:rPr>
          <w:rFonts w:ascii="Open Sans" w:hAnsi="Open Sans" w:cs="Open Sans"/>
          <w:sz w:val="20"/>
          <w:szCs w:val="20"/>
          <w:lang w:val="es-ES"/>
        </w:rPr>
      </w:pPr>
    </w:p>
    <w:p w:rsidR="007577CE" w:rsidRPr="009645E6" w:rsidRDefault="007577CE">
      <w:pPr>
        <w:pStyle w:val="Standard"/>
        <w:rPr>
          <w:rFonts w:ascii="Open Sans" w:hAnsi="Open Sans" w:cs="Open Sans"/>
          <w:sz w:val="20"/>
          <w:szCs w:val="20"/>
          <w:lang w:val="es-ES"/>
        </w:rPr>
      </w:pPr>
    </w:p>
    <w:p w:rsidR="007577CE" w:rsidRPr="009645E6" w:rsidRDefault="00753532">
      <w:pPr>
        <w:pStyle w:val="Standard"/>
        <w:rPr>
          <w:rFonts w:ascii="Open Sans" w:hAnsi="Open Sans" w:cs="Open Sans"/>
          <w:b/>
          <w:i/>
          <w:sz w:val="20"/>
          <w:szCs w:val="20"/>
          <w:lang w:val="es-ES"/>
        </w:rPr>
      </w:pPr>
      <w:r w:rsidRPr="009645E6">
        <w:rPr>
          <w:rFonts w:ascii="Open Sans" w:hAnsi="Open Sans" w:cs="Open Sans"/>
          <w:b/>
          <w:i/>
          <w:sz w:val="20"/>
          <w:szCs w:val="20"/>
          <w:lang w:val="es-ES"/>
        </w:rPr>
        <w:t>FIRMAS:</w:t>
      </w:r>
      <w:bookmarkStart w:id="0" w:name="_GoBack"/>
      <w:bookmarkEnd w:id="0"/>
    </w:p>
    <w:sectPr w:rsidR="007577CE" w:rsidRPr="009645E6" w:rsidSect="005743ED">
      <w:headerReference w:type="default" r:id="rId8"/>
      <w:footerReference w:type="default" r:id="rId9"/>
      <w:pgSz w:w="11906" w:h="16838"/>
      <w:pgMar w:top="1417" w:right="1701" w:bottom="1417" w:left="1701" w:header="708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56" w:rsidRDefault="00113E56">
      <w:r>
        <w:separator/>
      </w:r>
    </w:p>
  </w:endnote>
  <w:endnote w:type="continuationSeparator" w:id="0">
    <w:p w:rsidR="00113E56" w:rsidRDefault="0011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 Sans Semi Bol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ED" w:rsidRPr="005743ED" w:rsidRDefault="005743ED" w:rsidP="005743ED">
    <w:pPr>
      <w:pStyle w:val="Piedepgina"/>
      <w:spacing w:after="0"/>
      <w:jc w:val="center"/>
      <w:rPr>
        <w:lang w:val="es-ES"/>
      </w:rPr>
    </w:pPr>
    <w:r w:rsidRPr="005743ED">
      <w:rPr>
        <w:lang w:val="es-ES"/>
      </w:rPr>
      <w:t>Ministerio de Salud Pública. Departamento de Evaluación de Tecnología.</w:t>
    </w:r>
  </w:p>
  <w:p w:rsidR="005B5100" w:rsidRDefault="005743ED" w:rsidP="005743ED">
    <w:pPr>
      <w:pStyle w:val="Piedepgina"/>
      <w:spacing w:after="0"/>
      <w:jc w:val="center"/>
    </w:pPr>
    <w:r w:rsidRPr="005743ED">
      <w:rPr>
        <w:lang w:val="es-ES"/>
      </w:rPr>
      <w:t xml:space="preserve">Av. 18 de </w:t>
    </w:r>
    <w:proofErr w:type="gramStart"/>
    <w:r>
      <w:rPr>
        <w:lang w:val="es-ES"/>
      </w:rPr>
      <w:t>Julio</w:t>
    </w:r>
    <w:proofErr w:type="gramEnd"/>
    <w:r>
      <w:rPr>
        <w:lang w:val="es-ES"/>
      </w:rPr>
      <w:t xml:space="preserve"> 1892. Tercer piso Oficina 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56" w:rsidRDefault="00113E56">
      <w:r>
        <w:rPr>
          <w:color w:val="000000"/>
        </w:rPr>
        <w:separator/>
      </w:r>
    </w:p>
  </w:footnote>
  <w:footnote w:type="continuationSeparator" w:id="0">
    <w:p w:rsidR="00113E56" w:rsidRDefault="0011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5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64"/>
      <w:gridCol w:w="5204"/>
      <w:gridCol w:w="2557"/>
    </w:tblGrid>
    <w:tr w:rsidR="005B5100">
      <w:trPr>
        <w:trHeight w:val="880"/>
        <w:jc w:val="center"/>
      </w:trPr>
      <w:tc>
        <w:tcPr>
          <w:tcW w:w="21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B5100" w:rsidRDefault="005B5100">
          <w:pPr>
            <w:pStyle w:val="Standard"/>
            <w:spacing w:after="120" w:line="240" w:lineRule="auto"/>
            <w:jc w:val="center"/>
            <w:rPr>
              <w:rFonts w:ascii="Verdana" w:eastAsia="Times New Roman" w:hAnsi="Verdana" w:cs="Verdana"/>
              <w:sz w:val="20"/>
              <w:szCs w:val="20"/>
            </w:rPr>
          </w:pPr>
          <w:r w:rsidRPr="007B5628">
            <w:rPr>
              <w:noProof/>
              <w:lang w:eastAsia="es-UY"/>
            </w:rPr>
            <w:drawing>
              <wp:inline distT="0" distB="0" distL="0" distR="0" wp14:anchorId="3903C5D3" wp14:editId="60C8F2F0">
                <wp:extent cx="923925" cy="1133475"/>
                <wp:effectExtent l="0" t="0" r="9525" b="9525"/>
                <wp:docPr id="6" name="Imagen 6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B5100" w:rsidRPr="00667780" w:rsidRDefault="005B5100" w:rsidP="00667780">
          <w:pPr>
            <w:keepNext/>
            <w:widowControl/>
            <w:overflowPunct w:val="0"/>
            <w:autoSpaceDE w:val="0"/>
            <w:autoSpaceDN/>
            <w:spacing w:before="120" w:after="120" w:line="288" w:lineRule="auto"/>
            <w:jc w:val="center"/>
            <w:rPr>
              <w:rFonts w:ascii="Open Sans SemiBold" w:eastAsia="Times New Roman" w:hAnsi="Open Sans SemiBold" w:cs="Open Sans SemiBold"/>
              <w:b/>
              <w:kern w:val="0"/>
              <w:sz w:val="22"/>
              <w:szCs w:val="20"/>
              <w:lang w:eastAsia="ar-SA" w:bidi="ar-SA"/>
            </w:rPr>
          </w:pPr>
          <w:r w:rsidRPr="00667780">
            <w:rPr>
              <w:rFonts w:ascii="Open Sans SemiBold" w:eastAsia="Times New Roman" w:hAnsi="Open Sans SemiBold" w:cs="Open Sans SemiBold"/>
              <w:b/>
              <w:kern w:val="0"/>
              <w:sz w:val="22"/>
              <w:szCs w:val="20"/>
              <w:lang w:eastAsia="ar-SA" w:bidi="ar-SA"/>
            </w:rPr>
            <w:t>Dirección General de la Salud</w:t>
          </w:r>
        </w:p>
        <w:p w:rsidR="005B5100" w:rsidRPr="00667780" w:rsidRDefault="005B5100" w:rsidP="00667780">
          <w:pPr>
            <w:keepNext/>
            <w:widowControl/>
            <w:overflowPunct w:val="0"/>
            <w:autoSpaceDE w:val="0"/>
            <w:autoSpaceDN/>
            <w:spacing w:before="120" w:after="120" w:line="288" w:lineRule="auto"/>
            <w:jc w:val="center"/>
            <w:rPr>
              <w:rFonts w:ascii="Open Sans SemiBold" w:eastAsia="Times New Roman" w:hAnsi="Open Sans SemiBold" w:cs="Open Sans SemiBold"/>
              <w:b/>
              <w:kern w:val="0"/>
              <w:sz w:val="22"/>
              <w:szCs w:val="20"/>
              <w:lang w:eastAsia="ar-SA" w:bidi="ar-SA"/>
            </w:rPr>
          </w:pPr>
          <w:r w:rsidRPr="00667780">
            <w:rPr>
              <w:rFonts w:ascii="Open Sans SemiBold" w:eastAsia="Times New Roman" w:hAnsi="Open Sans SemiBold" w:cs="Open Sans SemiBold"/>
              <w:b/>
              <w:kern w:val="0"/>
              <w:sz w:val="22"/>
              <w:szCs w:val="20"/>
              <w:lang w:eastAsia="ar-SA" w:bidi="ar-SA"/>
            </w:rPr>
            <w:t>División Evaluación Sanitaria</w:t>
          </w:r>
        </w:p>
        <w:p w:rsidR="005B5100" w:rsidRPr="00667780" w:rsidRDefault="005B5100" w:rsidP="00667780">
          <w:pPr>
            <w:keepNext/>
            <w:widowControl/>
            <w:overflowPunct w:val="0"/>
            <w:autoSpaceDE w:val="0"/>
            <w:autoSpaceDN/>
            <w:spacing w:before="120" w:after="120" w:line="288" w:lineRule="auto"/>
            <w:jc w:val="center"/>
            <w:rPr>
              <w:rFonts w:ascii="Open Sans SemiBold" w:eastAsia="Times New Roman" w:hAnsi="Open Sans SemiBold" w:cs="Open Sans SemiBold"/>
              <w:b/>
              <w:kern w:val="0"/>
              <w:sz w:val="22"/>
              <w:szCs w:val="20"/>
              <w:lang w:eastAsia="ar-SA" w:bidi="ar-SA"/>
            </w:rPr>
          </w:pPr>
          <w:r w:rsidRPr="00667780">
            <w:rPr>
              <w:rFonts w:ascii="Open Sans SemiBold" w:eastAsia="Times New Roman" w:hAnsi="Open Sans SemiBold" w:cs="Open Sans SemiBold"/>
              <w:b/>
              <w:kern w:val="0"/>
              <w:sz w:val="22"/>
              <w:szCs w:val="20"/>
              <w:lang w:eastAsia="ar-SA" w:bidi="ar-SA"/>
            </w:rPr>
            <w:t>Departamento de Evaluación de Tecnología</w:t>
          </w:r>
        </w:p>
        <w:p w:rsidR="005B5100" w:rsidRDefault="005B5100" w:rsidP="00667780">
          <w:pPr>
            <w:keepNext/>
            <w:widowControl/>
            <w:overflowPunct w:val="0"/>
            <w:autoSpaceDE w:val="0"/>
            <w:autoSpaceDN/>
            <w:spacing w:before="120" w:after="120" w:line="288" w:lineRule="auto"/>
            <w:jc w:val="center"/>
            <w:rPr>
              <w:rFonts w:ascii="Verdana" w:eastAsia="Times New Roman" w:hAnsi="Verdana" w:cs="Verdana"/>
              <w:sz w:val="20"/>
              <w:szCs w:val="20"/>
              <w:lang w:eastAsia="ar-SA"/>
            </w:rPr>
          </w:pPr>
          <w:r w:rsidRPr="00667780">
            <w:rPr>
              <w:rFonts w:ascii="Open Sans" w:eastAsia="Times New Roman" w:hAnsi="Open Sans" w:cs="Open Sans"/>
              <w:kern w:val="0"/>
              <w:sz w:val="20"/>
              <w:szCs w:val="20"/>
              <w:lang w:val="es-ES" w:eastAsia="ar-SA" w:bidi="ar-SA"/>
            </w:rPr>
            <w:t>Cuestionario de Solicitud de Evaluación  de Pertinencia  para la Incorporación de Equipos Médicos</w:t>
          </w:r>
        </w:p>
      </w:tc>
      <w:tc>
        <w:tcPr>
          <w:tcW w:w="25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B5100" w:rsidRDefault="005B5100" w:rsidP="00667780">
          <w:pPr>
            <w:keepNext/>
            <w:widowControl/>
            <w:overflowPunct w:val="0"/>
            <w:autoSpaceDE w:val="0"/>
            <w:autoSpaceDN/>
            <w:spacing w:before="120" w:after="120" w:line="288" w:lineRule="auto"/>
            <w:jc w:val="center"/>
            <w:rPr>
              <w:rFonts w:ascii="Open Sans" w:eastAsia="Times New Roman" w:hAnsi="Open Sans" w:cs="Open Sans"/>
              <w:kern w:val="0"/>
              <w:sz w:val="20"/>
              <w:szCs w:val="20"/>
              <w:lang w:eastAsia="ar-SA" w:bidi="ar-SA"/>
            </w:rPr>
          </w:pPr>
          <w:r w:rsidRPr="00667780">
            <w:rPr>
              <w:rFonts w:ascii="Open Sans" w:eastAsia="Times New Roman" w:hAnsi="Open Sans" w:cs="Open Sans"/>
              <w:kern w:val="0"/>
              <w:sz w:val="20"/>
              <w:szCs w:val="20"/>
              <w:lang w:eastAsia="ar-SA" w:bidi="ar-SA"/>
            </w:rPr>
            <w:t>FO-13222-002</w:t>
          </w:r>
        </w:p>
        <w:p w:rsidR="005B5100" w:rsidRPr="00667780" w:rsidRDefault="005B5100" w:rsidP="00667780">
          <w:pPr>
            <w:keepNext/>
            <w:widowControl/>
            <w:overflowPunct w:val="0"/>
            <w:autoSpaceDE w:val="0"/>
            <w:autoSpaceDN/>
            <w:spacing w:before="120" w:after="120" w:line="288" w:lineRule="auto"/>
            <w:jc w:val="center"/>
            <w:rPr>
              <w:rFonts w:ascii="Open Sans" w:eastAsia="Times New Roman" w:hAnsi="Open Sans" w:cs="Open Sans"/>
              <w:kern w:val="0"/>
              <w:sz w:val="20"/>
              <w:szCs w:val="20"/>
              <w:lang w:eastAsia="ar-SA" w:bidi="ar-SA"/>
            </w:rPr>
          </w:pPr>
          <w:r>
            <w:rPr>
              <w:rFonts w:ascii="Open Sans" w:eastAsia="Times New Roman" w:hAnsi="Open Sans" w:cs="Open Sans"/>
              <w:kern w:val="0"/>
              <w:sz w:val="20"/>
              <w:szCs w:val="20"/>
              <w:lang w:eastAsia="ar-SA" w:bidi="ar-SA"/>
            </w:rPr>
            <w:t>Versión 2</w:t>
          </w:r>
        </w:p>
      </w:tc>
    </w:tr>
    <w:tr w:rsidR="005B5100" w:rsidRPr="00667780">
      <w:trPr>
        <w:trHeight w:val="921"/>
        <w:jc w:val="center"/>
      </w:trPr>
      <w:tc>
        <w:tcPr>
          <w:tcW w:w="21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B5100" w:rsidRDefault="005B5100"/>
      </w:tc>
      <w:tc>
        <w:tcPr>
          <w:tcW w:w="520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B5100" w:rsidRDefault="005B5100"/>
      </w:tc>
      <w:tc>
        <w:tcPr>
          <w:tcW w:w="25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B5100" w:rsidRPr="00667780" w:rsidRDefault="005B5100" w:rsidP="00667780">
          <w:pPr>
            <w:keepNext/>
            <w:widowControl/>
            <w:overflowPunct w:val="0"/>
            <w:autoSpaceDE w:val="0"/>
            <w:autoSpaceDN/>
            <w:spacing w:before="120" w:after="120" w:line="288" w:lineRule="auto"/>
            <w:jc w:val="center"/>
            <w:rPr>
              <w:rFonts w:ascii="Open Sans" w:eastAsia="Times New Roman" w:hAnsi="Open Sans" w:cs="Open Sans"/>
              <w:kern w:val="0"/>
              <w:sz w:val="16"/>
              <w:szCs w:val="16"/>
              <w:lang w:eastAsia="ar-SA" w:bidi="ar-SA"/>
            </w:rPr>
          </w:pPr>
          <w:r w:rsidRPr="00667780">
            <w:rPr>
              <w:rFonts w:ascii="Open Sans" w:eastAsia="Times New Roman" w:hAnsi="Open Sans" w:cs="Open Sans"/>
              <w:kern w:val="0"/>
              <w:sz w:val="16"/>
              <w:szCs w:val="16"/>
              <w:lang w:eastAsia="ar-SA" w:bidi="ar-SA"/>
            </w:rPr>
            <w:t xml:space="preserve">Página </w:t>
          </w:r>
          <w:r w:rsidRPr="00667780">
            <w:rPr>
              <w:rFonts w:ascii="Open Sans" w:eastAsia="Times New Roman" w:hAnsi="Open Sans" w:cs="Open Sans"/>
              <w:kern w:val="0"/>
              <w:sz w:val="16"/>
              <w:szCs w:val="16"/>
              <w:lang w:eastAsia="ar-SA" w:bidi="ar-SA"/>
            </w:rPr>
            <w:fldChar w:fldCharType="begin"/>
          </w:r>
          <w:r w:rsidRPr="00667780">
            <w:rPr>
              <w:rFonts w:ascii="Open Sans" w:eastAsia="Times New Roman" w:hAnsi="Open Sans" w:cs="Open Sans"/>
              <w:kern w:val="0"/>
              <w:sz w:val="16"/>
              <w:szCs w:val="16"/>
              <w:lang w:eastAsia="ar-SA" w:bidi="ar-SA"/>
            </w:rPr>
            <w:instrText xml:space="preserve"> PAGE </w:instrText>
          </w:r>
          <w:r w:rsidRPr="00667780">
            <w:rPr>
              <w:rFonts w:ascii="Open Sans" w:eastAsia="Times New Roman" w:hAnsi="Open Sans" w:cs="Open Sans"/>
              <w:kern w:val="0"/>
              <w:sz w:val="16"/>
              <w:szCs w:val="16"/>
              <w:lang w:eastAsia="ar-SA" w:bidi="ar-SA"/>
            </w:rPr>
            <w:fldChar w:fldCharType="separate"/>
          </w:r>
          <w:r w:rsidR="005743ED">
            <w:rPr>
              <w:rFonts w:ascii="Open Sans" w:eastAsia="Times New Roman" w:hAnsi="Open Sans" w:cs="Open Sans"/>
              <w:noProof/>
              <w:kern w:val="0"/>
              <w:sz w:val="16"/>
              <w:szCs w:val="16"/>
              <w:lang w:eastAsia="ar-SA" w:bidi="ar-SA"/>
            </w:rPr>
            <w:t>11</w:t>
          </w:r>
          <w:r w:rsidRPr="00667780">
            <w:rPr>
              <w:rFonts w:ascii="Open Sans" w:eastAsia="Times New Roman" w:hAnsi="Open Sans" w:cs="Open Sans"/>
              <w:kern w:val="0"/>
              <w:sz w:val="16"/>
              <w:szCs w:val="16"/>
              <w:lang w:eastAsia="ar-SA" w:bidi="ar-SA"/>
            </w:rPr>
            <w:fldChar w:fldCharType="end"/>
          </w:r>
          <w:r>
            <w:rPr>
              <w:rFonts w:ascii="Open Sans" w:eastAsia="Times New Roman" w:hAnsi="Open Sans" w:cs="Open Sans"/>
              <w:kern w:val="0"/>
              <w:sz w:val="16"/>
              <w:szCs w:val="16"/>
              <w:lang w:eastAsia="ar-SA" w:bidi="ar-SA"/>
            </w:rPr>
            <w:t xml:space="preserve"> </w:t>
          </w:r>
          <w:r w:rsidRPr="00667780">
            <w:rPr>
              <w:rFonts w:ascii="Open Sans" w:eastAsia="Times New Roman" w:hAnsi="Open Sans" w:cs="Open Sans"/>
              <w:kern w:val="0"/>
              <w:sz w:val="16"/>
              <w:szCs w:val="16"/>
              <w:lang w:eastAsia="ar-SA" w:bidi="ar-SA"/>
            </w:rPr>
            <w:t xml:space="preserve">de </w:t>
          </w:r>
          <w:r w:rsidRPr="00667780">
            <w:rPr>
              <w:rFonts w:ascii="Open Sans" w:eastAsia="Times New Roman" w:hAnsi="Open Sans" w:cs="Open Sans"/>
              <w:kern w:val="0"/>
              <w:sz w:val="16"/>
              <w:szCs w:val="16"/>
              <w:lang w:eastAsia="ar-SA" w:bidi="ar-SA"/>
            </w:rPr>
            <w:fldChar w:fldCharType="begin"/>
          </w:r>
          <w:r w:rsidRPr="00667780">
            <w:rPr>
              <w:rFonts w:ascii="Open Sans" w:eastAsia="Times New Roman" w:hAnsi="Open Sans" w:cs="Open Sans"/>
              <w:kern w:val="0"/>
              <w:sz w:val="16"/>
              <w:szCs w:val="16"/>
              <w:lang w:eastAsia="ar-SA" w:bidi="ar-SA"/>
            </w:rPr>
            <w:instrText xml:space="preserve"> NUMPAGES \* ARABIC </w:instrText>
          </w:r>
          <w:r w:rsidRPr="00667780">
            <w:rPr>
              <w:rFonts w:ascii="Open Sans" w:eastAsia="Times New Roman" w:hAnsi="Open Sans" w:cs="Open Sans"/>
              <w:kern w:val="0"/>
              <w:sz w:val="16"/>
              <w:szCs w:val="16"/>
              <w:lang w:eastAsia="ar-SA" w:bidi="ar-SA"/>
            </w:rPr>
            <w:fldChar w:fldCharType="separate"/>
          </w:r>
          <w:r w:rsidR="005743ED">
            <w:rPr>
              <w:rFonts w:ascii="Open Sans" w:eastAsia="Times New Roman" w:hAnsi="Open Sans" w:cs="Open Sans"/>
              <w:noProof/>
              <w:kern w:val="0"/>
              <w:sz w:val="16"/>
              <w:szCs w:val="16"/>
              <w:lang w:eastAsia="ar-SA" w:bidi="ar-SA"/>
            </w:rPr>
            <w:t>11</w:t>
          </w:r>
          <w:r w:rsidRPr="00667780">
            <w:rPr>
              <w:rFonts w:ascii="Open Sans" w:eastAsia="Times New Roman" w:hAnsi="Open Sans" w:cs="Open Sans"/>
              <w:kern w:val="0"/>
              <w:sz w:val="16"/>
              <w:szCs w:val="16"/>
              <w:lang w:eastAsia="ar-SA" w:bidi="ar-SA"/>
            </w:rPr>
            <w:fldChar w:fldCharType="end"/>
          </w:r>
        </w:p>
      </w:tc>
    </w:tr>
  </w:tbl>
  <w:p w:rsidR="005B5100" w:rsidRDefault="005B51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4DC"/>
    <w:multiLevelType w:val="multilevel"/>
    <w:tmpl w:val="324A9652"/>
    <w:styleLink w:val="WW8Num9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0A1212"/>
    <w:multiLevelType w:val="multilevel"/>
    <w:tmpl w:val="F83CC03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mic Sans MS"/>
        <w:b/>
        <w:i/>
        <w:sz w:val="20"/>
        <w:szCs w:val="20"/>
        <w:lang w:val="es-ES" w:eastAsia="es-ES" w:bidi="ne-NP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6AC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B680A"/>
    <w:multiLevelType w:val="multilevel"/>
    <w:tmpl w:val="1A046050"/>
    <w:styleLink w:val="WW8Num11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1B4500"/>
    <w:multiLevelType w:val="hybridMultilevel"/>
    <w:tmpl w:val="70E6B26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A658A"/>
    <w:multiLevelType w:val="hybridMultilevel"/>
    <w:tmpl w:val="3E62BC7E"/>
    <w:lvl w:ilvl="0" w:tplc="C2A019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6D54"/>
    <w:multiLevelType w:val="hybridMultilevel"/>
    <w:tmpl w:val="1674B66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153D"/>
    <w:multiLevelType w:val="multilevel"/>
    <w:tmpl w:val="E4843FD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73C63"/>
    <w:multiLevelType w:val="multilevel"/>
    <w:tmpl w:val="C172B9F4"/>
    <w:styleLink w:val="WW8Num4"/>
    <w:lvl w:ilvl="0">
      <w:start w:val="4"/>
      <w:numFmt w:val="decimal"/>
      <w:lvlText w:val="%1."/>
      <w:lvlJc w:val="left"/>
      <w:pPr>
        <w:ind w:left="0" w:hanging="236"/>
      </w:pPr>
      <w:rPr>
        <w:rFonts w:ascii="Arial" w:eastAsia="Arial" w:hAnsi="Arial" w:cs="Arial"/>
        <w:spacing w:val="2"/>
        <w:w w:val="97"/>
        <w:sz w:val="18"/>
        <w:szCs w:val="18"/>
      </w:rPr>
    </w:lvl>
    <w:lvl w:ilvl="1">
      <w:start w:val="1"/>
      <w:numFmt w:val="lowerLetter"/>
      <w:lvlText w:val="%2."/>
      <w:lvlJc w:val="left"/>
      <w:pPr>
        <w:ind w:left="0" w:hanging="202"/>
      </w:pPr>
      <w:rPr>
        <w:rFonts w:ascii="Arial" w:eastAsia="Arial" w:hAnsi="Arial" w:cs="Arial"/>
        <w:w w:val="93"/>
        <w:sz w:val="17"/>
        <w:szCs w:val="17"/>
      </w:rPr>
    </w:lvl>
    <w:lvl w:ilvl="2">
      <w:numFmt w:val="bullet"/>
      <w:lvlText w:val="•"/>
      <w:lvlJc w:val="left"/>
      <w:rPr>
        <w:rFonts w:ascii="Liberation Serif" w:hAnsi="Liberation Serif"/>
      </w:rPr>
    </w:lvl>
    <w:lvl w:ilvl="3">
      <w:numFmt w:val="bullet"/>
      <w:lvlText w:val="•"/>
      <w:lvlJc w:val="left"/>
      <w:rPr>
        <w:rFonts w:ascii="Liberation Serif" w:hAnsi="Liberation Serif"/>
      </w:rPr>
    </w:lvl>
    <w:lvl w:ilvl="4">
      <w:numFmt w:val="bullet"/>
      <w:lvlText w:val="•"/>
      <w:lvlJc w:val="left"/>
      <w:rPr>
        <w:rFonts w:ascii="Liberation Serif" w:hAnsi="Liberation Serif"/>
      </w:rPr>
    </w:lvl>
    <w:lvl w:ilvl="5">
      <w:numFmt w:val="bullet"/>
      <w:lvlText w:val="•"/>
      <w:lvlJc w:val="left"/>
      <w:rPr>
        <w:rFonts w:ascii="Liberation Serif" w:hAnsi="Liberation Serif"/>
      </w:rPr>
    </w:lvl>
    <w:lvl w:ilvl="6">
      <w:numFmt w:val="bullet"/>
      <w:lvlText w:val="•"/>
      <w:lvlJc w:val="left"/>
      <w:rPr>
        <w:rFonts w:ascii="Liberation Serif" w:hAnsi="Liberation Serif"/>
      </w:rPr>
    </w:lvl>
    <w:lvl w:ilvl="7">
      <w:numFmt w:val="bullet"/>
      <w:lvlText w:val="•"/>
      <w:lvlJc w:val="left"/>
      <w:rPr>
        <w:rFonts w:ascii="Liberation Serif" w:hAnsi="Liberation Serif"/>
      </w:rPr>
    </w:lvl>
    <w:lvl w:ilvl="8">
      <w:numFmt w:val="bullet"/>
      <w:lvlText w:val="•"/>
      <w:lvlJc w:val="left"/>
      <w:rPr>
        <w:rFonts w:ascii="Liberation Serif" w:hAnsi="Liberation Serif"/>
      </w:rPr>
    </w:lvl>
  </w:abstractNum>
  <w:abstractNum w:abstractNumId="9" w15:restartNumberingAfterBreak="0">
    <w:nsid w:val="326165C2"/>
    <w:multiLevelType w:val="multilevel"/>
    <w:tmpl w:val="092C55E0"/>
    <w:styleLink w:val="WW8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11FB3"/>
    <w:multiLevelType w:val="multilevel"/>
    <w:tmpl w:val="8FF2CAC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mic Sans MS"/>
        <w:b/>
        <w:i/>
        <w:sz w:val="20"/>
        <w:szCs w:val="20"/>
        <w:lang w:val="es-ES" w:eastAsia="es-ES" w:bidi="ne-NP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909"/>
    <w:multiLevelType w:val="multilevel"/>
    <w:tmpl w:val="4A1EC0B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0765"/>
    <w:multiLevelType w:val="hybridMultilevel"/>
    <w:tmpl w:val="FBC2FFD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95B94"/>
    <w:multiLevelType w:val="multilevel"/>
    <w:tmpl w:val="2D5A47D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B9B7897"/>
    <w:multiLevelType w:val="hybridMultilevel"/>
    <w:tmpl w:val="116A4BA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F2591"/>
    <w:multiLevelType w:val="hybridMultilevel"/>
    <w:tmpl w:val="734EE7A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C7A17"/>
    <w:multiLevelType w:val="hybridMultilevel"/>
    <w:tmpl w:val="2174D4A4"/>
    <w:lvl w:ilvl="0" w:tplc="17D47C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6716E"/>
    <w:multiLevelType w:val="multilevel"/>
    <w:tmpl w:val="060673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1C4680"/>
    <w:multiLevelType w:val="multilevel"/>
    <w:tmpl w:val="060673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2504DE"/>
    <w:multiLevelType w:val="multilevel"/>
    <w:tmpl w:val="E566389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4420F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F7780E"/>
    <w:multiLevelType w:val="hybridMultilevel"/>
    <w:tmpl w:val="E7D6A298"/>
    <w:lvl w:ilvl="0" w:tplc="55E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D057F"/>
    <w:multiLevelType w:val="hybridMultilevel"/>
    <w:tmpl w:val="0196232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D7FFB"/>
    <w:multiLevelType w:val="multilevel"/>
    <w:tmpl w:val="3A5C432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D24C1"/>
    <w:multiLevelType w:val="multilevel"/>
    <w:tmpl w:val="925442E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8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0"/>
  </w:num>
  <w:num w:numId="18">
    <w:abstractNumId w:val="19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2"/>
  </w:num>
  <w:num w:numId="21">
    <w:abstractNumId w:val="22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18"/>
  </w:num>
  <w:num w:numId="27">
    <w:abstractNumId w:val="14"/>
  </w:num>
  <w:num w:numId="28">
    <w:abstractNumId w:val="4"/>
  </w:num>
  <w:num w:numId="29">
    <w:abstractNumId w:val="6"/>
  </w:num>
  <w:num w:numId="30">
    <w:abstractNumId w:val="16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CE"/>
    <w:rsid w:val="00075CC7"/>
    <w:rsid w:val="00080A11"/>
    <w:rsid w:val="00092189"/>
    <w:rsid w:val="000E79C9"/>
    <w:rsid w:val="00113E56"/>
    <w:rsid w:val="00123583"/>
    <w:rsid w:val="001C2092"/>
    <w:rsid w:val="001F2EB9"/>
    <w:rsid w:val="00225B38"/>
    <w:rsid w:val="00226701"/>
    <w:rsid w:val="002311C2"/>
    <w:rsid w:val="002755A2"/>
    <w:rsid w:val="003739FC"/>
    <w:rsid w:val="00455468"/>
    <w:rsid w:val="00502E45"/>
    <w:rsid w:val="005743ED"/>
    <w:rsid w:val="00593EE2"/>
    <w:rsid w:val="005B5100"/>
    <w:rsid w:val="005C1A58"/>
    <w:rsid w:val="005D1793"/>
    <w:rsid w:val="00617672"/>
    <w:rsid w:val="00667780"/>
    <w:rsid w:val="00677F62"/>
    <w:rsid w:val="0068072D"/>
    <w:rsid w:val="006A162E"/>
    <w:rsid w:val="00753532"/>
    <w:rsid w:val="007577CE"/>
    <w:rsid w:val="00762737"/>
    <w:rsid w:val="00866E8F"/>
    <w:rsid w:val="00876ACE"/>
    <w:rsid w:val="008C49D0"/>
    <w:rsid w:val="008D25C5"/>
    <w:rsid w:val="00934A0F"/>
    <w:rsid w:val="00946F4F"/>
    <w:rsid w:val="009645E6"/>
    <w:rsid w:val="009E73A4"/>
    <w:rsid w:val="00AA22F5"/>
    <w:rsid w:val="00AB273C"/>
    <w:rsid w:val="00AF6497"/>
    <w:rsid w:val="00B735A0"/>
    <w:rsid w:val="00C23401"/>
    <w:rsid w:val="00C33CFF"/>
    <w:rsid w:val="00C82AE6"/>
    <w:rsid w:val="00CE7AC4"/>
    <w:rsid w:val="00D07259"/>
    <w:rsid w:val="00D35F36"/>
    <w:rsid w:val="00DD7143"/>
    <w:rsid w:val="00DE1D73"/>
    <w:rsid w:val="00E01F8B"/>
    <w:rsid w:val="00F0445A"/>
    <w:rsid w:val="00F132BF"/>
    <w:rsid w:val="00F90666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E33B72C-FD17-417E-82F7-66580BD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510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Comic Sans MS"/>
      <w:b/>
      <w:i/>
      <w:sz w:val="20"/>
      <w:szCs w:val="20"/>
      <w:lang w:val="es-ES" w:eastAsia="es-ES" w:bidi="ne-NP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Arial" w:eastAsia="Arial" w:hAnsi="Arial" w:cs="Arial"/>
      <w:spacing w:val="2"/>
      <w:w w:val="97"/>
      <w:sz w:val="18"/>
      <w:szCs w:val="18"/>
    </w:rPr>
  </w:style>
  <w:style w:type="character" w:customStyle="1" w:styleId="WW8Num4z1">
    <w:name w:val="WW8Num4z1"/>
    <w:rPr>
      <w:rFonts w:ascii="Arial" w:eastAsia="Arial" w:hAnsi="Arial" w:cs="Arial"/>
      <w:w w:val="93"/>
      <w:sz w:val="17"/>
      <w:szCs w:val="17"/>
    </w:rPr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10z0">
    <w:name w:val="WW8Num10z0"/>
    <w:rPr>
      <w:rFonts w:ascii="Verdana" w:eastAsia="Times New Roman" w:hAnsi="Verdana" w:cs="Comic Sans MS"/>
      <w:b/>
      <w:i/>
      <w:sz w:val="20"/>
      <w:szCs w:val="20"/>
      <w:lang w:val="es-ES" w:eastAsia="es-ES" w:bidi="ne-NP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</w:style>
  <w:style w:type="character" w:customStyle="1" w:styleId="AsuntodelcomentarioCar">
    <w:name w:val="Asunto del comentario Car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paragraph" w:customStyle="1" w:styleId="Ppg">
    <w:name w:val="P. pág."/>
    <w:basedOn w:val="Normal"/>
    <w:qFormat/>
    <w:rsid w:val="00876ACE"/>
    <w:pPr>
      <w:widowControl/>
      <w:autoSpaceDN/>
      <w:jc w:val="both"/>
      <w:textAlignment w:val="auto"/>
    </w:pPr>
    <w:rPr>
      <w:rFonts w:ascii="Open Sans" w:eastAsia="Times New Roman" w:hAnsi="Open Sans" w:cs="Open Sans"/>
      <w:kern w:val="0"/>
      <w:sz w:val="16"/>
      <w:szCs w:val="20"/>
      <w:lang w:val="es-ES" w:eastAsia="ar-SA" w:bidi="ar-SA"/>
    </w:rPr>
  </w:style>
  <w:style w:type="character" w:styleId="Textodelmarcadordeposicin">
    <w:name w:val="Placeholder Text"/>
    <w:basedOn w:val="Fuentedeprrafopredeter"/>
    <w:uiPriority w:val="99"/>
    <w:semiHidden/>
    <w:rsid w:val="002755A2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5B5100"/>
    <w:rPr>
      <w:rFonts w:ascii="Times New Roman" w:eastAsia="Times New Roman" w:hAnsi="Times New Roman" w:cs="Times New Roman"/>
      <w:b/>
      <w:bCs/>
      <w:kern w:val="36"/>
      <w:sz w:val="48"/>
      <w:szCs w:val="48"/>
      <w:lang w:eastAsia="es-UY" w:bidi="ar-SA"/>
    </w:rPr>
  </w:style>
  <w:style w:type="character" w:customStyle="1" w:styleId="object">
    <w:name w:val="object"/>
    <w:basedOn w:val="Fuentedeprrafopredeter"/>
    <w:rsid w:val="005B5100"/>
  </w:style>
  <w:style w:type="paragraph" w:customStyle="1" w:styleId="contenidodelatabla">
    <w:name w:val="contenidodelatabla"/>
    <w:basedOn w:val="Normal"/>
    <w:rsid w:val="005B51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UY" w:bidi="ar-SA"/>
    </w:rPr>
  </w:style>
  <w:style w:type="paragraph" w:styleId="Revisin">
    <w:name w:val="Revision"/>
    <w:hidden/>
    <w:uiPriority w:val="99"/>
    <w:semiHidden/>
    <w:rsid w:val="00B735A0"/>
    <w:pPr>
      <w:widowControl/>
      <w:suppressAutoHyphens w:val="0"/>
      <w:autoSpaceDN/>
      <w:textAlignment w:val="auto"/>
    </w:pPr>
    <w:rPr>
      <w:szCs w:val="21"/>
    </w:rPr>
  </w:style>
  <w:style w:type="character" w:styleId="Hipervnculo">
    <w:name w:val="Hyperlink"/>
    <w:basedOn w:val="Fuentedeprrafopredeter"/>
    <w:uiPriority w:val="99"/>
    <w:unhideWhenUsed/>
    <w:rsid w:val="00574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DD8F-6823-4A07-983D-9A28A842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Ausqui Arbelo</dc:creator>
  <cp:lastModifiedBy>Carolina Ramilo</cp:lastModifiedBy>
  <cp:revision>3</cp:revision>
  <cp:lastPrinted>2024-04-09T12:15:00Z</cp:lastPrinted>
  <dcterms:created xsi:type="dcterms:W3CDTF">2024-04-11T14:44:00Z</dcterms:created>
  <dcterms:modified xsi:type="dcterms:W3CDTF">2024-04-11T14:49:00Z</dcterms:modified>
</cp:coreProperties>
</file>