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CA74A" w14:textId="77777777" w:rsidR="00F6754D" w:rsidRDefault="00F6754D" w:rsidP="00C37734">
      <w:pPr>
        <w:rPr>
          <w:b/>
          <w:sz w:val="16"/>
          <w:szCs w:val="16"/>
        </w:rPr>
      </w:pPr>
      <w:bookmarkStart w:id="0" w:name="_Hlk534796154"/>
    </w:p>
    <w:p w14:paraId="756A889D" w14:textId="77777777" w:rsidR="00F6754D" w:rsidRDefault="00F6754D" w:rsidP="00C37734">
      <w:pPr>
        <w:rPr>
          <w:b/>
          <w:sz w:val="16"/>
          <w:szCs w:val="16"/>
        </w:rPr>
      </w:pPr>
    </w:p>
    <w:p w14:paraId="1307DADC" w14:textId="77777777" w:rsidR="00D07E15" w:rsidRDefault="00D07E15" w:rsidP="00C37734">
      <w:pPr>
        <w:rPr>
          <w:b/>
          <w:sz w:val="16"/>
          <w:szCs w:val="16"/>
        </w:rPr>
      </w:pPr>
    </w:p>
    <w:p w14:paraId="2F63EC16" w14:textId="77777777" w:rsidR="00D07E15" w:rsidRDefault="00D07E15" w:rsidP="00C37734">
      <w:pPr>
        <w:rPr>
          <w:b/>
          <w:sz w:val="16"/>
          <w:szCs w:val="16"/>
        </w:rPr>
      </w:pPr>
    </w:p>
    <w:p w14:paraId="2764CA61" w14:textId="77777777" w:rsidR="00D07E15" w:rsidRDefault="00D07E15" w:rsidP="00C37734">
      <w:pPr>
        <w:rPr>
          <w:b/>
          <w:sz w:val="16"/>
          <w:szCs w:val="16"/>
        </w:rPr>
      </w:pPr>
    </w:p>
    <w:p w14:paraId="60B4C287" w14:textId="77777777" w:rsidR="00D07E15" w:rsidRDefault="00D07E15" w:rsidP="00C37734">
      <w:pPr>
        <w:rPr>
          <w:b/>
          <w:sz w:val="16"/>
          <w:szCs w:val="16"/>
        </w:rPr>
      </w:pPr>
    </w:p>
    <w:p w14:paraId="1197A656" w14:textId="77777777" w:rsidR="00D07E15" w:rsidRDefault="00D07E15" w:rsidP="00C37734">
      <w:pPr>
        <w:rPr>
          <w:b/>
          <w:sz w:val="16"/>
          <w:szCs w:val="16"/>
        </w:rPr>
      </w:pPr>
    </w:p>
    <w:p w14:paraId="01D4FD4C" w14:textId="77777777" w:rsidR="00D07E15" w:rsidRDefault="00D07E15" w:rsidP="00C37734">
      <w:pPr>
        <w:rPr>
          <w:b/>
          <w:sz w:val="16"/>
          <w:szCs w:val="16"/>
        </w:rPr>
      </w:pPr>
    </w:p>
    <w:p w14:paraId="63060E18" w14:textId="77777777" w:rsidR="00F450D3" w:rsidRDefault="00F450D3" w:rsidP="00F450D3">
      <w:pPr>
        <w:ind w:left="567"/>
        <w:jc w:val="center"/>
        <w:rPr>
          <w:sz w:val="72"/>
          <w:szCs w:val="72"/>
        </w:rPr>
      </w:pPr>
    </w:p>
    <w:p w14:paraId="7A57A57B" w14:textId="77777777" w:rsidR="00F450D3" w:rsidRPr="00F450D3" w:rsidRDefault="00F450D3" w:rsidP="00F450D3">
      <w:pPr>
        <w:ind w:left="567"/>
        <w:jc w:val="center"/>
        <w:rPr>
          <w:sz w:val="24"/>
          <w:szCs w:val="72"/>
        </w:rPr>
      </w:pPr>
    </w:p>
    <w:p w14:paraId="57B574EE" w14:textId="77777777" w:rsidR="003956CB" w:rsidRDefault="00F450D3" w:rsidP="00F450D3">
      <w:pPr>
        <w:ind w:left="567"/>
        <w:jc w:val="center"/>
        <w:rPr>
          <w:sz w:val="72"/>
          <w:szCs w:val="72"/>
        </w:rPr>
      </w:pPr>
      <w:r w:rsidRPr="00F450D3">
        <w:rPr>
          <w:sz w:val="72"/>
          <w:szCs w:val="72"/>
        </w:rPr>
        <w:t>INFORME DE AUDITORIA AMBIENTAL</w:t>
      </w:r>
      <w:r w:rsidR="003956CB">
        <w:rPr>
          <w:sz w:val="72"/>
          <w:szCs w:val="72"/>
        </w:rPr>
        <w:t xml:space="preserve"> </w:t>
      </w:r>
    </w:p>
    <w:p w14:paraId="1511227C" w14:textId="77777777" w:rsidR="003956CB" w:rsidRDefault="003956CB" w:rsidP="00F450D3">
      <w:pPr>
        <w:ind w:left="567"/>
        <w:jc w:val="center"/>
        <w:rPr>
          <w:sz w:val="72"/>
          <w:szCs w:val="72"/>
        </w:rPr>
      </w:pPr>
      <w:r>
        <w:rPr>
          <w:sz w:val="72"/>
          <w:szCs w:val="72"/>
        </w:rPr>
        <w:t>DE CIERRE PARCIAL</w:t>
      </w:r>
    </w:p>
    <w:p w14:paraId="0F744CB5" w14:textId="109090D6" w:rsidR="00D07E15" w:rsidRDefault="003956CB" w:rsidP="00F450D3">
      <w:pPr>
        <w:ind w:left="567"/>
        <w:jc w:val="center"/>
        <w:rPr>
          <w:sz w:val="72"/>
          <w:szCs w:val="72"/>
        </w:rPr>
      </w:pPr>
      <w:r>
        <w:rPr>
          <w:sz w:val="72"/>
          <w:szCs w:val="72"/>
        </w:rPr>
        <w:t>DE OBRA</w:t>
      </w:r>
    </w:p>
    <w:p w14:paraId="7BAF7A51" w14:textId="77777777" w:rsidR="00F450D3" w:rsidRDefault="00F450D3" w:rsidP="00F450D3">
      <w:pPr>
        <w:ind w:left="567"/>
        <w:jc w:val="center"/>
        <w:rPr>
          <w:sz w:val="56"/>
          <w:szCs w:val="72"/>
        </w:rPr>
      </w:pPr>
    </w:p>
    <w:p w14:paraId="15F468F8" w14:textId="77777777" w:rsidR="006834AE" w:rsidRDefault="006834AE" w:rsidP="006834AE">
      <w:pPr>
        <w:pStyle w:val="Encabezado"/>
        <w:ind w:left="2694" w:hanging="1843"/>
        <w:jc w:val="both"/>
        <w:rPr>
          <w:sz w:val="28"/>
          <w:szCs w:val="72"/>
        </w:rPr>
      </w:pPr>
      <w:r w:rsidRPr="00F450D3">
        <w:rPr>
          <w:b/>
          <w:i/>
          <w:sz w:val="28"/>
          <w:szCs w:val="72"/>
          <w:u w:val="single"/>
        </w:rPr>
        <w:t>Obra</w:t>
      </w:r>
      <w:r>
        <w:rPr>
          <w:sz w:val="28"/>
          <w:szCs w:val="72"/>
        </w:rPr>
        <w:t>: C/126</w:t>
      </w:r>
    </w:p>
    <w:p w14:paraId="5C6BA92A" w14:textId="77777777" w:rsidR="006834AE" w:rsidRDefault="006834AE" w:rsidP="006834AE">
      <w:pPr>
        <w:pStyle w:val="Encabezado"/>
        <w:ind w:left="2694" w:hanging="1843"/>
        <w:jc w:val="both"/>
        <w:rPr>
          <w:sz w:val="28"/>
          <w:szCs w:val="72"/>
        </w:rPr>
      </w:pPr>
    </w:p>
    <w:p w14:paraId="29459D81" w14:textId="77777777" w:rsidR="006834AE" w:rsidRPr="00514DE3" w:rsidRDefault="006834AE" w:rsidP="006834AE">
      <w:pPr>
        <w:pStyle w:val="Encabezado"/>
        <w:ind w:left="2694" w:hanging="1843"/>
        <w:jc w:val="both"/>
        <w:rPr>
          <w:sz w:val="28"/>
          <w:szCs w:val="72"/>
        </w:rPr>
      </w:pPr>
      <w:r w:rsidRPr="00514DE3">
        <w:rPr>
          <w:sz w:val="28"/>
          <w:szCs w:val="72"/>
        </w:rPr>
        <w:t xml:space="preserve">Rehabilitación Ruta 41 en el tramo: </w:t>
      </w:r>
    </w:p>
    <w:p w14:paraId="6EB83142" w14:textId="1D9D260E" w:rsidR="006834AE" w:rsidRDefault="006834AE" w:rsidP="006834AE">
      <w:pPr>
        <w:pStyle w:val="Encabezado"/>
        <w:ind w:left="2694" w:hanging="1843"/>
        <w:jc w:val="both"/>
        <w:rPr>
          <w:sz w:val="28"/>
          <w:szCs w:val="72"/>
        </w:rPr>
      </w:pPr>
      <w:r w:rsidRPr="00514DE3">
        <w:rPr>
          <w:sz w:val="28"/>
          <w:szCs w:val="72"/>
        </w:rPr>
        <w:t xml:space="preserve">22km080 (Fin variante sobre </w:t>
      </w:r>
      <w:proofErr w:type="spellStart"/>
      <w:r w:rsidRPr="00514DE3">
        <w:rPr>
          <w:sz w:val="28"/>
          <w:szCs w:val="72"/>
        </w:rPr>
        <w:t>Aº</w:t>
      </w:r>
      <w:proofErr w:type="spellEnd"/>
      <w:r w:rsidRPr="00514DE3">
        <w:rPr>
          <w:sz w:val="28"/>
          <w:szCs w:val="72"/>
        </w:rPr>
        <w:t xml:space="preserve"> </w:t>
      </w:r>
      <w:proofErr w:type="spellStart"/>
      <w:r w:rsidRPr="00514DE3">
        <w:rPr>
          <w:sz w:val="28"/>
          <w:szCs w:val="72"/>
        </w:rPr>
        <w:t>Mansavillagra</w:t>
      </w:r>
      <w:proofErr w:type="spellEnd"/>
      <w:r w:rsidRPr="00514DE3">
        <w:rPr>
          <w:sz w:val="28"/>
          <w:szCs w:val="72"/>
        </w:rPr>
        <w:t>) - 38km300 (Ruta 7)</w:t>
      </w:r>
    </w:p>
    <w:p w14:paraId="30C9A32E" w14:textId="4285E91D" w:rsidR="003956CB" w:rsidRDefault="003956CB" w:rsidP="006834AE">
      <w:pPr>
        <w:pStyle w:val="Encabezado"/>
        <w:ind w:left="2694" w:hanging="1843"/>
        <w:jc w:val="both"/>
        <w:rPr>
          <w:sz w:val="28"/>
          <w:szCs w:val="72"/>
        </w:rPr>
      </w:pPr>
    </w:p>
    <w:p w14:paraId="17AE215B" w14:textId="72BC0116" w:rsidR="003956CB" w:rsidRPr="003956CB" w:rsidRDefault="003956CB" w:rsidP="003956CB">
      <w:pPr>
        <w:pStyle w:val="Encabezado"/>
        <w:ind w:left="2694" w:hanging="1843"/>
        <w:jc w:val="both"/>
        <w:rPr>
          <w:b/>
          <w:i/>
          <w:sz w:val="24"/>
          <w:szCs w:val="16"/>
          <w:u w:val="single"/>
        </w:rPr>
      </w:pPr>
      <w:r w:rsidRPr="003956CB">
        <w:rPr>
          <w:b/>
          <w:i/>
          <w:sz w:val="24"/>
          <w:szCs w:val="16"/>
          <w:u w:val="single"/>
        </w:rPr>
        <w:t>Alcance de esta auditoría</w:t>
      </w:r>
      <w:r w:rsidRPr="003956CB">
        <w:rPr>
          <w:b/>
          <w:i/>
          <w:sz w:val="24"/>
          <w:szCs w:val="16"/>
        </w:rPr>
        <w:t xml:space="preserve">: </w:t>
      </w:r>
      <w:r w:rsidRPr="003956CB">
        <w:rPr>
          <w:sz w:val="28"/>
          <w:szCs w:val="72"/>
        </w:rPr>
        <w:t>Puente A</w:t>
      </w:r>
      <w:r w:rsidR="00C00D3A">
        <w:rPr>
          <w:sz w:val="28"/>
          <w:szCs w:val="72"/>
        </w:rPr>
        <w:t>rroyo</w:t>
      </w:r>
      <w:r w:rsidRPr="003956CB">
        <w:rPr>
          <w:sz w:val="28"/>
          <w:szCs w:val="72"/>
        </w:rPr>
        <w:t xml:space="preserve"> Arrayán en Ruta 41</w:t>
      </w:r>
    </w:p>
    <w:p w14:paraId="2B469130" w14:textId="77777777" w:rsidR="006834AE" w:rsidRDefault="006834AE" w:rsidP="006834AE">
      <w:pPr>
        <w:pStyle w:val="Encabezado"/>
        <w:ind w:left="3119" w:hanging="2268"/>
        <w:jc w:val="both"/>
        <w:rPr>
          <w:sz w:val="28"/>
          <w:szCs w:val="28"/>
        </w:rPr>
      </w:pPr>
    </w:p>
    <w:p w14:paraId="4D3C9A9B" w14:textId="77777777" w:rsidR="006834AE" w:rsidRPr="0052049E" w:rsidRDefault="006834AE" w:rsidP="006834AE">
      <w:pPr>
        <w:pStyle w:val="Encabezado"/>
        <w:ind w:left="3119" w:hanging="2268"/>
        <w:jc w:val="both"/>
        <w:rPr>
          <w:rFonts w:cs="Arial"/>
          <w:color w:val="000000"/>
          <w:sz w:val="28"/>
          <w:szCs w:val="28"/>
          <w:lang w:val="es-ES" w:eastAsia="es-ES"/>
        </w:rPr>
      </w:pPr>
    </w:p>
    <w:p w14:paraId="290400AE" w14:textId="318292F1" w:rsidR="006834AE" w:rsidRPr="00F450D3" w:rsidRDefault="006834AE" w:rsidP="006834AE">
      <w:pPr>
        <w:ind w:left="851" w:right="567"/>
        <w:jc w:val="both"/>
        <w:rPr>
          <w:sz w:val="24"/>
          <w:szCs w:val="16"/>
        </w:rPr>
      </w:pPr>
      <w:r w:rsidRPr="0052049E">
        <w:rPr>
          <w:b/>
          <w:i/>
          <w:sz w:val="24"/>
          <w:szCs w:val="16"/>
          <w:u w:val="single"/>
        </w:rPr>
        <w:t>Empresa constructora</w:t>
      </w:r>
      <w:r w:rsidRPr="00F450D3">
        <w:rPr>
          <w:sz w:val="24"/>
          <w:szCs w:val="16"/>
        </w:rPr>
        <w:t xml:space="preserve">: </w:t>
      </w:r>
      <w:r>
        <w:rPr>
          <w:sz w:val="28"/>
          <w:szCs w:val="28"/>
        </w:rPr>
        <w:t>MOLINSUR S.A.</w:t>
      </w:r>
      <w:r>
        <w:rPr>
          <w:b/>
        </w:rPr>
        <w:t xml:space="preserve"> </w:t>
      </w:r>
    </w:p>
    <w:p w14:paraId="199ADAEC" w14:textId="77777777" w:rsidR="006834AE" w:rsidRDefault="006834AE" w:rsidP="006834AE">
      <w:pPr>
        <w:ind w:left="851" w:right="567"/>
        <w:jc w:val="both"/>
        <w:rPr>
          <w:sz w:val="24"/>
          <w:szCs w:val="16"/>
        </w:rPr>
      </w:pPr>
    </w:p>
    <w:p w14:paraId="64CD3CB0" w14:textId="77777777" w:rsidR="006834AE" w:rsidRPr="00F450D3" w:rsidRDefault="006834AE" w:rsidP="006834AE">
      <w:pPr>
        <w:ind w:left="851" w:right="567"/>
        <w:jc w:val="both"/>
        <w:rPr>
          <w:sz w:val="24"/>
          <w:szCs w:val="16"/>
        </w:rPr>
      </w:pPr>
    </w:p>
    <w:p w14:paraId="309E2B8B" w14:textId="681C25C1" w:rsidR="006834AE" w:rsidRDefault="006834AE" w:rsidP="006834AE">
      <w:pPr>
        <w:ind w:left="851" w:right="567"/>
        <w:jc w:val="both"/>
        <w:rPr>
          <w:sz w:val="24"/>
          <w:szCs w:val="16"/>
        </w:rPr>
      </w:pPr>
      <w:r>
        <w:rPr>
          <w:b/>
          <w:i/>
          <w:sz w:val="24"/>
          <w:szCs w:val="16"/>
          <w:u w:val="single"/>
        </w:rPr>
        <w:t>Fecha auditorí</w:t>
      </w:r>
      <w:r w:rsidRPr="00F450D3">
        <w:rPr>
          <w:b/>
          <w:i/>
          <w:sz w:val="24"/>
          <w:szCs w:val="16"/>
          <w:u w:val="single"/>
        </w:rPr>
        <w:t>a</w:t>
      </w:r>
      <w:r>
        <w:rPr>
          <w:b/>
          <w:sz w:val="16"/>
          <w:szCs w:val="16"/>
        </w:rPr>
        <w:t xml:space="preserve">: </w:t>
      </w:r>
      <w:r w:rsidR="003956CB">
        <w:rPr>
          <w:sz w:val="24"/>
          <w:szCs w:val="16"/>
        </w:rPr>
        <w:t>18</w:t>
      </w:r>
      <w:r w:rsidR="008D39AC">
        <w:rPr>
          <w:sz w:val="24"/>
          <w:szCs w:val="16"/>
        </w:rPr>
        <w:t>/0</w:t>
      </w:r>
      <w:r w:rsidR="003956CB">
        <w:rPr>
          <w:sz w:val="24"/>
          <w:szCs w:val="16"/>
        </w:rPr>
        <w:t>6</w:t>
      </w:r>
      <w:r w:rsidR="008D39AC">
        <w:rPr>
          <w:sz w:val="24"/>
          <w:szCs w:val="16"/>
        </w:rPr>
        <w:t>/2021</w:t>
      </w:r>
    </w:p>
    <w:p w14:paraId="3EF933C9" w14:textId="77777777" w:rsidR="006834AE" w:rsidRPr="00F450D3" w:rsidRDefault="006834AE" w:rsidP="006834AE">
      <w:pPr>
        <w:ind w:left="851" w:right="567"/>
        <w:jc w:val="both"/>
        <w:rPr>
          <w:sz w:val="10"/>
          <w:szCs w:val="16"/>
        </w:rPr>
      </w:pPr>
    </w:p>
    <w:p w14:paraId="79447A03" w14:textId="0B73610C" w:rsidR="006834AE" w:rsidRPr="00F450D3" w:rsidRDefault="006834AE" w:rsidP="006834AE">
      <w:pPr>
        <w:ind w:left="851" w:right="567"/>
        <w:jc w:val="both"/>
        <w:rPr>
          <w:sz w:val="24"/>
          <w:szCs w:val="16"/>
        </w:rPr>
      </w:pPr>
      <w:r w:rsidRPr="00F450D3">
        <w:rPr>
          <w:b/>
          <w:i/>
          <w:sz w:val="24"/>
          <w:szCs w:val="16"/>
          <w:u w:val="single"/>
        </w:rPr>
        <w:t>Fecha informe</w:t>
      </w:r>
      <w:r>
        <w:rPr>
          <w:b/>
          <w:sz w:val="16"/>
          <w:szCs w:val="16"/>
        </w:rPr>
        <w:t xml:space="preserve">:    </w:t>
      </w:r>
      <w:r w:rsidR="003956CB">
        <w:rPr>
          <w:sz w:val="24"/>
          <w:szCs w:val="16"/>
        </w:rPr>
        <w:t>19</w:t>
      </w:r>
      <w:r>
        <w:rPr>
          <w:sz w:val="24"/>
          <w:szCs w:val="16"/>
        </w:rPr>
        <w:t>/0</w:t>
      </w:r>
      <w:r w:rsidR="003956CB">
        <w:rPr>
          <w:sz w:val="24"/>
          <w:szCs w:val="16"/>
        </w:rPr>
        <w:t>7</w:t>
      </w:r>
      <w:r w:rsidR="008D39AC">
        <w:rPr>
          <w:sz w:val="24"/>
          <w:szCs w:val="16"/>
        </w:rPr>
        <w:t>/2021</w:t>
      </w:r>
    </w:p>
    <w:p w14:paraId="5309B6AE" w14:textId="77777777" w:rsidR="006834AE" w:rsidRDefault="006834AE" w:rsidP="006834AE">
      <w:pPr>
        <w:jc w:val="both"/>
        <w:rPr>
          <w:b/>
          <w:sz w:val="16"/>
          <w:szCs w:val="16"/>
        </w:rPr>
      </w:pPr>
    </w:p>
    <w:p w14:paraId="36B21923" w14:textId="77777777" w:rsidR="006834AE" w:rsidRDefault="006834AE" w:rsidP="006834AE">
      <w:pPr>
        <w:jc w:val="both"/>
        <w:rPr>
          <w:b/>
          <w:sz w:val="16"/>
          <w:szCs w:val="16"/>
        </w:rPr>
      </w:pPr>
    </w:p>
    <w:p w14:paraId="697B2B14" w14:textId="77777777" w:rsidR="00F450D3" w:rsidRDefault="00F450D3" w:rsidP="00C37734">
      <w:pPr>
        <w:rPr>
          <w:b/>
          <w:sz w:val="16"/>
          <w:szCs w:val="16"/>
        </w:rPr>
      </w:pPr>
    </w:p>
    <w:p w14:paraId="35309687" w14:textId="77777777" w:rsidR="00B3587C" w:rsidRDefault="00B3587C" w:rsidP="00C37734">
      <w:pPr>
        <w:rPr>
          <w:b/>
          <w:sz w:val="16"/>
          <w:szCs w:val="16"/>
        </w:rPr>
      </w:pPr>
    </w:p>
    <w:p w14:paraId="240B80FA" w14:textId="77777777" w:rsidR="00D07E15" w:rsidRPr="00F450D3" w:rsidRDefault="00D07E15" w:rsidP="00D07E15">
      <w:pPr>
        <w:rPr>
          <w:b/>
          <w:sz w:val="16"/>
          <w:szCs w:val="16"/>
        </w:rPr>
      </w:pPr>
    </w:p>
    <w:p w14:paraId="685FB8AE" w14:textId="77777777" w:rsidR="00D07E15" w:rsidRPr="00F450D3" w:rsidRDefault="00D07E15" w:rsidP="00D07E15">
      <w:pPr>
        <w:rPr>
          <w:b/>
          <w:sz w:val="16"/>
          <w:szCs w:val="16"/>
        </w:rPr>
      </w:pPr>
    </w:p>
    <w:p w14:paraId="3B3CDE74" w14:textId="77777777" w:rsidR="00F7500F" w:rsidRPr="00F450D3" w:rsidRDefault="00F7500F" w:rsidP="00D07E15">
      <w:pPr>
        <w:rPr>
          <w:b/>
          <w:sz w:val="16"/>
          <w:szCs w:val="16"/>
        </w:rPr>
      </w:pPr>
    </w:p>
    <w:p w14:paraId="292EC98E" w14:textId="77777777" w:rsidR="00F7500F" w:rsidRDefault="00F7500F" w:rsidP="00D07E15">
      <w:pPr>
        <w:rPr>
          <w:b/>
          <w:sz w:val="16"/>
          <w:szCs w:val="16"/>
        </w:rPr>
        <w:sectPr w:rsidR="00F7500F" w:rsidSect="002D2EDF">
          <w:headerReference w:type="default" r:id="rId8"/>
          <w:headerReference w:type="first" r:id="rId9"/>
          <w:footerReference w:type="first" r:id="rId10"/>
          <w:footnotePr>
            <w:pos w:val="beneathText"/>
          </w:footnotePr>
          <w:pgSz w:w="11905" w:h="16837"/>
          <w:pgMar w:top="567" w:right="1132" w:bottom="964" w:left="1134" w:header="567" w:footer="907" w:gutter="0"/>
          <w:pgNumType w:start="1"/>
          <w:cols w:space="720"/>
          <w:titlePg/>
          <w:docGrid w:linePitch="360"/>
        </w:sectPr>
      </w:pPr>
    </w:p>
    <w:p w14:paraId="02F71605" w14:textId="77777777" w:rsidR="00F7500F" w:rsidRDefault="00F7500F" w:rsidP="00D26C9D"/>
    <w:p w14:paraId="5C147197" w14:textId="77777777" w:rsidR="00F7500F" w:rsidRDefault="00F7500F" w:rsidP="00D26C9D"/>
    <w:p w14:paraId="17569B68" w14:textId="77777777" w:rsidR="00F7500F" w:rsidRDefault="00F7500F" w:rsidP="00D26C9D"/>
    <w:p w14:paraId="70949E53" w14:textId="77777777" w:rsidR="00F7500F" w:rsidRDefault="00F7500F" w:rsidP="00D26C9D"/>
    <w:p w14:paraId="108AC32D" w14:textId="77777777" w:rsidR="00F7500F" w:rsidRDefault="00F7500F" w:rsidP="00D26C9D"/>
    <w:p w14:paraId="366E53EA" w14:textId="77777777" w:rsidR="00F7500F" w:rsidRDefault="00F7500F" w:rsidP="00D26C9D"/>
    <w:p w14:paraId="4196052F" w14:textId="77777777" w:rsidR="00F7500F" w:rsidRDefault="00F7500F" w:rsidP="00D26C9D"/>
    <w:p w14:paraId="3351B95C" w14:textId="77777777" w:rsidR="00F7500F" w:rsidRDefault="00F7500F" w:rsidP="00D26C9D"/>
    <w:p w14:paraId="6140DDBB" w14:textId="77777777" w:rsidR="00F7500F" w:rsidRDefault="00F7500F" w:rsidP="00D26C9D"/>
    <w:p w14:paraId="10872A93" w14:textId="77777777" w:rsidR="00F7500F" w:rsidRDefault="00F7500F" w:rsidP="00D26C9D"/>
    <w:p w14:paraId="2C790280" w14:textId="77777777" w:rsidR="00F7500F" w:rsidRDefault="00F7500F" w:rsidP="00D26C9D"/>
    <w:p w14:paraId="3961ABB6" w14:textId="77777777" w:rsidR="00F7500F" w:rsidRDefault="00F7500F" w:rsidP="00D26C9D"/>
    <w:p w14:paraId="73053C55" w14:textId="77777777" w:rsidR="00F7500F" w:rsidRDefault="00F7500F" w:rsidP="00D26C9D"/>
    <w:p w14:paraId="2AE87334" w14:textId="77777777" w:rsidR="00F7500F" w:rsidRDefault="00F7500F" w:rsidP="00D26C9D"/>
    <w:p w14:paraId="32986224" w14:textId="77777777" w:rsidR="00F7500F" w:rsidRDefault="00F7500F" w:rsidP="00D26C9D"/>
    <w:p w14:paraId="1AF9C729" w14:textId="77777777" w:rsidR="00F7500F" w:rsidRDefault="00F7500F" w:rsidP="00D26C9D"/>
    <w:p w14:paraId="7B5A3FB1" w14:textId="77777777" w:rsidR="00F7500F" w:rsidRDefault="00F7500F" w:rsidP="00D26C9D"/>
    <w:p w14:paraId="504A544C" w14:textId="77777777" w:rsidR="00F7500F" w:rsidRDefault="00F7500F" w:rsidP="00D26C9D"/>
    <w:p w14:paraId="4E90D022" w14:textId="77777777" w:rsidR="00F7500F" w:rsidRDefault="00F7500F" w:rsidP="00D26C9D"/>
    <w:p w14:paraId="248D911A" w14:textId="77777777" w:rsidR="00F7500F" w:rsidRDefault="00F7500F" w:rsidP="00D26C9D"/>
    <w:p w14:paraId="660469BC" w14:textId="77777777" w:rsidR="00F7500F" w:rsidRDefault="00F7500F" w:rsidP="00D26C9D"/>
    <w:p w14:paraId="52594296" w14:textId="77777777" w:rsidR="00F7500F" w:rsidRDefault="00F7500F" w:rsidP="00D26C9D"/>
    <w:p w14:paraId="455C66E8" w14:textId="77777777" w:rsidR="00F7500F" w:rsidRDefault="00F7500F" w:rsidP="00D26C9D"/>
    <w:p w14:paraId="04E4BA23" w14:textId="77777777" w:rsidR="00F7500F" w:rsidRDefault="00F7500F" w:rsidP="00D26C9D"/>
    <w:p w14:paraId="55C57AC0" w14:textId="77777777" w:rsidR="00F7500F" w:rsidRDefault="00F7500F" w:rsidP="00D26C9D"/>
    <w:p w14:paraId="1402EDC5" w14:textId="77777777" w:rsidR="00F7500F" w:rsidRDefault="00F7500F" w:rsidP="00D26C9D"/>
    <w:p w14:paraId="4F68661F" w14:textId="77777777" w:rsidR="00F7500F" w:rsidRDefault="00F7500F" w:rsidP="00D26C9D"/>
    <w:p w14:paraId="73229F01" w14:textId="77777777" w:rsidR="00F7500F" w:rsidRDefault="00F7500F" w:rsidP="00D26C9D"/>
    <w:p w14:paraId="123AF136" w14:textId="77777777" w:rsidR="00F7500F" w:rsidRDefault="00F7500F" w:rsidP="00D26C9D"/>
    <w:p w14:paraId="7A44643A" w14:textId="77777777" w:rsidR="00F7500F" w:rsidRDefault="00F7500F" w:rsidP="00D26C9D"/>
    <w:p w14:paraId="2CC60D71" w14:textId="77777777" w:rsidR="00F7500F" w:rsidRDefault="00F7500F" w:rsidP="00D26C9D"/>
    <w:p w14:paraId="44FE7201" w14:textId="77777777" w:rsidR="00F7500F" w:rsidRDefault="00F7500F" w:rsidP="00D26C9D"/>
    <w:p w14:paraId="706874EA" w14:textId="77777777" w:rsidR="00F7500F" w:rsidRDefault="00F7500F" w:rsidP="00D26C9D"/>
    <w:p w14:paraId="725A2C11" w14:textId="77777777" w:rsidR="00F7500F" w:rsidRDefault="00F7500F" w:rsidP="00D26C9D"/>
    <w:p w14:paraId="08597A25" w14:textId="77777777" w:rsidR="00F7500F" w:rsidRDefault="00F7500F" w:rsidP="00D26C9D"/>
    <w:p w14:paraId="6BAF9B8E" w14:textId="77777777" w:rsidR="00F7500F" w:rsidRDefault="00F7500F" w:rsidP="00D26C9D"/>
    <w:p w14:paraId="4AEF86AE" w14:textId="77777777" w:rsidR="00F7500F" w:rsidRDefault="00F7500F" w:rsidP="00D26C9D"/>
    <w:p w14:paraId="620E90DC" w14:textId="77777777" w:rsidR="00F7500F" w:rsidRDefault="00F7500F" w:rsidP="00D26C9D"/>
    <w:p w14:paraId="63D824FB" w14:textId="77777777" w:rsidR="00F7500F" w:rsidRDefault="00F7500F" w:rsidP="00D26C9D"/>
    <w:p w14:paraId="760FA1F3" w14:textId="77777777" w:rsidR="00F7500F" w:rsidRDefault="00F7500F" w:rsidP="00D26C9D"/>
    <w:p w14:paraId="50C4CF47" w14:textId="77777777" w:rsidR="00F7500F" w:rsidRDefault="00F7500F" w:rsidP="00D26C9D"/>
    <w:p w14:paraId="2950B521" w14:textId="77777777" w:rsidR="00F7500F" w:rsidRDefault="00F7500F" w:rsidP="00D26C9D"/>
    <w:p w14:paraId="184180C4" w14:textId="77777777" w:rsidR="00F7500F" w:rsidRDefault="00F7500F" w:rsidP="00D26C9D"/>
    <w:p w14:paraId="23F5A783" w14:textId="77777777" w:rsidR="00F7500F" w:rsidRDefault="00F7500F" w:rsidP="00D26C9D"/>
    <w:p w14:paraId="22280AEF" w14:textId="77777777" w:rsidR="00F7500F" w:rsidRDefault="00F7500F" w:rsidP="00D26C9D"/>
    <w:p w14:paraId="75382B18" w14:textId="77777777" w:rsidR="00F7500F" w:rsidRDefault="00F7500F" w:rsidP="00D26C9D"/>
    <w:p w14:paraId="06DA215F" w14:textId="77777777" w:rsidR="00D26C9D" w:rsidRDefault="00D26C9D" w:rsidP="00D26C9D"/>
    <w:p w14:paraId="793EF17B" w14:textId="77777777" w:rsidR="00D26C9D" w:rsidRDefault="00D26C9D" w:rsidP="00D26C9D"/>
    <w:p w14:paraId="7EC2EFD2" w14:textId="77777777" w:rsidR="00D26C9D" w:rsidRDefault="00D26C9D" w:rsidP="00D26C9D"/>
    <w:p w14:paraId="17773A1C" w14:textId="77777777" w:rsidR="00D26C9D" w:rsidRDefault="00D26C9D" w:rsidP="00D26C9D"/>
    <w:p w14:paraId="53FD1086" w14:textId="77777777" w:rsidR="00D26C9D" w:rsidRDefault="00D26C9D" w:rsidP="00D26C9D"/>
    <w:p w14:paraId="2E6FC20B" w14:textId="77777777" w:rsidR="00D26C9D" w:rsidRDefault="00D26C9D" w:rsidP="00D26C9D"/>
    <w:p w14:paraId="1073DFEA" w14:textId="77777777" w:rsidR="00D26C9D" w:rsidRDefault="00D26C9D" w:rsidP="00D26C9D"/>
    <w:p w14:paraId="4861C529" w14:textId="77777777" w:rsidR="00D26C9D" w:rsidRDefault="00D26C9D" w:rsidP="00D26C9D"/>
    <w:p w14:paraId="69D595BA" w14:textId="77777777" w:rsidR="00D26C9D" w:rsidRDefault="00D26C9D" w:rsidP="00D26C9D"/>
    <w:p w14:paraId="41DDE69F" w14:textId="77777777" w:rsidR="00D26C9D" w:rsidRDefault="00D26C9D" w:rsidP="00D26C9D"/>
    <w:p w14:paraId="78E54ABC" w14:textId="77777777" w:rsidR="00D26C9D" w:rsidRDefault="00D26C9D" w:rsidP="00D26C9D"/>
    <w:p w14:paraId="0F70FA7F" w14:textId="77777777" w:rsidR="00D26C9D" w:rsidRDefault="00D26C9D" w:rsidP="00D26C9D"/>
    <w:p w14:paraId="7C4698B3" w14:textId="77777777" w:rsidR="008F344D" w:rsidRPr="00817931" w:rsidRDefault="008F344D" w:rsidP="008F344D">
      <w:pPr>
        <w:jc w:val="center"/>
        <w:rPr>
          <w:b/>
        </w:rPr>
      </w:pPr>
      <w:r w:rsidRPr="00817931">
        <w:rPr>
          <w:b/>
        </w:rPr>
        <w:t>Este documento ha sido editado para ser impreso doble faz</w:t>
      </w:r>
    </w:p>
    <w:p w14:paraId="3B5CFE91" w14:textId="77777777" w:rsidR="00F7500F" w:rsidRDefault="00F7500F" w:rsidP="00D07E15">
      <w:pPr>
        <w:rPr>
          <w:b/>
          <w:sz w:val="16"/>
          <w:szCs w:val="16"/>
        </w:rPr>
        <w:sectPr w:rsidR="00F7500F" w:rsidSect="00EF7478">
          <w:headerReference w:type="default" r:id="rId11"/>
          <w:headerReference w:type="first" r:id="rId12"/>
          <w:footerReference w:type="first" r:id="rId13"/>
          <w:footnotePr>
            <w:pos w:val="beneathText"/>
          </w:footnotePr>
          <w:pgSz w:w="11905" w:h="16837"/>
          <w:pgMar w:top="568" w:right="851" w:bottom="963" w:left="851" w:header="568" w:footer="907" w:gutter="0"/>
          <w:cols w:space="720"/>
          <w:docGrid w:linePitch="360"/>
        </w:sectPr>
      </w:pPr>
    </w:p>
    <w:p w14:paraId="799EDE1C" w14:textId="77777777" w:rsidR="00D07E15" w:rsidRPr="00D07E15" w:rsidRDefault="00D07E15" w:rsidP="00D07E15">
      <w:pPr>
        <w:rPr>
          <w:b/>
          <w:sz w:val="16"/>
          <w:szCs w:val="16"/>
        </w:rPr>
      </w:pPr>
      <w:r>
        <w:rPr>
          <w:b/>
          <w:sz w:val="24"/>
          <w:lang w:val="es-ES"/>
        </w:rPr>
        <w:lastRenderedPageBreak/>
        <w:t>Índice</w:t>
      </w:r>
    </w:p>
    <w:p w14:paraId="6AB37317" w14:textId="3F603CA0" w:rsidR="00B3447A" w:rsidRDefault="00D07E15">
      <w:pPr>
        <w:pStyle w:val="TDC1"/>
        <w:rPr>
          <w:rFonts w:asciiTheme="minorHAnsi" w:eastAsiaTheme="minorEastAsia" w:hAnsiTheme="minorHAnsi" w:cstheme="minorBidi"/>
          <w:noProof/>
          <w:lang w:val="es-MX" w:eastAsia="es-MX"/>
        </w:rPr>
      </w:pPr>
      <w:r>
        <w:fldChar w:fldCharType="begin"/>
      </w:r>
      <w:r>
        <w:instrText xml:space="preserve"> TOC \o "1-3" \h \z \u </w:instrText>
      </w:r>
      <w:r>
        <w:fldChar w:fldCharType="separate"/>
      </w:r>
      <w:hyperlink w:anchor="_Toc78296631" w:history="1">
        <w:r w:rsidR="00B3447A" w:rsidRPr="00D73179">
          <w:rPr>
            <w:rStyle w:val="Hipervnculo"/>
            <w:noProof/>
          </w:rPr>
          <w:t>1</w:t>
        </w:r>
        <w:r w:rsidR="00B3447A">
          <w:rPr>
            <w:rFonts w:asciiTheme="minorHAnsi" w:eastAsiaTheme="minorEastAsia" w:hAnsiTheme="minorHAnsi" w:cstheme="minorBidi"/>
            <w:noProof/>
            <w:lang w:val="es-MX" w:eastAsia="es-MX"/>
          </w:rPr>
          <w:tab/>
        </w:r>
        <w:r w:rsidR="00B3447A" w:rsidRPr="00D73179">
          <w:rPr>
            <w:rStyle w:val="Hipervnculo"/>
            <w:noProof/>
          </w:rPr>
          <w:t>Alcance</w:t>
        </w:r>
        <w:r w:rsidR="00B3447A">
          <w:rPr>
            <w:noProof/>
            <w:webHidden/>
          </w:rPr>
          <w:tab/>
        </w:r>
        <w:r w:rsidR="00B3447A">
          <w:rPr>
            <w:noProof/>
            <w:webHidden/>
          </w:rPr>
          <w:fldChar w:fldCharType="begin"/>
        </w:r>
        <w:r w:rsidR="00B3447A">
          <w:rPr>
            <w:noProof/>
            <w:webHidden/>
          </w:rPr>
          <w:instrText xml:space="preserve"> PAGEREF _Toc78296631 \h </w:instrText>
        </w:r>
        <w:r w:rsidR="00B3447A">
          <w:rPr>
            <w:noProof/>
            <w:webHidden/>
          </w:rPr>
        </w:r>
        <w:r w:rsidR="00B3447A">
          <w:rPr>
            <w:noProof/>
            <w:webHidden/>
          </w:rPr>
          <w:fldChar w:fldCharType="separate"/>
        </w:r>
        <w:r w:rsidR="002C3309">
          <w:rPr>
            <w:noProof/>
            <w:webHidden/>
          </w:rPr>
          <w:t>5</w:t>
        </w:r>
        <w:r w:rsidR="00B3447A">
          <w:rPr>
            <w:noProof/>
            <w:webHidden/>
          </w:rPr>
          <w:fldChar w:fldCharType="end"/>
        </w:r>
      </w:hyperlink>
    </w:p>
    <w:p w14:paraId="015332F8" w14:textId="4E70AA56" w:rsidR="00B3447A" w:rsidRDefault="009C2228">
      <w:pPr>
        <w:pStyle w:val="TDC1"/>
        <w:rPr>
          <w:rFonts w:asciiTheme="minorHAnsi" w:eastAsiaTheme="minorEastAsia" w:hAnsiTheme="minorHAnsi" w:cstheme="minorBidi"/>
          <w:noProof/>
          <w:lang w:val="es-MX" w:eastAsia="es-MX"/>
        </w:rPr>
      </w:pPr>
      <w:hyperlink w:anchor="_Toc78296632" w:history="1">
        <w:r w:rsidR="00B3447A" w:rsidRPr="00D73179">
          <w:rPr>
            <w:rStyle w:val="Hipervnculo"/>
            <w:noProof/>
          </w:rPr>
          <w:t>2</w:t>
        </w:r>
        <w:r w:rsidR="00B3447A">
          <w:rPr>
            <w:rFonts w:asciiTheme="minorHAnsi" w:eastAsiaTheme="minorEastAsia" w:hAnsiTheme="minorHAnsi" w:cstheme="minorBidi"/>
            <w:noProof/>
            <w:lang w:val="es-MX" w:eastAsia="es-MX"/>
          </w:rPr>
          <w:tab/>
        </w:r>
        <w:r w:rsidR="00B3447A" w:rsidRPr="00D73179">
          <w:rPr>
            <w:rStyle w:val="Hipervnculo"/>
            <w:noProof/>
          </w:rPr>
          <w:t>Criterios de Auditoría Ambiental</w:t>
        </w:r>
        <w:r w:rsidR="00B3447A">
          <w:rPr>
            <w:noProof/>
            <w:webHidden/>
          </w:rPr>
          <w:tab/>
        </w:r>
        <w:r w:rsidR="00B3447A">
          <w:rPr>
            <w:noProof/>
            <w:webHidden/>
          </w:rPr>
          <w:fldChar w:fldCharType="begin"/>
        </w:r>
        <w:r w:rsidR="00B3447A">
          <w:rPr>
            <w:noProof/>
            <w:webHidden/>
          </w:rPr>
          <w:instrText xml:space="preserve"> PAGEREF _Toc78296632 \h </w:instrText>
        </w:r>
        <w:r w:rsidR="00B3447A">
          <w:rPr>
            <w:noProof/>
            <w:webHidden/>
          </w:rPr>
        </w:r>
        <w:r w:rsidR="00B3447A">
          <w:rPr>
            <w:noProof/>
            <w:webHidden/>
          </w:rPr>
          <w:fldChar w:fldCharType="separate"/>
        </w:r>
        <w:r w:rsidR="002C3309">
          <w:rPr>
            <w:noProof/>
            <w:webHidden/>
          </w:rPr>
          <w:t>5</w:t>
        </w:r>
        <w:r w:rsidR="00B3447A">
          <w:rPr>
            <w:noProof/>
            <w:webHidden/>
          </w:rPr>
          <w:fldChar w:fldCharType="end"/>
        </w:r>
      </w:hyperlink>
    </w:p>
    <w:p w14:paraId="6FD70000" w14:textId="5E0AAA56" w:rsidR="00B3447A" w:rsidRDefault="009C2228">
      <w:pPr>
        <w:pStyle w:val="TDC1"/>
        <w:rPr>
          <w:rFonts w:asciiTheme="minorHAnsi" w:eastAsiaTheme="minorEastAsia" w:hAnsiTheme="minorHAnsi" w:cstheme="minorBidi"/>
          <w:noProof/>
          <w:lang w:val="es-MX" w:eastAsia="es-MX"/>
        </w:rPr>
      </w:pPr>
      <w:hyperlink w:anchor="_Toc78296633" w:history="1">
        <w:r w:rsidR="00B3447A" w:rsidRPr="00D73179">
          <w:rPr>
            <w:rStyle w:val="Hipervnculo"/>
            <w:noProof/>
          </w:rPr>
          <w:t>3</w:t>
        </w:r>
        <w:r w:rsidR="00B3447A">
          <w:rPr>
            <w:rFonts w:asciiTheme="minorHAnsi" w:eastAsiaTheme="minorEastAsia" w:hAnsiTheme="minorHAnsi" w:cstheme="minorBidi"/>
            <w:noProof/>
            <w:lang w:val="es-MX" w:eastAsia="es-MX"/>
          </w:rPr>
          <w:tab/>
        </w:r>
        <w:r w:rsidR="00B3447A" w:rsidRPr="00D73179">
          <w:rPr>
            <w:rStyle w:val="Hipervnculo"/>
            <w:noProof/>
          </w:rPr>
          <w:t>Contrapartes y Observadores</w:t>
        </w:r>
        <w:r w:rsidR="00B3447A">
          <w:rPr>
            <w:noProof/>
            <w:webHidden/>
          </w:rPr>
          <w:tab/>
        </w:r>
        <w:r w:rsidR="00B3447A">
          <w:rPr>
            <w:noProof/>
            <w:webHidden/>
          </w:rPr>
          <w:fldChar w:fldCharType="begin"/>
        </w:r>
        <w:r w:rsidR="00B3447A">
          <w:rPr>
            <w:noProof/>
            <w:webHidden/>
          </w:rPr>
          <w:instrText xml:space="preserve"> PAGEREF _Toc78296633 \h </w:instrText>
        </w:r>
        <w:r w:rsidR="00B3447A">
          <w:rPr>
            <w:noProof/>
            <w:webHidden/>
          </w:rPr>
        </w:r>
        <w:r w:rsidR="00B3447A">
          <w:rPr>
            <w:noProof/>
            <w:webHidden/>
          </w:rPr>
          <w:fldChar w:fldCharType="separate"/>
        </w:r>
        <w:r w:rsidR="002C3309">
          <w:rPr>
            <w:noProof/>
            <w:webHidden/>
          </w:rPr>
          <w:t>6</w:t>
        </w:r>
        <w:r w:rsidR="00B3447A">
          <w:rPr>
            <w:noProof/>
            <w:webHidden/>
          </w:rPr>
          <w:fldChar w:fldCharType="end"/>
        </w:r>
      </w:hyperlink>
    </w:p>
    <w:p w14:paraId="2627EAC7" w14:textId="531F45DE" w:rsidR="00B3447A" w:rsidRDefault="009C2228">
      <w:pPr>
        <w:pStyle w:val="TDC1"/>
        <w:rPr>
          <w:rFonts w:asciiTheme="minorHAnsi" w:eastAsiaTheme="minorEastAsia" w:hAnsiTheme="minorHAnsi" w:cstheme="minorBidi"/>
          <w:noProof/>
          <w:lang w:val="es-MX" w:eastAsia="es-MX"/>
        </w:rPr>
      </w:pPr>
      <w:hyperlink w:anchor="_Toc78296634" w:history="1">
        <w:r w:rsidR="00B3447A" w:rsidRPr="00D73179">
          <w:rPr>
            <w:rStyle w:val="Hipervnculo"/>
            <w:noProof/>
          </w:rPr>
          <w:t>4</w:t>
        </w:r>
        <w:r w:rsidR="00B3447A">
          <w:rPr>
            <w:rFonts w:asciiTheme="minorHAnsi" w:eastAsiaTheme="minorEastAsia" w:hAnsiTheme="minorHAnsi" w:cstheme="minorBidi"/>
            <w:noProof/>
            <w:lang w:val="es-MX" w:eastAsia="es-MX"/>
          </w:rPr>
          <w:tab/>
        </w:r>
        <w:r w:rsidR="00B3447A" w:rsidRPr="00D73179">
          <w:rPr>
            <w:rStyle w:val="Hipervnculo"/>
            <w:noProof/>
          </w:rPr>
          <w:t>La Obra</w:t>
        </w:r>
        <w:r w:rsidR="00B3447A">
          <w:rPr>
            <w:noProof/>
            <w:webHidden/>
          </w:rPr>
          <w:tab/>
        </w:r>
        <w:r w:rsidR="00B3447A">
          <w:rPr>
            <w:noProof/>
            <w:webHidden/>
          </w:rPr>
          <w:fldChar w:fldCharType="begin"/>
        </w:r>
        <w:r w:rsidR="00B3447A">
          <w:rPr>
            <w:noProof/>
            <w:webHidden/>
          </w:rPr>
          <w:instrText xml:space="preserve"> PAGEREF _Toc78296634 \h </w:instrText>
        </w:r>
        <w:r w:rsidR="00B3447A">
          <w:rPr>
            <w:noProof/>
            <w:webHidden/>
          </w:rPr>
        </w:r>
        <w:r w:rsidR="00B3447A">
          <w:rPr>
            <w:noProof/>
            <w:webHidden/>
          </w:rPr>
          <w:fldChar w:fldCharType="separate"/>
        </w:r>
        <w:r w:rsidR="002C3309">
          <w:rPr>
            <w:noProof/>
            <w:webHidden/>
          </w:rPr>
          <w:t>6</w:t>
        </w:r>
        <w:r w:rsidR="00B3447A">
          <w:rPr>
            <w:noProof/>
            <w:webHidden/>
          </w:rPr>
          <w:fldChar w:fldCharType="end"/>
        </w:r>
      </w:hyperlink>
    </w:p>
    <w:p w14:paraId="64668D29" w14:textId="27E99F0D" w:rsidR="00B3447A" w:rsidRDefault="009C2228">
      <w:pPr>
        <w:pStyle w:val="TDC2"/>
        <w:rPr>
          <w:rFonts w:asciiTheme="minorHAnsi" w:eastAsiaTheme="minorEastAsia" w:hAnsiTheme="minorHAnsi" w:cstheme="minorBidi"/>
          <w:noProof/>
          <w:lang w:val="es-MX" w:eastAsia="es-MX"/>
        </w:rPr>
      </w:pPr>
      <w:hyperlink w:anchor="_Toc78296635" w:history="1">
        <w:r w:rsidR="00B3447A" w:rsidRPr="00D73179">
          <w:rPr>
            <w:rStyle w:val="Hipervnculo"/>
            <w:noProof/>
          </w:rPr>
          <w:t>4.1</w:t>
        </w:r>
        <w:r w:rsidR="00B3447A">
          <w:rPr>
            <w:rFonts w:asciiTheme="minorHAnsi" w:eastAsiaTheme="minorEastAsia" w:hAnsiTheme="minorHAnsi" w:cstheme="minorBidi"/>
            <w:noProof/>
            <w:lang w:val="es-MX" w:eastAsia="es-MX"/>
          </w:rPr>
          <w:tab/>
        </w:r>
        <w:r w:rsidR="00B3447A" w:rsidRPr="00D73179">
          <w:rPr>
            <w:rStyle w:val="Hipervnculo"/>
            <w:noProof/>
          </w:rPr>
          <w:t>Descripción general de la obra</w:t>
        </w:r>
        <w:r w:rsidR="00B3447A">
          <w:rPr>
            <w:noProof/>
            <w:webHidden/>
          </w:rPr>
          <w:tab/>
        </w:r>
        <w:r w:rsidR="00B3447A">
          <w:rPr>
            <w:noProof/>
            <w:webHidden/>
          </w:rPr>
          <w:fldChar w:fldCharType="begin"/>
        </w:r>
        <w:r w:rsidR="00B3447A">
          <w:rPr>
            <w:noProof/>
            <w:webHidden/>
          </w:rPr>
          <w:instrText xml:space="preserve"> PAGEREF _Toc78296635 \h </w:instrText>
        </w:r>
        <w:r w:rsidR="00B3447A">
          <w:rPr>
            <w:noProof/>
            <w:webHidden/>
          </w:rPr>
        </w:r>
        <w:r w:rsidR="00B3447A">
          <w:rPr>
            <w:noProof/>
            <w:webHidden/>
          </w:rPr>
          <w:fldChar w:fldCharType="separate"/>
        </w:r>
        <w:r w:rsidR="002C3309">
          <w:rPr>
            <w:noProof/>
            <w:webHidden/>
          </w:rPr>
          <w:t>6</w:t>
        </w:r>
        <w:r w:rsidR="00B3447A">
          <w:rPr>
            <w:noProof/>
            <w:webHidden/>
          </w:rPr>
          <w:fldChar w:fldCharType="end"/>
        </w:r>
      </w:hyperlink>
    </w:p>
    <w:p w14:paraId="4D4258ED" w14:textId="0E9F1269" w:rsidR="00B3447A" w:rsidRDefault="009C2228">
      <w:pPr>
        <w:pStyle w:val="TDC2"/>
        <w:rPr>
          <w:rFonts w:asciiTheme="minorHAnsi" w:eastAsiaTheme="minorEastAsia" w:hAnsiTheme="minorHAnsi" w:cstheme="minorBidi"/>
          <w:noProof/>
          <w:lang w:val="es-MX" w:eastAsia="es-MX"/>
        </w:rPr>
      </w:pPr>
      <w:hyperlink w:anchor="_Toc78296636" w:history="1">
        <w:r w:rsidR="00B3447A" w:rsidRPr="00D73179">
          <w:rPr>
            <w:rStyle w:val="Hipervnculo"/>
            <w:noProof/>
          </w:rPr>
          <w:t>4.2</w:t>
        </w:r>
        <w:r w:rsidR="00B3447A">
          <w:rPr>
            <w:rFonts w:asciiTheme="minorHAnsi" w:eastAsiaTheme="minorEastAsia" w:hAnsiTheme="minorHAnsi" w:cstheme="minorBidi"/>
            <w:noProof/>
            <w:lang w:val="es-MX" w:eastAsia="es-MX"/>
          </w:rPr>
          <w:tab/>
        </w:r>
        <w:r w:rsidR="00B3447A" w:rsidRPr="00D73179">
          <w:rPr>
            <w:rStyle w:val="Hipervnculo"/>
            <w:noProof/>
          </w:rPr>
          <w:t>Estado de avance de la obra</w:t>
        </w:r>
        <w:r w:rsidR="00B3447A">
          <w:rPr>
            <w:noProof/>
            <w:webHidden/>
          </w:rPr>
          <w:tab/>
        </w:r>
        <w:r w:rsidR="00B3447A">
          <w:rPr>
            <w:noProof/>
            <w:webHidden/>
          </w:rPr>
          <w:fldChar w:fldCharType="begin"/>
        </w:r>
        <w:r w:rsidR="00B3447A">
          <w:rPr>
            <w:noProof/>
            <w:webHidden/>
          </w:rPr>
          <w:instrText xml:space="preserve"> PAGEREF _Toc78296636 \h </w:instrText>
        </w:r>
        <w:r w:rsidR="00B3447A">
          <w:rPr>
            <w:noProof/>
            <w:webHidden/>
          </w:rPr>
        </w:r>
        <w:r w:rsidR="00B3447A">
          <w:rPr>
            <w:noProof/>
            <w:webHidden/>
          </w:rPr>
          <w:fldChar w:fldCharType="separate"/>
        </w:r>
        <w:r w:rsidR="002C3309">
          <w:rPr>
            <w:noProof/>
            <w:webHidden/>
          </w:rPr>
          <w:t>7</w:t>
        </w:r>
        <w:r w:rsidR="00B3447A">
          <w:rPr>
            <w:noProof/>
            <w:webHidden/>
          </w:rPr>
          <w:fldChar w:fldCharType="end"/>
        </w:r>
      </w:hyperlink>
    </w:p>
    <w:p w14:paraId="055A5FAE" w14:textId="04506F63" w:rsidR="00B3447A" w:rsidRDefault="009C2228">
      <w:pPr>
        <w:pStyle w:val="TDC1"/>
        <w:rPr>
          <w:rFonts w:asciiTheme="minorHAnsi" w:eastAsiaTheme="minorEastAsia" w:hAnsiTheme="minorHAnsi" w:cstheme="minorBidi"/>
          <w:noProof/>
          <w:lang w:val="es-MX" w:eastAsia="es-MX"/>
        </w:rPr>
      </w:pPr>
      <w:hyperlink w:anchor="_Toc78296637" w:history="1">
        <w:r w:rsidR="00B3447A" w:rsidRPr="00D73179">
          <w:rPr>
            <w:rStyle w:val="Hipervnculo"/>
            <w:noProof/>
          </w:rPr>
          <w:t>5</w:t>
        </w:r>
        <w:r w:rsidR="00B3447A">
          <w:rPr>
            <w:rFonts w:asciiTheme="minorHAnsi" w:eastAsiaTheme="minorEastAsia" w:hAnsiTheme="minorHAnsi" w:cstheme="minorBidi"/>
            <w:noProof/>
            <w:lang w:val="es-MX" w:eastAsia="es-MX"/>
          </w:rPr>
          <w:tab/>
        </w:r>
        <w:r w:rsidR="00B3447A" w:rsidRPr="00D73179">
          <w:rPr>
            <w:rStyle w:val="Hipervnculo"/>
            <w:noProof/>
          </w:rPr>
          <w:t>Tareas realizadas</w:t>
        </w:r>
        <w:r w:rsidR="00B3447A">
          <w:rPr>
            <w:noProof/>
            <w:webHidden/>
          </w:rPr>
          <w:tab/>
        </w:r>
        <w:r w:rsidR="00B3447A">
          <w:rPr>
            <w:noProof/>
            <w:webHidden/>
          </w:rPr>
          <w:fldChar w:fldCharType="begin"/>
        </w:r>
        <w:r w:rsidR="00B3447A">
          <w:rPr>
            <w:noProof/>
            <w:webHidden/>
          </w:rPr>
          <w:instrText xml:space="preserve"> PAGEREF _Toc78296637 \h </w:instrText>
        </w:r>
        <w:r w:rsidR="00B3447A">
          <w:rPr>
            <w:noProof/>
            <w:webHidden/>
          </w:rPr>
        </w:r>
        <w:r w:rsidR="00B3447A">
          <w:rPr>
            <w:noProof/>
            <w:webHidden/>
          </w:rPr>
          <w:fldChar w:fldCharType="separate"/>
        </w:r>
        <w:r w:rsidR="002C3309">
          <w:rPr>
            <w:noProof/>
            <w:webHidden/>
          </w:rPr>
          <w:t>8</w:t>
        </w:r>
        <w:r w:rsidR="00B3447A">
          <w:rPr>
            <w:noProof/>
            <w:webHidden/>
          </w:rPr>
          <w:fldChar w:fldCharType="end"/>
        </w:r>
      </w:hyperlink>
    </w:p>
    <w:p w14:paraId="7715590B" w14:textId="22CD92DC" w:rsidR="00B3447A" w:rsidRDefault="009C2228">
      <w:pPr>
        <w:pStyle w:val="TDC1"/>
        <w:rPr>
          <w:rFonts w:asciiTheme="minorHAnsi" w:eastAsiaTheme="minorEastAsia" w:hAnsiTheme="minorHAnsi" w:cstheme="minorBidi"/>
          <w:noProof/>
          <w:lang w:val="es-MX" w:eastAsia="es-MX"/>
        </w:rPr>
      </w:pPr>
      <w:hyperlink w:anchor="_Toc78296638" w:history="1">
        <w:r w:rsidR="00B3447A" w:rsidRPr="00D73179">
          <w:rPr>
            <w:rStyle w:val="Hipervnculo"/>
            <w:noProof/>
          </w:rPr>
          <w:t>6</w:t>
        </w:r>
        <w:r w:rsidR="00B3447A">
          <w:rPr>
            <w:rFonts w:asciiTheme="minorHAnsi" w:eastAsiaTheme="minorEastAsia" w:hAnsiTheme="minorHAnsi" w:cstheme="minorBidi"/>
            <w:noProof/>
            <w:lang w:val="es-MX" w:eastAsia="es-MX"/>
          </w:rPr>
          <w:tab/>
        </w:r>
        <w:r w:rsidR="00B3447A" w:rsidRPr="00D73179">
          <w:rPr>
            <w:rStyle w:val="Hipervnculo"/>
            <w:noProof/>
          </w:rPr>
          <w:t>Seguimiento de hallazgos de AA anteriores</w:t>
        </w:r>
        <w:r w:rsidR="00B3447A">
          <w:rPr>
            <w:noProof/>
            <w:webHidden/>
          </w:rPr>
          <w:tab/>
        </w:r>
        <w:r w:rsidR="00B3447A">
          <w:rPr>
            <w:noProof/>
            <w:webHidden/>
          </w:rPr>
          <w:fldChar w:fldCharType="begin"/>
        </w:r>
        <w:r w:rsidR="00B3447A">
          <w:rPr>
            <w:noProof/>
            <w:webHidden/>
          </w:rPr>
          <w:instrText xml:space="preserve"> PAGEREF _Toc78296638 \h </w:instrText>
        </w:r>
        <w:r w:rsidR="00B3447A">
          <w:rPr>
            <w:noProof/>
            <w:webHidden/>
          </w:rPr>
        </w:r>
        <w:r w:rsidR="00B3447A">
          <w:rPr>
            <w:noProof/>
            <w:webHidden/>
          </w:rPr>
          <w:fldChar w:fldCharType="separate"/>
        </w:r>
        <w:r w:rsidR="002C3309">
          <w:rPr>
            <w:noProof/>
            <w:webHidden/>
          </w:rPr>
          <w:t>9</w:t>
        </w:r>
        <w:r w:rsidR="00B3447A">
          <w:rPr>
            <w:noProof/>
            <w:webHidden/>
          </w:rPr>
          <w:fldChar w:fldCharType="end"/>
        </w:r>
      </w:hyperlink>
    </w:p>
    <w:p w14:paraId="0905FC1A" w14:textId="4B2C7A5C" w:rsidR="00B3447A" w:rsidRDefault="009C2228">
      <w:pPr>
        <w:pStyle w:val="TDC2"/>
        <w:rPr>
          <w:rFonts w:asciiTheme="minorHAnsi" w:eastAsiaTheme="minorEastAsia" w:hAnsiTheme="minorHAnsi" w:cstheme="minorBidi"/>
          <w:noProof/>
          <w:lang w:val="es-MX" w:eastAsia="es-MX"/>
        </w:rPr>
      </w:pPr>
      <w:hyperlink w:anchor="_Toc78296639" w:history="1">
        <w:r w:rsidR="00B3447A" w:rsidRPr="00D73179">
          <w:rPr>
            <w:rStyle w:val="Hipervnculo"/>
            <w:noProof/>
          </w:rPr>
          <w:t>6.1</w:t>
        </w:r>
        <w:r w:rsidR="00B3447A">
          <w:rPr>
            <w:rFonts w:asciiTheme="minorHAnsi" w:eastAsiaTheme="minorEastAsia" w:hAnsiTheme="minorHAnsi" w:cstheme="minorBidi"/>
            <w:noProof/>
            <w:lang w:val="es-MX" w:eastAsia="es-MX"/>
          </w:rPr>
          <w:tab/>
        </w:r>
        <w:r w:rsidR="00B3447A" w:rsidRPr="00D73179">
          <w:rPr>
            <w:rStyle w:val="Hipervnculo"/>
            <w:noProof/>
          </w:rPr>
          <w:t>Seguimiento hallazgos AA (27/01/21)- DICA &amp; Asociados</w:t>
        </w:r>
        <w:r w:rsidR="00B3447A">
          <w:rPr>
            <w:noProof/>
            <w:webHidden/>
          </w:rPr>
          <w:tab/>
        </w:r>
        <w:r w:rsidR="00B3447A">
          <w:rPr>
            <w:noProof/>
            <w:webHidden/>
          </w:rPr>
          <w:fldChar w:fldCharType="begin"/>
        </w:r>
        <w:r w:rsidR="00B3447A">
          <w:rPr>
            <w:noProof/>
            <w:webHidden/>
          </w:rPr>
          <w:instrText xml:space="preserve"> PAGEREF _Toc78296639 \h </w:instrText>
        </w:r>
        <w:r w:rsidR="00B3447A">
          <w:rPr>
            <w:noProof/>
            <w:webHidden/>
          </w:rPr>
        </w:r>
        <w:r w:rsidR="00B3447A">
          <w:rPr>
            <w:noProof/>
            <w:webHidden/>
          </w:rPr>
          <w:fldChar w:fldCharType="separate"/>
        </w:r>
        <w:r w:rsidR="002C3309">
          <w:rPr>
            <w:noProof/>
            <w:webHidden/>
          </w:rPr>
          <w:t>9</w:t>
        </w:r>
        <w:r w:rsidR="00B3447A">
          <w:rPr>
            <w:noProof/>
            <w:webHidden/>
          </w:rPr>
          <w:fldChar w:fldCharType="end"/>
        </w:r>
      </w:hyperlink>
    </w:p>
    <w:p w14:paraId="45A523B9" w14:textId="4B864AE8" w:rsidR="00B3447A" w:rsidRDefault="009C2228">
      <w:pPr>
        <w:pStyle w:val="TDC2"/>
        <w:rPr>
          <w:rFonts w:asciiTheme="minorHAnsi" w:eastAsiaTheme="minorEastAsia" w:hAnsiTheme="minorHAnsi" w:cstheme="minorBidi"/>
          <w:noProof/>
          <w:lang w:val="es-MX" w:eastAsia="es-MX"/>
        </w:rPr>
      </w:pPr>
      <w:hyperlink w:anchor="_Toc78296640" w:history="1">
        <w:r w:rsidR="00B3447A" w:rsidRPr="00D73179">
          <w:rPr>
            <w:rStyle w:val="Hipervnculo"/>
            <w:noProof/>
            <w:lang w:val="es-ES"/>
          </w:rPr>
          <w:t>6.2</w:t>
        </w:r>
        <w:r w:rsidR="00B3447A">
          <w:rPr>
            <w:rFonts w:asciiTheme="minorHAnsi" w:eastAsiaTheme="minorEastAsia" w:hAnsiTheme="minorHAnsi" w:cstheme="minorBidi"/>
            <w:noProof/>
            <w:lang w:val="es-MX" w:eastAsia="es-MX"/>
          </w:rPr>
          <w:tab/>
        </w:r>
        <w:r w:rsidR="00B3447A" w:rsidRPr="00D73179">
          <w:rPr>
            <w:rStyle w:val="Hipervnculo"/>
            <w:noProof/>
            <w:lang w:val="es-ES"/>
          </w:rPr>
          <w:t>Seguimiento de hallazgos AA (17/02/21) – CVU</w:t>
        </w:r>
        <w:r w:rsidR="00B3447A">
          <w:rPr>
            <w:noProof/>
            <w:webHidden/>
          </w:rPr>
          <w:tab/>
        </w:r>
        <w:r w:rsidR="00B3447A">
          <w:rPr>
            <w:noProof/>
            <w:webHidden/>
          </w:rPr>
          <w:fldChar w:fldCharType="begin"/>
        </w:r>
        <w:r w:rsidR="00B3447A">
          <w:rPr>
            <w:noProof/>
            <w:webHidden/>
          </w:rPr>
          <w:instrText xml:space="preserve"> PAGEREF _Toc78296640 \h </w:instrText>
        </w:r>
        <w:r w:rsidR="00B3447A">
          <w:rPr>
            <w:noProof/>
            <w:webHidden/>
          </w:rPr>
        </w:r>
        <w:r w:rsidR="00B3447A">
          <w:rPr>
            <w:noProof/>
            <w:webHidden/>
          </w:rPr>
          <w:fldChar w:fldCharType="separate"/>
        </w:r>
        <w:r w:rsidR="002C3309">
          <w:rPr>
            <w:noProof/>
            <w:webHidden/>
          </w:rPr>
          <w:t>10</w:t>
        </w:r>
        <w:r w:rsidR="00B3447A">
          <w:rPr>
            <w:noProof/>
            <w:webHidden/>
          </w:rPr>
          <w:fldChar w:fldCharType="end"/>
        </w:r>
      </w:hyperlink>
    </w:p>
    <w:p w14:paraId="6B584579" w14:textId="33993A4C" w:rsidR="00B3447A" w:rsidRDefault="009C2228">
      <w:pPr>
        <w:pStyle w:val="TDC1"/>
        <w:rPr>
          <w:rFonts w:asciiTheme="minorHAnsi" w:eastAsiaTheme="minorEastAsia" w:hAnsiTheme="minorHAnsi" w:cstheme="minorBidi"/>
          <w:noProof/>
          <w:lang w:val="es-MX" w:eastAsia="es-MX"/>
        </w:rPr>
      </w:pPr>
      <w:hyperlink w:anchor="_Toc78296641" w:history="1">
        <w:r w:rsidR="00B3447A" w:rsidRPr="00D73179">
          <w:rPr>
            <w:rStyle w:val="Hipervnculo"/>
            <w:bCs/>
            <w:noProof/>
          </w:rPr>
          <w:t>7</w:t>
        </w:r>
        <w:r w:rsidR="00B3447A">
          <w:rPr>
            <w:rFonts w:asciiTheme="minorHAnsi" w:eastAsiaTheme="minorEastAsia" w:hAnsiTheme="minorHAnsi" w:cstheme="minorBidi"/>
            <w:noProof/>
            <w:lang w:val="es-MX" w:eastAsia="es-MX"/>
          </w:rPr>
          <w:tab/>
        </w:r>
        <w:r w:rsidR="00B3447A" w:rsidRPr="00D73179">
          <w:rPr>
            <w:rStyle w:val="Hipervnculo"/>
            <w:noProof/>
          </w:rPr>
          <w:t xml:space="preserve">No Conformidades </w:t>
        </w:r>
        <w:r w:rsidR="00B3447A" w:rsidRPr="00D73179">
          <w:rPr>
            <w:rStyle w:val="Hipervnculo"/>
            <w:bCs/>
            <w:noProof/>
          </w:rPr>
          <w:t>Sin No Conformidades.</w:t>
        </w:r>
        <w:r w:rsidR="00B3447A">
          <w:rPr>
            <w:noProof/>
            <w:webHidden/>
          </w:rPr>
          <w:tab/>
        </w:r>
        <w:r w:rsidR="00B3447A">
          <w:rPr>
            <w:noProof/>
            <w:webHidden/>
          </w:rPr>
          <w:fldChar w:fldCharType="begin"/>
        </w:r>
        <w:r w:rsidR="00B3447A">
          <w:rPr>
            <w:noProof/>
            <w:webHidden/>
          </w:rPr>
          <w:instrText xml:space="preserve"> PAGEREF _Toc78296641 \h </w:instrText>
        </w:r>
        <w:r w:rsidR="00B3447A">
          <w:rPr>
            <w:noProof/>
            <w:webHidden/>
          </w:rPr>
        </w:r>
        <w:r w:rsidR="00B3447A">
          <w:rPr>
            <w:noProof/>
            <w:webHidden/>
          </w:rPr>
          <w:fldChar w:fldCharType="separate"/>
        </w:r>
        <w:r w:rsidR="002C3309">
          <w:rPr>
            <w:noProof/>
            <w:webHidden/>
          </w:rPr>
          <w:t>10</w:t>
        </w:r>
        <w:r w:rsidR="00B3447A">
          <w:rPr>
            <w:noProof/>
            <w:webHidden/>
          </w:rPr>
          <w:fldChar w:fldCharType="end"/>
        </w:r>
      </w:hyperlink>
    </w:p>
    <w:p w14:paraId="346E27EC" w14:textId="73D8CEEE" w:rsidR="00B3447A" w:rsidRDefault="009C2228">
      <w:pPr>
        <w:pStyle w:val="TDC1"/>
        <w:rPr>
          <w:rFonts w:asciiTheme="minorHAnsi" w:eastAsiaTheme="minorEastAsia" w:hAnsiTheme="minorHAnsi" w:cstheme="minorBidi"/>
          <w:noProof/>
          <w:lang w:val="es-MX" w:eastAsia="es-MX"/>
        </w:rPr>
      </w:pPr>
      <w:hyperlink w:anchor="_Toc78296642" w:history="1">
        <w:r w:rsidR="00B3447A" w:rsidRPr="00D73179">
          <w:rPr>
            <w:rStyle w:val="Hipervnculo"/>
            <w:noProof/>
          </w:rPr>
          <w:t>8</w:t>
        </w:r>
        <w:r w:rsidR="00B3447A">
          <w:rPr>
            <w:rFonts w:asciiTheme="minorHAnsi" w:eastAsiaTheme="minorEastAsia" w:hAnsiTheme="minorHAnsi" w:cstheme="minorBidi"/>
            <w:noProof/>
            <w:lang w:val="es-MX" w:eastAsia="es-MX"/>
          </w:rPr>
          <w:tab/>
        </w:r>
        <w:r w:rsidR="00B3447A" w:rsidRPr="00D73179">
          <w:rPr>
            <w:rStyle w:val="Hipervnculo"/>
            <w:noProof/>
          </w:rPr>
          <w:t>Observaciones</w:t>
        </w:r>
        <w:r w:rsidR="00B3447A">
          <w:rPr>
            <w:noProof/>
            <w:webHidden/>
          </w:rPr>
          <w:tab/>
        </w:r>
        <w:r w:rsidR="00B3447A">
          <w:rPr>
            <w:noProof/>
            <w:webHidden/>
          </w:rPr>
          <w:fldChar w:fldCharType="begin"/>
        </w:r>
        <w:r w:rsidR="00B3447A">
          <w:rPr>
            <w:noProof/>
            <w:webHidden/>
          </w:rPr>
          <w:instrText xml:space="preserve"> PAGEREF _Toc78296642 \h </w:instrText>
        </w:r>
        <w:r w:rsidR="00B3447A">
          <w:rPr>
            <w:noProof/>
            <w:webHidden/>
          </w:rPr>
        </w:r>
        <w:r w:rsidR="00B3447A">
          <w:rPr>
            <w:noProof/>
            <w:webHidden/>
          </w:rPr>
          <w:fldChar w:fldCharType="separate"/>
        </w:r>
        <w:r w:rsidR="002C3309">
          <w:rPr>
            <w:noProof/>
            <w:webHidden/>
          </w:rPr>
          <w:t>10</w:t>
        </w:r>
        <w:r w:rsidR="00B3447A">
          <w:rPr>
            <w:noProof/>
            <w:webHidden/>
          </w:rPr>
          <w:fldChar w:fldCharType="end"/>
        </w:r>
      </w:hyperlink>
    </w:p>
    <w:p w14:paraId="00FE510B" w14:textId="6C7C8A35" w:rsidR="00B3447A" w:rsidRDefault="009C2228">
      <w:pPr>
        <w:pStyle w:val="TDC1"/>
        <w:rPr>
          <w:rFonts w:asciiTheme="minorHAnsi" w:eastAsiaTheme="minorEastAsia" w:hAnsiTheme="minorHAnsi" w:cstheme="minorBidi"/>
          <w:noProof/>
          <w:lang w:val="es-MX" w:eastAsia="es-MX"/>
        </w:rPr>
      </w:pPr>
      <w:hyperlink w:anchor="_Toc78296643" w:history="1">
        <w:r w:rsidR="00B3447A" w:rsidRPr="00D73179">
          <w:rPr>
            <w:rStyle w:val="Hipervnculo"/>
            <w:noProof/>
          </w:rPr>
          <w:t>9</w:t>
        </w:r>
        <w:r w:rsidR="00B3447A">
          <w:rPr>
            <w:rFonts w:asciiTheme="minorHAnsi" w:eastAsiaTheme="minorEastAsia" w:hAnsiTheme="minorHAnsi" w:cstheme="minorBidi"/>
            <w:noProof/>
            <w:lang w:val="es-MX" w:eastAsia="es-MX"/>
          </w:rPr>
          <w:tab/>
        </w:r>
        <w:r w:rsidR="00B3447A" w:rsidRPr="00D73179">
          <w:rPr>
            <w:rStyle w:val="Hipervnculo"/>
            <w:noProof/>
          </w:rPr>
          <w:t>Fortalezas</w:t>
        </w:r>
        <w:r w:rsidR="00B3447A">
          <w:rPr>
            <w:noProof/>
            <w:webHidden/>
          </w:rPr>
          <w:tab/>
        </w:r>
        <w:r w:rsidR="00B3447A">
          <w:rPr>
            <w:noProof/>
            <w:webHidden/>
          </w:rPr>
          <w:fldChar w:fldCharType="begin"/>
        </w:r>
        <w:r w:rsidR="00B3447A">
          <w:rPr>
            <w:noProof/>
            <w:webHidden/>
          </w:rPr>
          <w:instrText xml:space="preserve"> PAGEREF _Toc78296643 \h </w:instrText>
        </w:r>
        <w:r w:rsidR="00B3447A">
          <w:rPr>
            <w:noProof/>
            <w:webHidden/>
          </w:rPr>
        </w:r>
        <w:r w:rsidR="00B3447A">
          <w:rPr>
            <w:noProof/>
            <w:webHidden/>
          </w:rPr>
          <w:fldChar w:fldCharType="separate"/>
        </w:r>
        <w:r w:rsidR="002C3309">
          <w:rPr>
            <w:noProof/>
            <w:webHidden/>
          </w:rPr>
          <w:t>10</w:t>
        </w:r>
        <w:r w:rsidR="00B3447A">
          <w:rPr>
            <w:noProof/>
            <w:webHidden/>
          </w:rPr>
          <w:fldChar w:fldCharType="end"/>
        </w:r>
      </w:hyperlink>
    </w:p>
    <w:p w14:paraId="3777D156" w14:textId="23B71AD7" w:rsidR="00B3447A" w:rsidRDefault="009C2228">
      <w:pPr>
        <w:pStyle w:val="TDC1"/>
        <w:rPr>
          <w:rFonts w:asciiTheme="minorHAnsi" w:eastAsiaTheme="minorEastAsia" w:hAnsiTheme="minorHAnsi" w:cstheme="minorBidi"/>
          <w:noProof/>
          <w:lang w:val="es-MX" w:eastAsia="es-MX"/>
        </w:rPr>
      </w:pPr>
      <w:hyperlink w:anchor="_Toc78296644" w:history="1">
        <w:r w:rsidR="00B3447A" w:rsidRPr="00D73179">
          <w:rPr>
            <w:rStyle w:val="Hipervnculo"/>
            <w:noProof/>
          </w:rPr>
          <w:t>10</w:t>
        </w:r>
        <w:r w:rsidR="00B3447A">
          <w:rPr>
            <w:rFonts w:asciiTheme="minorHAnsi" w:eastAsiaTheme="minorEastAsia" w:hAnsiTheme="minorHAnsi" w:cstheme="minorBidi"/>
            <w:noProof/>
            <w:lang w:val="es-MX" w:eastAsia="es-MX"/>
          </w:rPr>
          <w:tab/>
        </w:r>
        <w:r w:rsidR="00B3447A" w:rsidRPr="00D73179">
          <w:rPr>
            <w:rStyle w:val="Hipervnculo"/>
            <w:noProof/>
          </w:rPr>
          <w:t>Oportunidades de Mejora</w:t>
        </w:r>
        <w:r w:rsidR="00B3447A">
          <w:rPr>
            <w:noProof/>
            <w:webHidden/>
          </w:rPr>
          <w:tab/>
        </w:r>
        <w:r w:rsidR="00B3447A">
          <w:rPr>
            <w:noProof/>
            <w:webHidden/>
          </w:rPr>
          <w:fldChar w:fldCharType="begin"/>
        </w:r>
        <w:r w:rsidR="00B3447A">
          <w:rPr>
            <w:noProof/>
            <w:webHidden/>
          </w:rPr>
          <w:instrText xml:space="preserve"> PAGEREF _Toc78296644 \h </w:instrText>
        </w:r>
        <w:r w:rsidR="00B3447A">
          <w:rPr>
            <w:noProof/>
            <w:webHidden/>
          </w:rPr>
        </w:r>
        <w:r w:rsidR="00B3447A">
          <w:rPr>
            <w:noProof/>
            <w:webHidden/>
          </w:rPr>
          <w:fldChar w:fldCharType="separate"/>
        </w:r>
        <w:r w:rsidR="002C3309">
          <w:rPr>
            <w:noProof/>
            <w:webHidden/>
          </w:rPr>
          <w:t>10</w:t>
        </w:r>
        <w:r w:rsidR="00B3447A">
          <w:rPr>
            <w:noProof/>
            <w:webHidden/>
          </w:rPr>
          <w:fldChar w:fldCharType="end"/>
        </w:r>
      </w:hyperlink>
    </w:p>
    <w:p w14:paraId="0AA6AEE2" w14:textId="48766A52" w:rsidR="00B3447A" w:rsidRDefault="009C2228">
      <w:pPr>
        <w:pStyle w:val="TDC1"/>
        <w:rPr>
          <w:rFonts w:asciiTheme="minorHAnsi" w:eastAsiaTheme="minorEastAsia" w:hAnsiTheme="minorHAnsi" w:cstheme="minorBidi"/>
          <w:noProof/>
          <w:lang w:val="es-MX" w:eastAsia="es-MX"/>
        </w:rPr>
      </w:pPr>
      <w:hyperlink w:anchor="_Toc78296645" w:history="1">
        <w:r w:rsidR="00B3447A" w:rsidRPr="00D73179">
          <w:rPr>
            <w:rStyle w:val="Hipervnculo"/>
            <w:noProof/>
          </w:rPr>
          <w:t>11</w:t>
        </w:r>
        <w:r w:rsidR="00B3447A">
          <w:rPr>
            <w:rFonts w:asciiTheme="minorHAnsi" w:eastAsiaTheme="minorEastAsia" w:hAnsiTheme="minorHAnsi" w:cstheme="minorBidi"/>
            <w:noProof/>
            <w:lang w:val="es-MX" w:eastAsia="es-MX"/>
          </w:rPr>
          <w:tab/>
        </w:r>
        <w:r w:rsidR="00B3447A" w:rsidRPr="00D73179">
          <w:rPr>
            <w:rStyle w:val="Hipervnculo"/>
            <w:noProof/>
          </w:rPr>
          <w:t>Confidencialidad del contenido</w:t>
        </w:r>
        <w:r w:rsidR="00B3447A">
          <w:rPr>
            <w:noProof/>
            <w:webHidden/>
          </w:rPr>
          <w:tab/>
        </w:r>
        <w:r w:rsidR="00B3447A">
          <w:rPr>
            <w:noProof/>
            <w:webHidden/>
          </w:rPr>
          <w:fldChar w:fldCharType="begin"/>
        </w:r>
        <w:r w:rsidR="00B3447A">
          <w:rPr>
            <w:noProof/>
            <w:webHidden/>
          </w:rPr>
          <w:instrText xml:space="preserve"> PAGEREF _Toc78296645 \h </w:instrText>
        </w:r>
        <w:r w:rsidR="00B3447A">
          <w:rPr>
            <w:noProof/>
            <w:webHidden/>
          </w:rPr>
        </w:r>
        <w:r w:rsidR="00B3447A">
          <w:rPr>
            <w:noProof/>
            <w:webHidden/>
          </w:rPr>
          <w:fldChar w:fldCharType="separate"/>
        </w:r>
        <w:r w:rsidR="002C3309">
          <w:rPr>
            <w:noProof/>
            <w:webHidden/>
          </w:rPr>
          <w:t>10</w:t>
        </w:r>
        <w:r w:rsidR="00B3447A">
          <w:rPr>
            <w:noProof/>
            <w:webHidden/>
          </w:rPr>
          <w:fldChar w:fldCharType="end"/>
        </w:r>
      </w:hyperlink>
    </w:p>
    <w:p w14:paraId="378FBC7D" w14:textId="18ADA0E4" w:rsidR="00B3447A" w:rsidRDefault="009C2228">
      <w:pPr>
        <w:pStyle w:val="TDC1"/>
        <w:rPr>
          <w:rFonts w:asciiTheme="minorHAnsi" w:eastAsiaTheme="minorEastAsia" w:hAnsiTheme="minorHAnsi" w:cstheme="minorBidi"/>
          <w:noProof/>
          <w:lang w:val="es-MX" w:eastAsia="es-MX"/>
        </w:rPr>
      </w:pPr>
      <w:hyperlink w:anchor="_Toc78296646" w:history="1">
        <w:r w:rsidR="00B3447A" w:rsidRPr="00D73179">
          <w:rPr>
            <w:rStyle w:val="Hipervnculo"/>
            <w:noProof/>
          </w:rPr>
          <w:t>12</w:t>
        </w:r>
        <w:r w:rsidR="00B3447A">
          <w:rPr>
            <w:rFonts w:asciiTheme="minorHAnsi" w:eastAsiaTheme="minorEastAsia" w:hAnsiTheme="minorHAnsi" w:cstheme="minorBidi"/>
            <w:noProof/>
            <w:lang w:val="es-MX" w:eastAsia="es-MX"/>
          </w:rPr>
          <w:tab/>
        </w:r>
        <w:r w:rsidR="00B3447A" w:rsidRPr="00D73179">
          <w:rPr>
            <w:rStyle w:val="Hipervnculo"/>
            <w:noProof/>
          </w:rPr>
          <w:t>Lista de Distribución</w:t>
        </w:r>
        <w:r w:rsidR="00B3447A">
          <w:rPr>
            <w:noProof/>
            <w:webHidden/>
          </w:rPr>
          <w:tab/>
        </w:r>
        <w:r w:rsidR="00B3447A">
          <w:rPr>
            <w:noProof/>
            <w:webHidden/>
          </w:rPr>
          <w:fldChar w:fldCharType="begin"/>
        </w:r>
        <w:r w:rsidR="00B3447A">
          <w:rPr>
            <w:noProof/>
            <w:webHidden/>
          </w:rPr>
          <w:instrText xml:space="preserve"> PAGEREF _Toc78296646 \h </w:instrText>
        </w:r>
        <w:r w:rsidR="00B3447A">
          <w:rPr>
            <w:noProof/>
            <w:webHidden/>
          </w:rPr>
        </w:r>
        <w:r w:rsidR="00B3447A">
          <w:rPr>
            <w:noProof/>
            <w:webHidden/>
          </w:rPr>
          <w:fldChar w:fldCharType="separate"/>
        </w:r>
        <w:r w:rsidR="002C3309">
          <w:rPr>
            <w:noProof/>
            <w:webHidden/>
          </w:rPr>
          <w:t>11</w:t>
        </w:r>
        <w:r w:rsidR="00B3447A">
          <w:rPr>
            <w:noProof/>
            <w:webHidden/>
          </w:rPr>
          <w:fldChar w:fldCharType="end"/>
        </w:r>
      </w:hyperlink>
    </w:p>
    <w:p w14:paraId="203EDD94" w14:textId="62855C7B" w:rsidR="00B3447A" w:rsidRDefault="009C2228">
      <w:pPr>
        <w:pStyle w:val="TDC1"/>
        <w:rPr>
          <w:rFonts w:asciiTheme="minorHAnsi" w:eastAsiaTheme="minorEastAsia" w:hAnsiTheme="minorHAnsi" w:cstheme="minorBidi"/>
          <w:noProof/>
          <w:lang w:val="es-MX" w:eastAsia="es-MX"/>
        </w:rPr>
      </w:pPr>
      <w:hyperlink w:anchor="_Toc78296647" w:history="1">
        <w:r w:rsidR="00B3447A" w:rsidRPr="00D73179">
          <w:rPr>
            <w:rStyle w:val="Hipervnculo"/>
            <w:noProof/>
          </w:rPr>
          <w:t>13</w:t>
        </w:r>
        <w:r w:rsidR="00B3447A">
          <w:rPr>
            <w:rFonts w:asciiTheme="minorHAnsi" w:eastAsiaTheme="minorEastAsia" w:hAnsiTheme="minorHAnsi" w:cstheme="minorBidi"/>
            <w:noProof/>
            <w:lang w:val="es-MX" w:eastAsia="es-MX"/>
          </w:rPr>
          <w:tab/>
        </w:r>
        <w:r w:rsidR="00B3447A" w:rsidRPr="00D73179">
          <w:rPr>
            <w:rStyle w:val="Hipervnculo"/>
            <w:noProof/>
          </w:rPr>
          <w:t>Anexo I - Registro Fotográfico</w:t>
        </w:r>
        <w:r w:rsidR="00B3447A">
          <w:rPr>
            <w:noProof/>
            <w:webHidden/>
          </w:rPr>
          <w:tab/>
        </w:r>
        <w:r w:rsidR="00B3447A">
          <w:rPr>
            <w:noProof/>
            <w:webHidden/>
          </w:rPr>
          <w:fldChar w:fldCharType="begin"/>
        </w:r>
        <w:r w:rsidR="00B3447A">
          <w:rPr>
            <w:noProof/>
            <w:webHidden/>
          </w:rPr>
          <w:instrText xml:space="preserve"> PAGEREF _Toc78296647 \h </w:instrText>
        </w:r>
        <w:r w:rsidR="00B3447A">
          <w:rPr>
            <w:noProof/>
            <w:webHidden/>
          </w:rPr>
        </w:r>
        <w:r w:rsidR="00B3447A">
          <w:rPr>
            <w:noProof/>
            <w:webHidden/>
          </w:rPr>
          <w:fldChar w:fldCharType="separate"/>
        </w:r>
        <w:r w:rsidR="002C3309">
          <w:rPr>
            <w:noProof/>
            <w:webHidden/>
          </w:rPr>
          <w:t>12</w:t>
        </w:r>
        <w:r w:rsidR="00B3447A">
          <w:rPr>
            <w:noProof/>
            <w:webHidden/>
          </w:rPr>
          <w:fldChar w:fldCharType="end"/>
        </w:r>
      </w:hyperlink>
    </w:p>
    <w:p w14:paraId="26C74C43" w14:textId="0E36C5B3" w:rsidR="00B3447A" w:rsidRDefault="009C2228">
      <w:pPr>
        <w:pStyle w:val="TDC2"/>
        <w:rPr>
          <w:rFonts w:asciiTheme="minorHAnsi" w:eastAsiaTheme="minorEastAsia" w:hAnsiTheme="minorHAnsi" w:cstheme="minorBidi"/>
          <w:noProof/>
          <w:lang w:val="es-MX" w:eastAsia="es-MX"/>
        </w:rPr>
      </w:pPr>
      <w:hyperlink w:anchor="_Toc78296648" w:history="1">
        <w:r w:rsidR="00B3447A" w:rsidRPr="00D73179">
          <w:rPr>
            <w:rStyle w:val="Hipervnculo"/>
            <w:noProof/>
          </w:rPr>
          <w:t>13.1</w:t>
        </w:r>
        <w:r w:rsidR="00B3447A">
          <w:rPr>
            <w:rFonts w:asciiTheme="minorHAnsi" w:eastAsiaTheme="minorEastAsia" w:hAnsiTheme="minorHAnsi" w:cstheme="minorBidi"/>
            <w:noProof/>
            <w:lang w:val="es-MX" w:eastAsia="es-MX"/>
          </w:rPr>
          <w:tab/>
        </w:r>
        <w:r w:rsidR="00B3447A" w:rsidRPr="00D73179">
          <w:rPr>
            <w:rStyle w:val="Hipervnculo"/>
            <w:noProof/>
          </w:rPr>
          <w:t>Entorno del Puente Arroyo Arrayán</w:t>
        </w:r>
        <w:r w:rsidR="00B3447A">
          <w:rPr>
            <w:noProof/>
            <w:webHidden/>
          </w:rPr>
          <w:tab/>
        </w:r>
        <w:r w:rsidR="00B3447A">
          <w:rPr>
            <w:noProof/>
            <w:webHidden/>
          </w:rPr>
          <w:fldChar w:fldCharType="begin"/>
        </w:r>
        <w:r w:rsidR="00B3447A">
          <w:rPr>
            <w:noProof/>
            <w:webHidden/>
          </w:rPr>
          <w:instrText xml:space="preserve"> PAGEREF _Toc78296648 \h </w:instrText>
        </w:r>
        <w:r w:rsidR="00B3447A">
          <w:rPr>
            <w:noProof/>
            <w:webHidden/>
          </w:rPr>
        </w:r>
        <w:r w:rsidR="00B3447A">
          <w:rPr>
            <w:noProof/>
            <w:webHidden/>
          </w:rPr>
          <w:fldChar w:fldCharType="separate"/>
        </w:r>
        <w:r w:rsidR="002C3309">
          <w:rPr>
            <w:noProof/>
            <w:webHidden/>
          </w:rPr>
          <w:t>12</w:t>
        </w:r>
        <w:r w:rsidR="00B3447A">
          <w:rPr>
            <w:noProof/>
            <w:webHidden/>
          </w:rPr>
          <w:fldChar w:fldCharType="end"/>
        </w:r>
      </w:hyperlink>
    </w:p>
    <w:p w14:paraId="46C5637B" w14:textId="6A83B984" w:rsidR="00B3447A" w:rsidRDefault="009C2228">
      <w:pPr>
        <w:pStyle w:val="TDC2"/>
        <w:rPr>
          <w:rFonts w:asciiTheme="minorHAnsi" w:eastAsiaTheme="minorEastAsia" w:hAnsiTheme="minorHAnsi" w:cstheme="minorBidi"/>
          <w:noProof/>
          <w:lang w:val="es-MX" w:eastAsia="es-MX"/>
        </w:rPr>
      </w:pPr>
      <w:hyperlink w:anchor="_Toc78296649" w:history="1">
        <w:r w:rsidR="00B3447A" w:rsidRPr="00D73179">
          <w:rPr>
            <w:rStyle w:val="Hipervnculo"/>
            <w:noProof/>
          </w:rPr>
          <w:t>13.2</w:t>
        </w:r>
        <w:r w:rsidR="00B3447A">
          <w:rPr>
            <w:rFonts w:asciiTheme="minorHAnsi" w:eastAsiaTheme="minorEastAsia" w:hAnsiTheme="minorHAnsi" w:cstheme="minorBidi"/>
            <w:noProof/>
            <w:lang w:val="es-MX" w:eastAsia="es-MX"/>
          </w:rPr>
          <w:tab/>
        </w:r>
        <w:r w:rsidR="00B3447A" w:rsidRPr="00D73179">
          <w:rPr>
            <w:rStyle w:val="Hipervnculo"/>
            <w:noProof/>
          </w:rPr>
          <w:t>Vistas de los restos de ataguía.</w:t>
        </w:r>
        <w:r w:rsidR="00B3447A">
          <w:rPr>
            <w:noProof/>
            <w:webHidden/>
          </w:rPr>
          <w:tab/>
        </w:r>
        <w:r w:rsidR="00B3447A">
          <w:rPr>
            <w:noProof/>
            <w:webHidden/>
          </w:rPr>
          <w:fldChar w:fldCharType="begin"/>
        </w:r>
        <w:r w:rsidR="00B3447A">
          <w:rPr>
            <w:noProof/>
            <w:webHidden/>
          </w:rPr>
          <w:instrText xml:space="preserve"> PAGEREF _Toc78296649 \h </w:instrText>
        </w:r>
        <w:r w:rsidR="00B3447A">
          <w:rPr>
            <w:noProof/>
            <w:webHidden/>
          </w:rPr>
        </w:r>
        <w:r w:rsidR="00B3447A">
          <w:rPr>
            <w:noProof/>
            <w:webHidden/>
          </w:rPr>
          <w:fldChar w:fldCharType="separate"/>
        </w:r>
        <w:r w:rsidR="002C3309">
          <w:rPr>
            <w:noProof/>
            <w:webHidden/>
          </w:rPr>
          <w:t>12</w:t>
        </w:r>
        <w:r w:rsidR="00B3447A">
          <w:rPr>
            <w:noProof/>
            <w:webHidden/>
          </w:rPr>
          <w:fldChar w:fldCharType="end"/>
        </w:r>
      </w:hyperlink>
    </w:p>
    <w:p w14:paraId="1D8647EB" w14:textId="37CFE5B1" w:rsidR="00B3447A" w:rsidRDefault="009C2228">
      <w:pPr>
        <w:pStyle w:val="TDC2"/>
        <w:rPr>
          <w:rFonts w:asciiTheme="minorHAnsi" w:eastAsiaTheme="minorEastAsia" w:hAnsiTheme="minorHAnsi" w:cstheme="minorBidi"/>
          <w:noProof/>
          <w:lang w:val="es-MX" w:eastAsia="es-MX"/>
        </w:rPr>
      </w:pPr>
      <w:hyperlink w:anchor="_Toc78296650" w:history="1">
        <w:r w:rsidR="00B3447A" w:rsidRPr="00D73179">
          <w:rPr>
            <w:rStyle w:val="Hipervnculo"/>
            <w:noProof/>
          </w:rPr>
          <w:t>13.3</w:t>
        </w:r>
        <w:r w:rsidR="00B3447A">
          <w:rPr>
            <w:rFonts w:asciiTheme="minorHAnsi" w:eastAsiaTheme="minorEastAsia" w:hAnsiTheme="minorHAnsi" w:cstheme="minorBidi"/>
            <w:noProof/>
            <w:lang w:val="es-MX" w:eastAsia="es-MX"/>
          </w:rPr>
          <w:tab/>
        </w:r>
        <w:r w:rsidR="00B3447A" w:rsidRPr="00D73179">
          <w:rPr>
            <w:rStyle w:val="Hipervnculo"/>
            <w:noProof/>
          </w:rPr>
          <w:t>Acciones tomadas en etapa de recuperación ambiental</w:t>
        </w:r>
        <w:r w:rsidR="00B3447A">
          <w:rPr>
            <w:noProof/>
            <w:webHidden/>
          </w:rPr>
          <w:tab/>
        </w:r>
        <w:r w:rsidR="00B3447A">
          <w:rPr>
            <w:noProof/>
            <w:webHidden/>
          </w:rPr>
          <w:fldChar w:fldCharType="begin"/>
        </w:r>
        <w:r w:rsidR="00B3447A">
          <w:rPr>
            <w:noProof/>
            <w:webHidden/>
          </w:rPr>
          <w:instrText xml:space="preserve"> PAGEREF _Toc78296650 \h </w:instrText>
        </w:r>
        <w:r w:rsidR="00B3447A">
          <w:rPr>
            <w:noProof/>
            <w:webHidden/>
          </w:rPr>
        </w:r>
        <w:r w:rsidR="00B3447A">
          <w:rPr>
            <w:noProof/>
            <w:webHidden/>
          </w:rPr>
          <w:fldChar w:fldCharType="separate"/>
        </w:r>
        <w:r w:rsidR="002C3309">
          <w:rPr>
            <w:noProof/>
            <w:webHidden/>
          </w:rPr>
          <w:t>13</w:t>
        </w:r>
        <w:r w:rsidR="00B3447A">
          <w:rPr>
            <w:noProof/>
            <w:webHidden/>
          </w:rPr>
          <w:fldChar w:fldCharType="end"/>
        </w:r>
      </w:hyperlink>
    </w:p>
    <w:p w14:paraId="24FC9AC3" w14:textId="4381BADE" w:rsidR="00D07E15" w:rsidRDefault="00D07E15" w:rsidP="00D07E15">
      <w:pPr>
        <w:spacing w:line="360" w:lineRule="auto"/>
        <w:ind w:left="284"/>
        <w:rPr>
          <w:b/>
          <w:bCs/>
          <w:lang w:val="es-ES"/>
        </w:rPr>
      </w:pPr>
      <w:r>
        <w:rPr>
          <w:b/>
          <w:bCs/>
          <w:lang w:val="es-ES"/>
        </w:rPr>
        <w:fldChar w:fldCharType="end"/>
      </w:r>
    </w:p>
    <w:p w14:paraId="75FF1AA8" w14:textId="77777777" w:rsidR="00D07E15" w:rsidRPr="00D07E15" w:rsidRDefault="00D07E15" w:rsidP="00D07E15">
      <w:pPr>
        <w:pStyle w:val="Tabladeilustraciones"/>
        <w:tabs>
          <w:tab w:val="right" w:leader="dot" w:pos="10478"/>
        </w:tabs>
        <w:rPr>
          <w:rFonts w:eastAsia="Times New Roman" w:cs="Arial"/>
          <w:b/>
          <w:bCs/>
          <w:sz w:val="24"/>
          <w:lang w:eastAsia="es-UY"/>
        </w:rPr>
      </w:pPr>
      <w:r w:rsidRPr="00D07E15">
        <w:rPr>
          <w:rFonts w:eastAsia="Times New Roman" w:cs="Arial"/>
          <w:b/>
          <w:bCs/>
          <w:sz w:val="24"/>
          <w:lang w:eastAsia="es-UY"/>
        </w:rPr>
        <w:t>Índice de Figuras</w:t>
      </w:r>
    </w:p>
    <w:p w14:paraId="719BD88C" w14:textId="308D35E7" w:rsidR="00B3447A" w:rsidRDefault="00D07E15" w:rsidP="00B3447A">
      <w:pPr>
        <w:pStyle w:val="Tabladeilustraciones"/>
        <w:tabs>
          <w:tab w:val="right" w:leader="dot" w:pos="9356"/>
        </w:tabs>
        <w:ind w:left="284"/>
        <w:rPr>
          <w:rFonts w:asciiTheme="minorHAnsi" w:eastAsiaTheme="minorEastAsia" w:hAnsiTheme="minorHAnsi" w:cstheme="minorBidi"/>
          <w:noProof/>
          <w:lang w:val="es-MX" w:eastAsia="es-MX"/>
        </w:rPr>
      </w:pPr>
      <w:r w:rsidRPr="00D07E15">
        <w:rPr>
          <w:rStyle w:val="Hipervnculo"/>
          <w:noProof/>
        </w:rPr>
        <w:fldChar w:fldCharType="begin"/>
      </w:r>
      <w:r w:rsidRPr="00D07E15">
        <w:rPr>
          <w:rStyle w:val="Hipervnculo"/>
          <w:noProof/>
        </w:rPr>
        <w:instrText xml:space="preserve"> TOC \h \z \c "Figura" </w:instrText>
      </w:r>
      <w:r w:rsidRPr="00D07E15">
        <w:rPr>
          <w:rStyle w:val="Hipervnculo"/>
          <w:noProof/>
        </w:rPr>
        <w:fldChar w:fldCharType="separate"/>
      </w:r>
      <w:hyperlink w:anchor="_Toc78296573" w:history="1">
        <w:r w:rsidR="00B3447A" w:rsidRPr="00264DB7">
          <w:rPr>
            <w:rStyle w:val="Hipervnculo"/>
            <w:noProof/>
          </w:rPr>
          <w:t>Figura 4</w:t>
        </w:r>
        <w:r w:rsidR="00B3447A" w:rsidRPr="00264DB7">
          <w:rPr>
            <w:rStyle w:val="Hipervnculo"/>
            <w:noProof/>
          </w:rPr>
          <w:noBreakHyphen/>
          <w:t>1 Ubicación de la obra</w:t>
        </w:r>
        <w:r w:rsidR="00B3447A">
          <w:rPr>
            <w:noProof/>
            <w:webHidden/>
          </w:rPr>
          <w:tab/>
        </w:r>
        <w:r w:rsidR="00B3447A">
          <w:rPr>
            <w:noProof/>
            <w:webHidden/>
          </w:rPr>
          <w:fldChar w:fldCharType="begin"/>
        </w:r>
        <w:r w:rsidR="00B3447A">
          <w:rPr>
            <w:noProof/>
            <w:webHidden/>
          </w:rPr>
          <w:instrText xml:space="preserve"> PAGEREF _Toc78296573 \h </w:instrText>
        </w:r>
        <w:r w:rsidR="00B3447A">
          <w:rPr>
            <w:noProof/>
            <w:webHidden/>
          </w:rPr>
        </w:r>
        <w:r w:rsidR="00B3447A">
          <w:rPr>
            <w:noProof/>
            <w:webHidden/>
          </w:rPr>
          <w:fldChar w:fldCharType="separate"/>
        </w:r>
        <w:r w:rsidR="002C3309">
          <w:rPr>
            <w:noProof/>
            <w:webHidden/>
          </w:rPr>
          <w:t>7</w:t>
        </w:r>
        <w:r w:rsidR="00B3447A">
          <w:rPr>
            <w:noProof/>
            <w:webHidden/>
          </w:rPr>
          <w:fldChar w:fldCharType="end"/>
        </w:r>
      </w:hyperlink>
    </w:p>
    <w:p w14:paraId="02CF77DC" w14:textId="709BE173" w:rsidR="00B3447A" w:rsidRDefault="009C2228" w:rsidP="00B3447A">
      <w:pPr>
        <w:pStyle w:val="Tabladeilustraciones"/>
        <w:tabs>
          <w:tab w:val="right" w:leader="dot" w:pos="9356"/>
        </w:tabs>
        <w:ind w:left="284"/>
        <w:rPr>
          <w:rFonts w:asciiTheme="minorHAnsi" w:eastAsiaTheme="minorEastAsia" w:hAnsiTheme="minorHAnsi" w:cstheme="minorBidi"/>
          <w:noProof/>
          <w:lang w:val="es-MX" w:eastAsia="es-MX"/>
        </w:rPr>
      </w:pPr>
      <w:hyperlink w:anchor="_Toc78296574" w:history="1">
        <w:r w:rsidR="00B3447A" w:rsidRPr="00264DB7">
          <w:rPr>
            <w:rStyle w:val="Hipervnculo"/>
            <w:noProof/>
          </w:rPr>
          <w:t>Figura 5</w:t>
        </w:r>
        <w:r w:rsidR="00B3447A" w:rsidRPr="00264DB7">
          <w:rPr>
            <w:rStyle w:val="Hipervnculo"/>
            <w:noProof/>
          </w:rPr>
          <w:noBreakHyphen/>
          <w:t>1 Lugares de interés</w:t>
        </w:r>
        <w:r w:rsidR="00B3447A">
          <w:rPr>
            <w:noProof/>
            <w:webHidden/>
          </w:rPr>
          <w:tab/>
        </w:r>
        <w:r w:rsidR="00B3447A">
          <w:rPr>
            <w:noProof/>
            <w:webHidden/>
          </w:rPr>
          <w:fldChar w:fldCharType="begin"/>
        </w:r>
        <w:r w:rsidR="00B3447A">
          <w:rPr>
            <w:noProof/>
            <w:webHidden/>
          </w:rPr>
          <w:instrText xml:space="preserve"> PAGEREF _Toc78296574 \h </w:instrText>
        </w:r>
        <w:r w:rsidR="00B3447A">
          <w:rPr>
            <w:noProof/>
            <w:webHidden/>
          </w:rPr>
        </w:r>
        <w:r w:rsidR="00B3447A">
          <w:rPr>
            <w:noProof/>
            <w:webHidden/>
          </w:rPr>
          <w:fldChar w:fldCharType="separate"/>
        </w:r>
        <w:r w:rsidR="002C3309">
          <w:rPr>
            <w:noProof/>
            <w:webHidden/>
          </w:rPr>
          <w:t>8</w:t>
        </w:r>
        <w:r w:rsidR="00B3447A">
          <w:rPr>
            <w:noProof/>
            <w:webHidden/>
          </w:rPr>
          <w:fldChar w:fldCharType="end"/>
        </w:r>
      </w:hyperlink>
    </w:p>
    <w:p w14:paraId="1853D27B" w14:textId="77777777" w:rsidR="00B3447A" w:rsidRDefault="00D07E15" w:rsidP="00B3447A">
      <w:pPr>
        <w:pStyle w:val="Tabladeilustraciones"/>
        <w:tabs>
          <w:tab w:val="right" w:leader="dot" w:pos="10478"/>
        </w:tabs>
        <w:rPr>
          <w:rStyle w:val="Hipervnculo"/>
          <w:noProof/>
        </w:rPr>
      </w:pPr>
      <w:r w:rsidRPr="00D07E15">
        <w:rPr>
          <w:rStyle w:val="Hipervnculo"/>
          <w:noProof/>
        </w:rPr>
        <w:fldChar w:fldCharType="end"/>
      </w:r>
    </w:p>
    <w:p w14:paraId="008CD492" w14:textId="77777777" w:rsidR="00B3447A" w:rsidRDefault="00F7500F" w:rsidP="00B3447A">
      <w:pPr>
        <w:pStyle w:val="Tabladeilustraciones"/>
        <w:tabs>
          <w:tab w:val="right" w:leader="dot" w:pos="10478"/>
        </w:tabs>
        <w:rPr>
          <w:noProof/>
        </w:rPr>
      </w:pPr>
      <w:r w:rsidRPr="00D07E15">
        <w:rPr>
          <w:rFonts w:eastAsia="Times New Roman" w:cs="Arial"/>
          <w:b/>
          <w:bCs/>
          <w:sz w:val="24"/>
          <w:lang w:eastAsia="es-UY"/>
        </w:rPr>
        <w:lastRenderedPageBreak/>
        <w:t>Índice de F</w:t>
      </w:r>
      <w:r>
        <w:rPr>
          <w:rFonts w:eastAsia="Times New Roman" w:cs="Arial"/>
          <w:b/>
          <w:bCs/>
          <w:sz w:val="24"/>
          <w:lang w:eastAsia="es-UY"/>
        </w:rPr>
        <w:t>otos</w:t>
      </w:r>
      <w:r>
        <w:rPr>
          <w:rStyle w:val="Hipervnculo"/>
          <w:noProof/>
        </w:rPr>
        <w:fldChar w:fldCharType="begin"/>
      </w:r>
      <w:r>
        <w:rPr>
          <w:rStyle w:val="Hipervnculo"/>
          <w:noProof/>
        </w:rPr>
        <w:instrText xml:space="preserve"> TOC \h \z \c "Foto" </w:instrText>
      </w:r>
      <w:r>
        <w:rPr>
          <w:rStyle w:val="Hipervnculo"/>
          <w:noProof/>
        </w:rPr>
        <w:fldChar w:fldCharType="separate"/>
      </w:r>
    </w:p>
    <w:p w14:paraId="35C38363" w14:textId="4CF28F13" w:rsidR="00B3447A" w:rsidRDefault="009C2228" w:rsidP="00B3447A">
      <w:pPr>
        <w:pStyle w:val="Tabladeilustraciones"/>
        <w:tabs>
          <w:tab w:val="right" w:leader="dot" w:pos="9356"/>
        </w:tabs>
        <w:ind w:left="284"/>
        <w:rPr>
          <w:rFonts w:asciiTheme="minorHAnsi" w:eastAsiaTheme="minorEastAsia" w:hAnsiTheme="minorHAnsi" w:cstheme="minorBidi"/>
          <w:noProof/>
          <w:lang w:val="es-MX" w:eastAsia="es-MX"/>
        </w:rPr>
      </w:pPr>
      <w:hyperlink w:anchor="_Toc78296651" w:history="1">
        <w:r w:rsidR="00B3447A" w:rsidRPr="003F2F0F">
          <w:rPr>
            <w:rStyle w:val="Hipervnculo"/>
            <w:noProof/>
          </w:rPr>
          <w:t>Foto 13.1</w:t>
        </w:r>
        <w:r w:rsidR="00B3447A" w:rsidRPr="003F2F0F">
          <w:rPr>
            <w:rStyle w:val="Hipervnculo"/>
            <w:noProof/>
          </w:rPr>
          <w:noBreakHyphen/>
          <w:t>1 Vistas del entorno del Puente Arrayán.</w:t>
        </w:r>
        <w:r w:rsidR="00B3447A">
          <w:rPr>
            <w:noProof/>
            <w:webHidden/>
          </w:rPr>
          <w:tab/>
        </w:r>
        <w:r w:rsidR="00B3447A">
          <w:rPr>
            <w:noProof/>
            <w:webHidden/>
          </w:rPr>
          <w:fldChar w:fldCharType="begin"/>
        </w:r>
        <w:r w:rsidR="00B3447A">
          <w:rPr>
            <w:noProof/>
            <w:webHidden/>
          </w:rPr>
          <w:instrText xml:space="preserve"> PAGEREF _Toc78296651 \h </w:instrText>
        </w:r>
        <w:r w:rsidR="00B3447A">
          <w:rPr>
            <w:noProof/>
            <w:webHidden/>
          </w:rPr>
        </w:r>
        <w:r w:rsidR="00B3447A">
          <w:rPr>
            <w:noProof/>
            <w:webHidden/>
          </w:rPr>
          <w:fldChar w:fldCharType="separate"/>
        </w:r>
        <w:r w:rsidR="002C3309">
          <w:rPr>
            <w:noProof/>
            <w:webHidden/>
          </w:rPr>
          <w:t>12</w:t>
        </w:r>
        <w:r w:rsidR="00B3447A">
          <w:rPr>
            <w:noProof/>
            <w:webHidden/>
          </w:rPr>
          <w:fldChar w:fldCharType="end"/>
        </w:r>
      </w:hyperlink>
    </w:p>
    <w:p w14:paraId="28943619" w14:textId="7595C170" w:rsidR="00B3447A" w:rsidRDefault="009C2228" w:rsidP="00B3447A">
      <w:pPr>
        <w:pStyle w:val="Tabladeilustraciones"/>
        <w:tabs>
          <w:tab w:val="right" w:leader="dot" w:pos="9356"/>
        </w:tabs>
        <w:ind w:left="284"/>
        <w:rPr>
          <w:rFonts w:asciiTheme="minorHAnsi" w:eastAsiaTheme="minorEastAsia" w:hAnsiTheme="minorHAnsi" w:cstheme="minorBidi"/>
          <w:noProof/>
          <w:lang w:val="es-MX" w:eastAsia="es-MX"/>
        </w:rPr>
      </w:pPr>
      <w:hyperlink w:anchor="_Toc78296652" w:history="1">
        <w:r w:rsidR="00B3447A" w:rsidRPr="003F2F0F">
          <w:rPr>
            <w:rStyle w:val="Hipervnculo"/>
            <w:noProof/>
          </w:rPr>
          <w:t>Foto 13.2</w:t>
        </w:r>
        <w:r w:rsidR="00B3447A" w:rsidRPr="003F2F0F">
          <w:rPr>
            <w:rStyle w:val="Hipervnculo"/>
            <w:noProof/>
          </w:rPr>
          <w:noBreakHyphen/>
          <w:t>1 Vistas de restos de ataguías.</w:t>
        </w:r>
        <w:r w:rsidR="00B3447A">
          <w:rPr>
            <w:noProof/>
            <w:webHidden/>
          </w:rPr>
          <w:tab/>
        </w:r>
        <w:r w:rsidR="00B3447A">
          <w:rPr>
            <w:noProof/>
            <w:webHidden/>
          </w:rPr>
          <w:fldChar w:fldCharType="begin"/>
        </w:r>
        <w:r w:rsidR="00B3447A">
          <w:rPr>
            <w:noProof/>
            <w:webHidden/>
          </w:rPr>
          <w:instrText xml:space="preserve"> PAGEREF _Toc78296652 \h </w:instrText>
        </w:r>
        <w:r w:rsidR="00B3447A">
          <w:rPr>
            <w:noProof/>
            <w:webHidden/>
          </w:rPr>
        </w:r>
        <w:r w:rsidR="00B3447A">
          <w:rPr>
            <w:noProof/>
            <w:webHidden/>
          </w:rPr>
          <w:fldChar w:fldCharType="separate"/>
        </w:r>
        <w:r w:rsidR="002C3309">
          <w:rPr>
            <w:noProof/>
            <w:webHidden/>
          </w:rPr>
          <w:t>13</w:t>
        </w:r>
        <w:r w:rsidR="00B3447A">
          <w:rPr>
            <w:noProof/>
            <w:webHidden/>
          </w:rPr>
          <w:fldChar w:fldCharType="end"/>
        </w:r>
      </w:hyperlink>
    </w:p>
    <w:p w14:paraId="58EC26CF" w14:textId="42CD8179" w:rsidR="00B3447A" w:rsidRDefault="009C2228" w:rsidP="00B3447A">
      <w:pPr>
        <w:pStyle w:val="Tabladeilustraciones"/>
        <w:tabs>
          <w:tab w:val="right" w:leader="dot" w:pos="9356"/>
        </w:tabs>
        <w:ind w:left="284"/>
        <w:rPr>
          <w:rFonts w:asciiTheme="minorHAnsi" w:eastAsiaTheme="minorEastAsia" w:hAnsiTheme="minorHAnsi" w:cstheme="minorBidi"/>
          <w:noProof/>
          <w:lang w:val="es-MX" w:eastAsia="es-MX"/>
        </w:rPr>
      </w:pPr>
      <w:hyperlink w:anchor="_Toc78296653" w:history="1">
        <w:r w:rsidR="00B3447A" w:rsidRPr="003F2F0F">
          <w:rPr>
            <w:rStyle w:val="Hipervnculo"/>
            <w:noProof/>
          </w:rPr>
          <w:t>Foto 13.3</w:t>
        </w:r>
        <w:r w:rsidR="00B3447A" w:rsidRPr="003F2F0F">
          <w:rPr>
            <w:rStyle w:val="Hipervnculo"/>
            <w:noProof/>
          </w:rPr>
          <w:noBreakHyphen/>
          <w:t>1 Vistas de la remoción de la ataguía.</w:t>
        </w:r>
        <w:r w:rsidR="00B3447A">
          <w:rPr>
            <w:noProof/>
            <w:webHidden/>
          </w:rPr>
          <w:tab/>
        </w:r>
        <w:r w:rsidR="00B3447A">
          <w:rPr>
            <w:noProof/>
            <w:webHidden/>
          </w:rPr>
          <w:fldChar w:fldCharType="begin"/>
        </w:r>
        <w:r w:rsidR="00B3447A">
          <w:rPr>
            <w:noProof/>
            <w:webHidden/>
          </w:rPr>
          <w:instrText xml:space="preserve"> PAGEREF _Toc78296653 \h </w:instrText>
        </w:r>
        <w:r w:rsidR="00B3447A">
          <w:rPr>
            <w:noProof/>
            <w:webHidden/>
          </w:rPr>
        </w:r>
        <w:r w:rsidR="00B3447A">
          <w:rPr>
            <w:noProof/>
            <w:webHidden/>
          </w:rPr>
          <w:fldChar w:fldCharType="separate"/>
        </w:r>
        <w:r w:rsidR="002C3309">
          <w:rPr>
            <w:noProof/>
            <w:webHidden/>
          </w:rPr>
          <w:t>14</w:t>
        </w:r>
        <w:r w:rsidR="00B3447A">
          <w:rPr>
            <w:noProof/>
            <w:webHidden/>
          </w:rPr>
          <w:fldChar w:fldCharType="end"/>
        </w:r>
      </w:hyperlink>
    </w:p>
    <w:p w14:paraId="21F79041" w14:textId="77777777" w:rsidR="00D07E15" w:rsidRPr="00593480" w:rsidRDefault="00F7500F" w:rsidP="009930F7">
      <w:pPr>
        <w:pStyle w:val="TDC1"/>
      </w:pPr>
      <w:r>
        <w:rPr>
          <w:rStyle w:val="Hipervnculo"/>
          <w:noProof/>
        </w:rPr>
        <w:fldChar w:fldCharType="end"/>
      </w:r>
    </w:p>
    <w:p w14:paraId="3165DE3D" w14:textId="77777777" w:rsidR="00D07E15" w:rsidRPr="00D07E15" w:rsidRDefault="00D07E15" w:rsidP="00D07E15">
      <w:pPr>
        <w:pStyle w:val="TDC1"/>
        <w:rPr>
          <w:rStyle w:val="Hipervnculo"/>
          <w:noProof/>
        </w:rPr>
      </w:pPr>
    </w:p>
    <w:p w14:paraId="2C0BA5B9" w14:textId="77777777" w:rsidR="008F344D" w:rsidRDefault="008F344D" w:rsidP="00D07E15">
      <w:pPr>
        <w:pStyle w:val="TDC1"/>
        <w:rPr>
          <w:rStyle w:val="Hipervnculo"/>
          <w:noProof/>
        </w:rPr>
        <w:sectPr w:rsidR="008F344D" w:rsidSect="00EF7478">
          <w:headerReference w:type="default" r:id="rId14"/>
          <w:footerReference w:type="default" r:id="rId15"/>
          <w:footnotePr>
            <w:pos w:val="beneathText"/>
          </w:footnotePr>
          <w:pgSz w:w="11905" w:h="16837"/>
          <w:pgMar w:top="568" w:right="851" w:bottom="963" w:left="851" w:header="568" w:footer="907" w:gutter="0"/>
          <w:cols w:space="720"/>
          <w:docGrid w:linePitch="360"/>
        </w:sectPr>
      </w:pPr>
    </w:p>
    <w:p w14:paraId="55E182B2" w14:textId="77777777" w:rsidR="00C37734" w:rsidRDefault="00C37734" w:rsidP="000526C9">
      <w:pPr>
        <w:pStyle w:val="Ttulo1"/>
        <w:spacing w:line="360" w:lineRule="auto"/>
      </w:pPr>
      <w:bookmarkStart w:id="1" w:name="_Toc78296631"/>
      <w:r>
        <w:lastRenderedPageBreak/>
        <w:t>Alcance</w:t>
      </w:r>
      <w:bookmarkEnd w:id="1"/>
    </w:p>
    <w:p w14:paraId="475FD45C" w14:textId="77777777" w:rsidR="00C37734" w:rsidRPr="004E198F" w:rsidRDefault="00C37734" w:rsidP="000526C9">
      <w:pPr>
        <w:numPr>
          <w:ilvl w:val="0"/>
          <w:numId w:val="10"/>
        </w:numPr>
        <w:tabs>
          <w:tab w:val="num" w:pos="284"/>
        </w:tabs>
        <w:spacing w:line="360" w:lineRule="auto"/>
        <w:ind w:left="284" w:hanging="284"/>
        <w:jc w:val="both"/>
        <w:rPr>
          <w:lang w:val="es-UY"/>
        </w:rPr>
      </w:pPr>
      <w:r>
        <w:t>El alcance de esta auditoría es hacer un seguimiento de la implementación de los requisitos establecidos por el Manual de Gestión Ambiental de la DNV vigente para este contrato.</w:t>
      </w:r>
    </w:p>
    <w:p w14:paraId="4262A444" w14:textId="77777777" w:rsidR="00C37734" w:rsidRPr="00B26F19" w:rsidRDefault="00C37734" w:rsidP="000526C9">
      <w:pPr>
        <w:numPr>
          <w:ilvl w:val="0"/>
          <w:numId w:val="10"/>
        </w:numPr>
        <w:tabs>
          <w:tab w:val="num" w:pos="284"/>
        </w:tabs>
        <w:spacing w:line="360" w:lineRule="auto"/>
        <w:ind w:left="284" w:hanging="284"/>
        <w:jc w:val="both"/>
        <w:rPr>
          <w:lang w:val="es-UY"/>
        </w:rPr>
      </w:pPr>
      <w:r>
        <w:rPr>
          <w:lang w:val="es-UY"/>
        </w:rPr>
        <w:t xml:space="preserve">En el marco de la </w:t>
      </w:r>
      <w:r w:rsidR="0065016F">
        <w:rPr>
          <w:lang w:val="es-UY"/>
        </w:rPr>
        <w:t>contratación, Lic. Abrev. No. 17/2018</w:t>
      </w:r>
      <w:r>
        <w:rPr>
          <w:lang w:val="es-UY"/>
        </w:rPr>
        <w:t>, para la realización de las Auditorías Ambientales, DICA &amp; Asociados</w:t>
      </w:r>
      <w:r>
        <w:t xml:space="preserve"> genera este informe con las Observaciones y No Conformidades detectadas, que es revisado por el Dpto. de Gestión Ambiental y Calidad (DEGAC) antes de entregarlo al Director de Obra. </w:t>
      </w:r>
    </w:p>
    <w:p w14:paraId="5D448C2F" w14:textId="77777777" w:rsidR="00C37734" w:rsidRPr="00AC331E" w:rsidRDefault="00C37734" w:rsidP="000526C9">
      <w:pPr>
        <w:tabs>
          <w:tab w:val="left" w:pos="284"/>
        </w:tabs>
        <w:spacing w:line="360" w:lineRule="auto"/>
        <w:ind w:left="284"/>
        <w:jc w:val="both"/>
        <w:rPr>
          <w:sz w:val="18"/>
          <w:szCs w:val="18"/>
        </w:rPr>
      </w:pPr>
      <w:r>
        <w:rPr>
          <w:b/>
          <w:sz w:val="18"/>
          <w:szCs w:val="18"/>
        </w:rPr>
        <w:t>Observació</w:t>
      </w:r>
      <w:r w:rsidRPr="00AC331E">
        <w:rPr>
          <w:b/>
          <w:sz w:val="18"/>
          <w:szCs w:val="18"/>
        </w:rPr>
        <w:t>n:</w:t>
      </w:r>
      <w:r w:rsidRPr="00AC331E">
        <w:rPr>
          <w:sz w:val="18"/>
          <w:szCs w:val="18"/>
        </w:rPr>
        <w:t xml:space="preserve">  </w:t>
      </w:r>
    </w:p>
    <w:p w14:paraId="29C2CBDB" w14:textId="77777777" w:rsidR="00C37734" w:rsidRPr="00AC331E" w:rsidRDefault="00C37734" w:rsidP="000526C9">
      <w:pPr>
        <w:tabs>
          <w:tab w:val="left" w:pos="284"/>
        </w:tabs>
        <w:spacing w:line="360" w:lineRule="auto"/>
        <w:ind w:left="284"/>
        <w:jc w:val="both"/>
        <w:rPr>
          <w:sz w:val="18"/>
          <w:szCs w:val="18"/>
        </w:rPr>
      </w:pPr>
      <w:r w:rsidRPr="00AC331E">
        <w:rPr>
          <w:sz w:val="18"/>
          <w:szCs w:val="18"/>
        </w:rPr>
        <w:t>Incumplimiento de un requisito establecido en la documentación presentada por el contratista para cumplir los términos del contrato (PGA, ITG, PRA y otros asociados a la gestión ambiental de los contratistas).</w:t>
      </w:r>
    </w:p>
    <w:p w14:paraId="31134FCD" w14:textId="77777777" w:rsidR="00C37734" w:rsidRPr="00AC331E" w:rsidRDefault="00C37734" w:rsidP="000526C9">
      <w:pPr>
        <w:tabs>
          <w:tab w:val="left" w:pos="284"/>
        </w:tabs>
        <w:spacing w:line="360" w:lineRule="auto"/>
        <w:ind w:left="284"/>
        <w:jc w:val="both"/>
        <w:rPr>
          <w:sz w:val="18"/>
          <w:szCs w:val="18"/>
        </w:rPr>
      </w:pPr>
      <w:r w:rsidRPr="00AC331E">
        <w:rPr>
          <w:b/>
          <w:sz w:val="18"/>
          <w:szCs w:val="18"/>
        </w:rPr>
        <w:t>No Conformidad:</w:t>
      </w:r>
      <w:r w:rsidRPr="00AC331E">
        <w:rPr>
          <w:sz w:val="18"/>
          <w:szCs w:val="18"/>
        </w:rPr>
        <w:t xml:space="preserve">  </w:t>
      </w:r>
    </w:p>
    <w:p w14:paraId="4CE92AA3" w14:textId="77777777" w:rsidR="00C37734" w:rsidRPr="00AC331E" w:rsidRDefault="00C37734" w:rsidP="000526C9">
      <w:pPr>
        <w:widowControl w:val="0"/>
        <w:numPr>
          <w:ilvl w:val="0"/>
          <w:numId w:val="20"/>
        </w:numPr>
        <w:tabs>
          <w:tab w:val="clear" w:pos="780"/>
          <w:tab w:val="num" w:pos="142"/>
          <w:tab w:val="left" w:pos="284"/>
          <w:tab w:val="left" w:pos="426"/>
        </w:tabs>
        <w:suppressAutoHyphens w:val="0"/>
        <w:spacing w:line="360" w:lineRule="auto"/>
        <w:ind w:left="284" w:firstLine="0"/>
        <w:jc w:val="both"/>
        <w:rPr>
          <w:sz w:val="18"/>
          <w:szCs w:val="18"/>
        </w:rPr>
      </w:pPr>
      <w:r w:rsidRPr="00AC331E">
        <w:rPr>
          <w:sz w:val="18"/>
          <w:szCs w:val="18"/>
        </w:rPr>
        <w:t>Reiteración de Observaciones de auditorías anteriores.</w:t>
      </w:r>
    </w:p>
    <w:p w14:paraId="28158DC7" w14:textId="77777777" w:rsidR="00C37734" w:rsidRDefault="00C37734" w:rsidP="000526C9">
      <w:pPr>
        <w:widowControl w:val="0"/>
        <w:numPr>
          <w:ilvl w:val="0"/>
          <w:numId w:val="20"/>
        </w:numPr>
        <w:tabs>
          <w:tab w:val="clear" w:pos="780"/>
          <w:tab w:val="num" w:pos="142"/>
          <w:tab w:val="left" w:pos="284"/>
          <w:tab w:val="left" w:pos="426"/>
        </w:tabs>
        <w:suppressAutoHyphens w:val="0"/>
        <w:spacing w:line="360" w:lineRule="auto"/>
        <w:ind w:left="284" w:firstLine="0"/>
        <w:jc w:val="both"/>
        <w:rPr>
          <w:sz w:val="18"/>
          <w:szCs w:val="18"/>
        </w:rPr>
      </w:pPr>
      <w:r w:rsidRPr="00AC331E">
        <w:rPr>
          <w:sz w:val="18"/>
          <w:szCs w:val="18"/>
        </w:rPr>
        <w:t>Incumplimiento de compromisos en el marco de la normativa ambiental y/o reglamentaria.</w:t>
      </w:r>
    </w:p>
    <w:p w14:paraId="5DECC79C" w14:textId="77777777" w:rsidR="00C37734" w:rsidRDefault="00C37734" w:rsidP="000526C9">
      <w:pPr>
        <w:widowControl w:val="0"/>
        <w:numPr>
          <w:ilvl w:val="0"/>
          <w:numId w:val="20"/>
        </w:numPr>
        <w:tabs>
          <w:tab w:val="clear" w:pos="780"/>
          <w:tab w:val="num" w:pos="142"/>
          <w:tab w:val="left" w:pos="284"/>
          <w:tab w:val="left" w:pos="426"/>
        </w:tabs>
        <w:suppressAutoHyphens w:val="0"/>
        <w:spacing w:line="360" w:lineRule="auto"/>
        <w:ind w:left="284" w:firstLine="0"/>
        <w:jc w:val="both"/>
        <w:rPr>
          <w:sz w:val="18"/>
          <w:szCs w:val="18"/>
        </w:rPr>
      </w:pPr>
      <w:r w:rsidRPr="00AC331E">
        <w:rPr>
          <w:sz w:val="18"/>
          <w:szCs w:val="18"/>
        </w:rPr>
        <w:t>Incumplimiento de</w:t>
      </w:r>
      <w:r w:rsidR="00540DFB">
        <w:rPr>
          <w:sz w:val="18"/>
          <w:szCs w:val="18"/>
        </w:rPr>
        <w:t xml:space="preserve"> compromisos </w:t>
      </w:r>
      <w:r w:rsidRPr="00AC331E">
        <w:rPr>
          <w:sz w:val="18"/>
          <w:szCs w:val="18"/>
        </w:rPr>
        <w:t>ambientales en el marco del seguimiento de la DNV y del contrato.</w:t>
      </w:r>
    </w:p>
    <w:p w14:paraId="5FB28DFA" w14:textId="77777777" w:rsidR="00C37734" w:rsidRDefault="00C37734" w:rsidP="000526C9">
      <w:pPr>
        <w:numPr>
          <w:ilvl w:val="0"/>
          <w:numId w:val="10"/>
        </w:numPr>
        <w:tabs>
          <w:tab w:val="num" w:pos="284"/>
        </w:tabs>
        <w:spacing w:line="360" w:lineRule="auto"/>
        <w:ind w:left="284" w:hanging="284"/>
        <w:jc w:val="both"/>
      </w:pPr>
      <w:r>
        <w:t>El DDO acordará con la empresa constructora un “Plan de Acción” para levantar las Observaciones y No Conformidades detectadas, los plazos y responsables.</w:t>
      </w:r>
    </w:p>
    <w:p w14:paraId="5FFD95A5" w14:textId="77777777" w:rsidR="00C37734" w:rsidRDefault="00C37734" w:rsidP="000526C9">
      <w:pPr>
        <w:numPr>
          <w:ilvl w:val="0"/>
          <w:numId w:val="10"/>
        </w:numPr>
        <w:tabs>
          <w:tab w:val="num" w:pos="284"/>
        </w:tabs>
        <w:spacing w:line="360" w:lineRule="auto"/>
        <w:ind w:left="284" w:hanging="284"/>
        <w:jc w:val="both"/>
      </w:pPr>
      <w:r>
        <w:t xml:space="preserve">El “Plan de Acción” ha de ser enviado por mail al DEGAC, en un plazo de 10 días </w:t>
      </w:r>
      <w:r w:rsidR="00CD2DCC">
        <w:t xml:space="preserve">corridos </w:t>
      </w:r>
      <w:r>
        <w:t>a partir de la fecha de recepción del “Informe de Auditoría Ambiental”.</w:t>
      </w:r>
    </w:p>
    <w:p w14:paraId="1E62D560" w14:textId="77777777" w:rsidR="000526C9" w:rsidRDefault="000526C9" w:rsidP="000526C9">
      <w:pPr>
        <w:spacing w:line="360" w:lineRule="auto"/>
        <w:jc w:val="both"/>
      </w:pPr>
    </w:p>
    <w:p w14:paraId="50A09612" w14:textId="77777777" w:rsidR="00C37734" w:rsidRDefault="00C37734" w:rsidP="000526C9">
      <w:pPr>
        <w:pStyle w:val="Ttulo1"/>
        <w:spacing w:line="360" w:lineRule="auto"/>
      </w:pPr>
      <w:bookmarkStart w:id="2" w:name="_Toc78296632"/>
      <w:r w:rsidRPr="002723F8">
        <w:t xml:space="preserve">Criterios de Auditoría </w:t>
      </w:r>
      <w:r>
        <w:t>Ambiental</w:t>
      </w:r>
      <w:bookmarkEnd w:id="2"/>
    </w:p>
    <w:p w14:paraId="3BAA1458" w14:textId="77777777" w:rsidR="006834AE" w:rsidRDefault="006834AE" w:rsidP="006834AE">
      <w:pPr>
        <w:spacing w:line="360" w:lineRule="auto"/>
        <w:jc w:val="both"/>
      </w:pPr>
      <w:r w:rsidRPr="00E83E51">
        <w:t>Se utiliza</w:t>
      </w:r>
      <w:r>
        <w:t xml:space="preserve"> en esta etapa toda la documentación disponible en las oficinas de DNV y en la propia obra. Para este caso particular, se utilizaron:</w:t>
      </w:r>
    </w:p>
    <w:p w14:paraId="06DB4BB7" w14:textId="77777777" w:rsidR="006834AE" w:rsidRDefault="006834AE" w:rsidP="006834AE">
      <w:pPr>
        <w:numPr>
          <w:ilvl w:val="2"/>
          <w:numId w:val="3"/>
        </w:numPr>
        <w:tabs>
          <w:tab w:val="clear" w:pos="2160"/>
          <w:tab w:val="left" w:pos="0"/>
          <w:tab w:val="num" w:pos="567"/>
        </w:tabs>
        <w:spacing w:line="360" w:lineRule="auto"/>
        <w:ind w:hanging="1734"/>
        <w:jc w:val="both"/>
      </w:pPr>
      <w:r>
        <w:t>Manual Ambiental para Obras Viales, DNV 2015.</w:t>
      </w:r>
    </w:p>
    <w:p w14:paraId="25F4537E" w14:textId="77777777" w:rsidR="006834AE" w:rsidRDefault="006834AE" w:rsidP="006834AE">
      <w:pPr>
        <w:numPr>
          <w:ilvl w:val="2"/>
          <w:numId w:val="3"/>
        </w:numPr>
        <w:tabs>
          <w:tab w:val="clear" w:pos="2160"/>
          <w:tab w:val="left" w:pos="0"/>
          <w:tab w:val="num" w:pos="567"/>
        </w:tabs>
        <w:spacing w:line="360" w:lineRule="auto"/>
        <w:ind w:hanging="1734"/>
        <w:jc w:val="both"/>
      </w:pPr>
      <w:r>
        <w:t>Contrato (17/01/20)</w:t>
      </w:r>
    </w:p>
    <w:p w14:paraId="2933E277" w14:textId="65E3B568" w:rsidR="006834AE" w:rsidRDefault="006834AE" w:rsidP="006834AE">
      <w:pPr>
        <w:numPr>
          <w:ilvl w:val="2"/>
          <w:numId w:val="3"/>
        </w:numPr>
        <w:tabs>
          <w:tab w:val="clear" w:pos="2160"/>
          <w:tab w:val="left" w:pos="0"/>
          <w:tab w:val="num" w:pos="567"/>
        </w:tabs>
        <w:spacing w:line="360" w:lineRule="auto"/>
        <w:ind w:hanging="1734"/>
        <w:jc w:val="both"/>
      </w:pPr>
      <w:r w:rsidRPr="001F635B">
        <w:t>PGA</w:t>
      </w:r>
      <w:r>
        <w:t xml:space="preserve"> – Plan de Gestión Ambiental de MOLINSUR S.A. (</w:t>
      </w:r>
      <w:r w:rsidR="00C00D3A">
        <w:t>junio</w:t>
      </w:r>
      <w:r>
        <w:t xml:space="preserve"> 2020</w:t>
      </w:r>
      <w:r w:rsidRPr="001F635B">
        <w:t>)</w:t>
      </w:r>
    </w:p>
    <w:p w14:paraId="4683B2F7" w14:textId="506A20A2" w:rsidR="006834AE" w:rsidRDefault="006834AE" w:rsidP="006834AE">
      <w:pPr>
        <w:numPr>
          <w:ilvl w:val="2"/>
          <w:numId w:val="3"/>
        </w:numPr>
        <w:tabs>
          <w:tab w:val="clear" w:pos="2160"/>
          <w:tab w:val="left" w:pos="0"/>
          <w:tab w:val="num" w:pos="567"/>
        </w:tabs>
        <w:spacing w:line="360" w:lineRule="auto"/>
        <w:ind w:hanging="1734"/>
        <w:jc w:val="both"/>
      </w:pPr>
      <w:r>
        <w:t>PGA de CIEMSA (</w:t>
      </w:r>
      <w:r w:rsidR="003956CB">
        <w:t>Setiembre</w:t>
      </w:r>
      <w:r>
        <w:t xml:space="preserve"> 2020</w:t>
      </w:r>
      <w:r w:rsidR="003956CB">
        <w:t xml:space="preserve"> – Versión 2</w:t>
      </w:r>
      <w:r>
        <w:t>)</w:t>
      </w:r>
    </w:p>
    <w:p w14:paraId="4A09B043" w14:textId="7D11C323" w:rsidR="00FD5F15" w:rsidRDefault="00FD5F15" w:rsidP="006834AE">
      <w:pPr>
        <w:numPr>
          <w:ilvl w:val="2"/>
          <w:numId w:val="3"/>
        </w:numPr>
        <w:tabs>
          <w:tab w:val="clear" w:pos="2160"/>
          <w:tab w:val="left" w:pos="0"/>
          <w:tab w:val="num" w:pos="567"/>
        </w:tabs>
        <w:spacing w:line="360" w:lineRule="auto"/>
        <w:ind w:hanging="1734"/>
        <w:jc w:val="both"/>
      </w:pPr>
      <w:r>
        <w:t>ITGA</w:t>
      </w:r>
      <w:r w:rsidR="003956CB">
        <w:t xml:space="preserve"> entregados en el período </w:t>
      </w:r>
      <w:r w:rsidR="003756F4">
        <w:t>mayo</w:t>
      </w:r>
      <w:r w:rsidR="003956CB">
        <w:t xml:space="preserve"> </w:t>
      </w:r>
      <w:r w:rsidR="00C00D3A">
        <w:t>20</w:t>
      </w:r>
      <w:r w:rsidR="003956CB">
        <w:t xml:space="preserve">20 – </w:t>
      </w:r>
      <w:r w:rsidR="003756F4">
        <w:t>abril</w:t>
      </w:r>
      <w:r w:rsidR="003956CB">
        <w:t xml:space="preserve"> </w:t>
      </w:r>
      <w:r w:rsidR="00C00D3A">
        <w:t>2021 de</w:t>
      </w:r>
      <w:r>
        <w:t xml:space="preserve"> MOLINSUR </w:t>
      </w:r>
      <w:r w:rsidR="003956CB">
        <w:t>y CIEMSA</w:t>
      </w:r>
    </w:p>
    <w:p w14:paraId="70BBCD22" w14:textId="77777777" w:rsidR="006834AE" w:rsidRDefault="006834AE" w:rsidP="006834AE"/>
    <w:p w14:paraId="6FB98689" w14:textId="77777777" w:rsidR="00C12FB1" w:rsidRDefault="00C12FB1" w:rsidP="00C12FB1">
      <w:pPr>
        <w:tabs>
          <w:tab w:val="left" w:pos="0"/>
        </w:tabs>
        <w:spacing w:line="360" w:lineRule="auto"/>
        <w:jc w:val="both"/>
        <w:rPr>
          <w:lang w:val="es-ES"/>
        </w:rPr>
      </w:pPr>
    </w:p>
    <w:p w14:paraId="3B6B3945" w14:textId="77777777" w:rsidR="00C12FB1" w:rsidRDefault="00C12FB1" w:rsidP="00C12FB1">
      <w:pPr>
        <w:tabs>
          <w:tab w:val="left" w:pos="0"/>
        </w:tabs>
        <w:spacing w:line="360" w:lineRule="auto"/>
        <w:jc w:val="both"/>
        <w:rPr>
          <w:lang w:val="es-ES"/>
        </w:rPr>
      </w:pPr>
    </w:p>
    <w:p w14:paraId="1B80DD84" w14:textId="77777777" w:rsidR="00C12FB1" w:rsidRPr="00AF5DEE" w:rsidRDefault="00C12FB1" w:rsidP="00C12FB1">
      <w:pPr>
        <w:tabs>
          <w:tab w:val="left" w:pos="0"/>
        </w:tabs>
        <w:spacing w:line="360" w:lineRule="auto"/>
        <w:jc w:val="both"/>
        <w:rPr>
          <w:lang w:val="es-ES"/>
        </w:rPr>
      </w:pPr>
    </w:p>
    <w:p w14:paraId="39BED570" w14:textId="77777777" w:rsidR="00A07179" w:rsidRDefault="00A07179" w:rsidP="000526C9">
      <w:pPr>
        <w:pStyle w:val="Ttulo1"/>
        <w:spacing w:line="360" w:lineRule="auto"/>
      </w:pPr>
      <w:bookmarkStart w:id="3" w:name="_Toc78296633"/>
      <w:r>
        <w:lastRenderedPageBreak/>
        <w:t>Contrapartes y Observadores</w:t>
      </w:r>
      <w:bookmarkEnd w:id="3"/>
    </w:p>
    <w:p w14:paraId="690F0446" w14:textId="77777777" w:rsidR="006834AE" w:rsidRDefault="006834AE" w:rsidP="006834AE">
      <w:pPr>
        <w:spacing w:line="360" w:lineRule="auto"/>
      </w:pPr>
      <w:r>
        <w:t xml:space="preserve">Acompañaron la auditoría ambiental: </w:t>
      </w:r>
    </w:p>
    <w:p w14:paraId="7BB21FC6" w14:textId="77777777" w:rsidR="00093D34" w:rsidRPr="00093D34" w:rsidRDefault="00093D34" w:rsidP="00093D34">
      <w:pPr>
        <w:numPr>
          <w:ilvl w:val="0"/>
          <w:numId w:val="36"/>
        </w:numPr>
        <w:tabs>
          <w:tab w:val="left" w:pos="426"/>
        </w:tabs>
        <w:spacing w:line="360" w:lineRule="auto"/>
        <w:ind w:left="0" w:firstLine="0"/>
        <w:jc w:val="both"/>
      </w:pPr>
      <w:r w:rsidRPr="00093D34">
        <w:t xml:space="preserve">Por la DNV-MTOP: </w:t>
      </w:r>
    </w:p>
    <w:p w14:paraId="7B79E743" w14:textId="77777777" w:rsidR="00093D34" w:rsidRPr="00093D34" w:rsidRDefault="00093D34" w:rsidP="00093D34">
      <w:pPr>
        <w:numPr>
          <w:ilvl w:val="3"/>
          <w:numId w:val="36"/>
        </w:numPr>
        <w:tabs>
          <w:tab w:val="left" w:pos="709"/>
        </w:tabs>
        <w:spacing w:line="360" w:lineRule="auto"/>
        <w:ind w:left="426" w:firstLine="0"/>
        <w:jc w:val="both"/>
      </w:pPr>
      <w:r w:rsidRPr="00093D34">
        <w:t>DDO: Ing. Marcelo Caraballo</w:t>
      </w:r>
    </w:p>
    <w:p w14:paraId="29C1E14C" w14:textId="3ACA1900" w:rsidR="00093D34" w:rsidRPr="00093D34" w:rsidRDefault="00093D34" w:rsidP="00093D34">
      <w:pPr>
        <w:numPr>
          <w:ilvl w:val="3"/>
          <w:numId w:val="36"/>
        </w:numPr>
        <w:tabs>
          <w:tab w:val="left" w:pos="709"/>
        </w:tabs>
        <w:spacing w:line="360" w:lineRule="auto"/>
        <w:ind w:left="426" w:firstLine="0"/>
        <w:jc w:val="both"/>
      </w:pPr>
      <w:r w:rsidRPr="00093D34">
        <w:t>DEGAC: I.Q. Martín Goyeneche e Ing. Martín Paz</w:t>
      </w:r>
    </w:p>
    <w:p w14:paraId="0DECDCDB" w14:textId="77777777" w:rsidR="00093D34" w:rsidRPr="00093D34" w:rsidRDefault="00093D34" w:rsidP="00093D34">
      <w:pPr>
        <w:numPr>
          <w:ilvl w:val="0"/>
          <w:numId w:val="36"/>
        </w:numPr>
        <w:spacing w:line="360" w:lineRule="auto"/>
        <w:ind w:left="426" w:hanging="426"/>
      </w:pPr>
      <w:r w:rsidRPr="00093D34">
        <w:t>Por parte de la empresa contratista CIEMSA</w:t>
      </w:r>
    </w:p>
    <w:p w14:paraId="52E17288" w14:textId="77777777" w:rsidR="00093D34" w:rsidRPr="00093D34" w:rsidRDefault="00093D34" w:rsidP="00093D34">
      <w:pPr>
        <w:numPr>
          <w:ilvl w:val="0"/>
          <w:numId w:val="37"/>
        </w:numPr>
        <w:spacing w:line="360" w:lineRule="auto"/>
        <w:ind w:left="709" w:hanging="283"/>
      </w:pPr>
      <w:r w:rsidRPr="00093D34">
        <w:t xml:space="preserve">Dirección de Obra: Ing. Ernesto </w:t>
      </w:r>
      <w:proofErr w:type="spellStart"/>
      <w:r w:rsidRPr="00093D34">
        <w:t>Rivoir</w:t>
      </w:r>
      <w:proofErr w:type="spellEnd"/>
      <w:r w:rsidRPr="00093D34">
        <w:t xml:space="preserve"> y Ay. DDO: Ing. Santiago Nieto</w:t>
      </w:r>
    </w:p>
    <w:p w14:paraId="1CC82AAD" w14:textId="7D9B5610" w:rsidR="003956CB" w:rsidRDefault="003956CB" w:rsidP="003956CB">
      <w:pPr>
        <w:numPr>
          <w:ilvl w:val="0"/>
          <w:numId w:val="37"/>
        </w:numPr>
        <w:spacing w:line="360" w:lineRule="auto"/>
        <w:ind w:left="709" w:hanging="283"/>
      </w:pPr>
      <w:r>
        <w:t xml:space="preserve">Encargada del Sistema de Gestión Integrado: </w:t>
      </w:r>
      <w:proofErr w:type="spellStart"/>
      <w:r>
        <w:t>Gimena</w:t>
      </w:r>
      <w:proofErr w:type="spellEnd"/>
      <w:r>
        <w:t xml:space="preserve"> Álvarez</w:t>
      </w:r>
    </w:p>
    <w:p w14:paraId="3D301278" w14:textId="1419452A" w:rsidR="003956CB" w:rsidRPr="00093D34" w:rsidRDefault="003956CB" w:rsidP="00093D34">
      <w:pPr>
        <w:numPr>
          <w:ilvl w:val="0"/>
          <w:numId w:val="37"/>
        </w:numPr>
        <w:spacing w:line="360" w:lineRule="auto"/>
        <w:ind w:left="709" w:hanging="283"/>
      </w:pPr>
      <w:r>
        <w:t>Capataz: Sebastián Ruiz</w:t>
      </w:r>
    </w:p>
    <w:p w14:paraId="798137C0" w14:textId="7CFA8FF6" w:rsidR="00093D34" w:rsidRPr="00093D34" w:rsidRDefault="00093D34" w:rsidP="00093D34">
      <w:pPr>
        <w:numPr>
          <w:ilvl w:val="0"/>
          <w:numId w:val="36"/>
        </w:numPr>
        <w:spacing w:line="360" w:lineRule="auto"/>
        <w:ind w:left="426"/>
      </w:pPr>
      <w:r w:rsidRPr="00093D34">
        <w:t>Por parte de la empresa MOLINSUR</w:t>
      </w:r>
      <w:r w:rsidR="003956CB">
        <w:t xml:space="preserve"> no hubo participación.</w:t>
      </w:r>
    </w:p>
    <w:p w14:paraId="72FD4515" w14:textId="77777777" w:rsidR="006834AE" w:rsidRDefault="006834AE" w:rsidP="006834AE">
      <w:pPr>
        <w:spacing w:line="360" w:lineRule="auto"/>
      </w:pPr>
    </w:p>
    <w:p w14:paraId="79503208" w14:textId="77777777" w:rsidR="00A07179" w:rsidRDefault="00A07179" w:rsidP="000526C9">
      <w:pPr>
        <w:pStyle w:val="Ttulo1"/>
        <w:spacing w:line="360" w:lineRule="auto"/>
      </w:pPr>
      <w:bookmarkStart w:id="4" w:name="_Toc78296634"/>
      <w:r w:rsidRPr="005D1CC8">
        <w:t>La Obra</w:t>
      </w:r>
      <w:bookmarkEnd w:id="4"/>
    </w:p>
    <w:p w14:paraId="149C6368" w14:textId="77777777" w:rsidR="00D07E15" w:rsidRDefault="00981F4E" w:rsidP="000526C9">
      <w:pPr>
        <w:pStyle w:val="Ttulo2"/>
      </w:pPr>
      <w:bookmarkStart w:id="5" w:name="_Toc78296635"/>
      <w:r>
        <w:t>Descripción general de la obra</w:t>
      </w:r>
      <w:bookmarkEnd w:id="5"/>
    </w:p>
    <w:p w14:paraId="4E9E420E" w14:textId="77777777" w:rsidR="006834AE" w:rsidRDefault="006834AE" w:rsidP="006834AE">
      <w:pPr>
        <w:spacing w:line="360" w:lineRule="auto"/>
        <w:jc w:val="both"/>
        <w:rPr>
          <w:noProof/>
          <w:lang w:val="es-UY" w:eastAsia="es-UY"/>
        </w:rPr>
      </w:pPr>
      <w:r>
        <w:rPr>
          <w:noProof/>
          <w:lang w:eastAsia="es-UY"/>
        </w:rPr>
        <w:t>La obra consiste en la rehabilitación de</w:t>
      </w:r>
      <w:r w:rsidRPr="008B15FB">
        <w:rPr>
          <w:noProof/>
          <w:lang w:eastAsia="es-UY"/>
        </w:rPr>
        <w:t xml:space="preserve"> la Ruta 41 en el tramo comprendido entre la progresiva 22km080 (Fin variante sobre Aº Mansavillagra) y</w:t>
      </w:r>
      <w:r>
        <w:rPr>
          <w:noProof/>
          <w:lang w:eastAsia="es-UY"/>
        </w:rPr>
        <w:t xml:space="preserve"> la progresiva 38km300 (Ruta 7).</w:t>
      </w:r>
    </w:p>
    <w:p w14:paraId="775DA811" w14:textId="049665B5" w:rsidR="006834AE" w:rsidRDefault="006834AE" w:rsidP="006834AE">
      <w:pPr>
        <w:spacing w:line="360" w:lineRule="auto"/>
        <w:jc w:val="both"/>
      </w:pPr>
      <w:r>
        <w:t>Asimismo, incluye proyecto y la ejecución de ensanche, refuerzo y adecuación de accesos del puente sobre Arroyo Arrayán (33km700)</w:t>
      </w:r>
      <w:r w:rsidR="003F6149">
        <w:t xml:space="preserve">, que es el alcance de esta auditoria ambiental. </w:t>
      </w:r>
    </w:p>
    <w:p w14:paraId="2E52F754" w14:textId="304D5890" w:rsidR="003F6149" w:rsidRDefault="003F6149" w:rsidP="006834AE">
      <w:pPr>
        <w:spacing w:line="360" w:lineRule="auto"/>
        <w:jc w:val="both"/>
      </w:pPr>
      <w:r>
        <w:t xml:space="preserve">Los principales componentes de la obra son: </w:t>
      </w:r>
    </w:p>
    <w:p w14:paraId="224B5166" w14:textId="030BB1AE" w:rsidR="003F6149" w:rsidRDefault="003F6149" w:rsidP="003F6149">
      <w:pPr>
        <w:pStyle w:val="Prrafodelista"/>
        <w:numPr>
          <w:ilvl w:val="0"/>
          <w:numId w:val="40"/>
        </w:numPr>
        <w:spacing w:line="360" w:lineRule="auto"/>
        <w:jc w:val="both"/>
      </w:pPr>
      <w:r>
        <w:t xml:space="preserve">Remoción de cobertura vegetal y movimientos de suelos. </w:t>
      </w:r>
    </w:p>
    <w:p w14:paraId="72AC2152" w14:textId="2726665E" w:rsidR="003F6149" w:rsidRDefault="003F6149" w:rsidP="003F6149">
      <w:pPr>
        <w:pStyle w:val="Prrafodelista"/>
        <w:numPr>
          <w:ilvl w:val="0"/>
          <w:numId w:val="40"/>
        </w:numPr>
        <w:spacing w:line="360" w:lineRule="auto"/>
        <w:jc w:val="both"/>
      </w:pPr>
      <w:r>
        <w:t xml:space="preserve">Implantación, operación y retiro de obradores. </w:t>
      </w:r>
    </w:p>
    <w:p w14:paraId="0731FA8B" w14:textId="2F873D8A" w:rsidR="003F6149" w:rsidRDefault="003F6149" w:rsidP="003F6149">
      <w:pPr>
        <w:pStyle w:val="Prrafodelista"/>
        <w:numPr>
          <w:ilvl w:val="0"/>
          <w:numId w:val="40"/>
        </w:numPr>
        <w:spacing w:line="360" w:lineRule="auto"/>
        <w:jc w:val="both"/>
      </w:pPr>
      <w:r>
        <w:t xml:space="preserve">Movimiento de maquinaria y tránsito. </w:t>
      </w:r>
    </w:p>
    <w:p w14:paraId="7250A3C8" w14:textId="2489F02F" w:rsidR="003F6149" w:rsidRDefault="003F6149" w:rsidP="003F6149">
      <w:pPr>
        <w:pStyle w:val="Prrafodelista"/>
        <w:numPr>
          <w:ilvl w:val="0"/>
          <w:numId w:val="40"/>
        </w:numPr>
        <w:spacing w:line="360" w:lineRule="auto"/>
        <w:jc w:val="both"/>
      </w:pPr>
      <w:r>
        <w:t xml:space="preserve">Demolición y ampliación del puente. </w:t>
      </w:r>
    </w:p>
    <w:p w14:paraId="5F0591C1" w14:textId="77777777" w:rsidR="006834AE" w:rsidRDefault="006834AE" w:rsidP="006834AE"/>
    <w:p w14:paraId="73B5836F" w14:textId="4D81EDC1" w:rsidR="00593F71" w:rsidRDefault="00512627" w:rsidP="00512627">
      <w:pPr>
        <w:keepNext/>
        <w:spacing w:line="276" w:lineRule="auto"/>
        <w:jc w:val="center"/>
      </w:pPr>
      <w:r>
        <w:rPr>
          <w:noProof/>
        </w:rPr>
        <w:lastRenderedPageBreak/>
        <w:drawing>
          <wp:inline distT="0" distB="0" distL="0" distR="0" wp14:anchorId="3DB08479" wp14:editId="4DEF57AE">
            <wp:extent cx="5596018" cy="3960000"/>
            <wp:effectExtent l="0" t="0" r="508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596018" cy="3960000"/>
                    </a:xfrm>
                    <a:prstGeom prst="rect">
                      <a:avLst/>
                    </a:prstGeom>
                    <a:noFill/>
                    <a:ln>
                      <a:noFill/>
                    </a:ln>
                  </pic:spPr>
                </pic:pic>
              </a:graphicData>
            </a:graphic>
          </wp:inline>
        </w:drawing>
      </w:r>
    </w:p>
    <w:p w14:paraId="15802FDD" w14:textId="4A013F84" w:rsidR="006834AE" w:rsidRDefault="00593F71" w:rsidP="00512627">
      <w:pPr>
        <w:pStyle w:val="Descripcin"/>
        <w:spacing w:line="276" w:lineRule="auto"/>
        <w:jc w:val="center"/>
      </w:pPr>
      <w:bookmarkStart w:id="6" w:name="_Toc78296573"/>
      <w:r>
        <w:t xml:space="preserve">Figura </w:t>
      </w:r>
      <w:r w:rsidR="00B3447A">
        <w:fldChar w:fldCharType="begin"/>
      </w:r>
      <w:r w:rsidR="00B3447A">
        <w:instrText xml:space="preserve"> STYLEREF 1 \s </w:instrText>
      </w:r>
      <w:r w:rsidR="00B3447A">
        <w:fldChar w:fldCharType="separate"/>
      </w:r>
      <w:r w:rsidR="002C3309">
        <w:rPr>
          <w:noProof/>
        </w:rPr>
        <w:t>4</w:t>
      </w:r>
      <w:r w:rsidR="00B3447A">
        <w:fldChar w:fldCharType="end"/>
      </w:r>
      <w:r w:rsidR="00B3447A">
        <w:noBreakHyphen/>
      </w:r>
      <w:r w:rsidR="00B3447A">
        <w:fldChar w:fldCharType="begin"/>
      </w:r>
      <w:r w:rsidR="00B3447A">
        <w:instrText xml:space="preserve"> SEQ Figura \* ARABIC \s 1 </w:instrText>
      </w:r>
      <w:r w:rsidR="00B3447A">
        <w:fldChar w:fldCharType="separate"/>
      </w:r>
      <w:r w:rsidR="002C3309">
        <w:rPr>
          <w:noProof/>
        </w:rPr>
        <w:t>1</w:t>
      </w:r>
      <w:r w:rsidR="00B3447A">
        <w:fldChar w:fldCharType="end"/>
      </w:r>
      <w:r>
        <w:t xml:space="preserve"> Ubicación de la obra</w:t>
      </w:r>
      <w:bookmarkEnd w:id="6"/>
    </w:p>
    <w:p w14:paraId="71B8F28C" w14:textId="77777777" w:rsidR="00593F71" w:rsidRPr="006834AE" w:rsidRDefault="00593F71" w:rsidP="00593F71"/>
    <w:p w14:paraId="5F3DC6B7" w14:textId="77777777" w:rsidR="00981F4E" w:rsidRDefault="00981F4E" w:rsidP="000526C9">
      <w:pPr>
        <w:pStyle w:val="Ttulo2"/>
      </w:pPr>
      <w:bookmarkStart w:id="7" w:name="_Toc78296636"/>
      <w:r>
        <w:t>Estado de avance de la obra</w:t>
      </w:r>
      <w:bookmarkEnd w:id="7"/>
    </w:p>
    <w:p w14:paraId="5FFD3D02" w14:textId="08D9792F" w:rsidR="006834AE" w:rsidRDefault="006834AE" w:rsidP="006834AE">
      <w:pPr>
        <w:numPr>
          <w:ilvl w:val="0"/>
          <w:numId w:val="29"/>
        </w:numPr>
        <w:tabs>
          <w:tab w:val="clear" w:pos="791"/>
        </w:tabs>
        <w:spacing w:line="360" w:lineRule="auto"/>
        <w:ind w:left="426" w:hanging="426"/>
        <w:jc w:val="both"/>
      </w:pPr>
      <w:r>
        <w:t>Fecha de Inicio de los Trabajos: 27/05/</w:t>
      </w:r>
      <w:r w:rsidR="00C00D3A">
        <w:t>20</w:t>
      </w:r>
      <w:r>
        <w:t xml:space="preserve">20 </w:t>
      </w:r>
    </w:p>
    <w:p w14:paraId="111A7076" w14:textId="1949898B" w:rsidR="006834AE" w:rsidRPr="006834AE" w:rsidRDefault="006834AE" w:rsidP="006834AE">
      <w:pPr>
        <w:numPr>
          <w:ilvl w:val="0"/>
          <w:numId w:val="29"/>
        </w:numPr>
        <w:tabs>
          <w:tab w:val="clear" w:pos="791"/>
        </w:tabs>
        <w:spacing w:line="360" w:lineRule="auto"/>
        <w:ind w:left="426"/>
        <w:jc w:val="both"/>
        <w:rPr>
          <w:color w:val="000000"/>
        </w:rPr>
      </w:pPr>
      <w:r>
        <w:t xml:space="preserve">Fecha de finalización: </w:t>
      </w:r>
      <w:r w:rsidR="003956CB">
        <w:t>21/06/</w:t>
      </w:r>
      <w:r w:rsidR="00C00D3A">
        <w:t>20</w:t>
      </w:r>
      <w:r w:rsidR="003956CB">
        <w:t>2</w:t>
      </w:r>
      <w:r w:rsidR="000D663D">
        <w:t>1</w:t>
      </w:r>
    </w:p>
    <w:p w14:paraId="3E592693" w14:textId="674A87EB" w:rsidR="00093D34" w:rsidRDefault="00093D34" w:rsidP="00093D34">
      <w:pPr>
        <w:numPr>
          <w:ilvl w:val="0"/>
          <w:numId w:val="38"/>
        </w:numPr>
        <w:spacing w:line="360" w:lineRule="auto"/>
        <w:ind w:left="426" w:hanging="426"/>
        <w:jc w:val="both"/>
      </w:pPr>
      <w:r>
        <w:t xml:space="preserve">Referencia de avances a la fecha de esta auditoria: </w:t>
      </w:r>
      <w:r w:rsidR="003956CB">
        <w:t>100</w:t>
      </w:r>
      <w:r>
        <w:t xml:space="preserve"> %</w:t>
      </w:r>
      <w:r w:rsidR="003956CB">
        <w:t xml:space="preserve"> (Puente A</w:t>
      </w:r>
      <w:r w:rsidR="00C00D3A">
        <w:t>rroyo</w:t>
      </w:r>
      <w:r w:rsidR="003956CB">
        <w:t xml:space="preserve"> Arrayán – Ruta 41)</w:t>
      </w:r>
    </w:p>
    <w:p w14:paraId="7D29A8B8" w14:textId="77777777" w:rsidR="00093D34" w:rsidRDefault="00093D34" w:rsidP="00093D34">
      <w:pPr>
        <w:numPr>
          <w:ilvl w:val="0"/>
          <w:numId w:val="38"/>
        </w:numPr>
        <w:spacing w:line="360" w:lineRule="auto"/>
        <w:ind w:left="426" w:hanging="426"/>
        <w:jc w:val="both"/>
      </w:pPr>
      <w:r>
        <w:t>Tareas que se estaban realizando durante la auditoría:</w:t>
      </w:r>
    </w:p>
    <w:p w14:paraId="5D43EE24" w14:textId="662507C8" w:rsidR="00093D34" w:rsidRDefault="003956CB" w:rsidP="00093D34">
      <w:pPr>
        <w:spacing w:line="360" w:lineRule="auto"/>
        <w:ind w:left="426"/>
        <w:jc w:val="both"/>
      </w:pPr>
      <w:r>
        <w:t>No se estaban realizando tareas, la obra</w:t>
      </w:r>
      <w:r w:rsidR="00EF456A">
        <w:t xml:space="preserve"> del puente</w:t>
      </w:r>
      <w:r>
        <w:t xml:space="preserve"> está terminada y se está en etapa de recuperación ambiental.</w:t>
      </w:r>
    </w:p>
    <w:p w14:paraId="002837A9" w14:textId="1AD66A1A" w:rsidR="008D72D5" w:rsidRDefault="008D72D5" w:rsidP="000526C9">
      <w:pPr>
        <w:spacing w:line="360" w:lineRule="auto"/>
      </w:pPr>
    </w:p>
    <w:p w14:paraId="2EB123D7" w14:textId="5CB8B204" w:rsidR="00C00D3A" w:rsidRDefault="00C00D3A" w:rsidP="000526C9">
      <w:pPr>
        <w:spacing w:line="360" w:lineRule="auto"/>
      </w:pPr>
    </w:p>
    <w:p w14:paraId="34922529" w14:textId="07084B5C" w:rsidR="00C00D3A" w:rsidRDefault="00C00D3A" w:rsidP="000526C9">
      <w:pPr>
        <w:spacing w:line="360" w:lineRule="auto"/>
      </w:pPr>
    </w:p>
    <w:p w14:paraId="643FBBAC" w14:textId="77777777" w:rsidR="00C00D3A" w:rsidRPr="00EF7478" w:rsidRDefault="00C00D3A" w:rsidP="000526C9">
      <w:pPr>
        <w:spacing w:line="360" w:lineRule="auto"/>
      </w:pPr>
    </w:p>
    <w:p w14:paraId="193B8B1B" w14:textId="77777777" w:rsidR="008118EC" w:rsidRDefault="008118EC" w:rsidP="000526C9">
      <w:pPr>
        <w:pStyle w:val="Ttulo1"/>
        <w:spacing w:line="360" w:lineRule="auto"/>
      </w:pPr>
      <w:bookmarkStart w:id="8" w:name="_Toc78296637"/>
      <w:r>
        <w:lastRenderedPageBreak/>
        <w:t>Tareas realizadas</w:t>
      </w:r>
      <w:bookmarkEnd w:id="8"/>
    </w:p>
    <w:p w14:paraId="1C544CBF" w14:textId="77777777" w:rsidR="006834AE" w:rsidRDefault="006834AE" w:rsidP="006834AE">
      <w:pPr>
        <w:tabs>
          <w:tab w:val="left" w:pos="284"/>
        </w:tabs>
        <w:spacing w:line="360" w:lineRule="auto"/>
        <w:jc w:val="both"/>
      </w:pPr>
      <w:r w:rsidRPr="00EA6550">
        <w:t>L</w:t>
      </w:r>
      <w:r>
        <w:t>a auditoría</w:t>
      </w:r>
      <w:r w:rsidRPr="00EA6550">
        <w:t xml:space="preserve"> </w:t>
      </w:r>
      <w:r>
        <w:t>a</w:t>
      </w:r>
      <w:r w:rsidRPr="00EA6550">
        <w:t>mbiental se desarrolló según el siguiente itinerario:</w:t>
      </w:r>
    </w:p>
    <w:p w14:paraId="4E822E16" w14:textId="1EC96E1C" w:rsidR="00617893" w:rsidRDefault="006834AE" w:rsidP="00617893">
      <w:pPr>
        <w:pStyle w:val="Prrafodelista"/>
        <w:numPr>
          <w:ilvl w:val="2"/>
          <w:numId w:val="13"/>
        </w:numPr>
        <w:tabs>
          <w:tab w:val="clear" w:pos="2084"/>
          <w:tab w:val="left" w:pos="284"/>
        </w:tabs>
        <w:spacing w:line="360" w:lineRule="auto"/>
        <w:ind w:left="567"/>
        <w:jc w:val="both"/>
      </w:pPr>
      <w:r>
        <w:t>Recorrido por el puente</w:t>
      </w:r>
      <w:r w:rsidR="003956CB">
        <w:t xml:space="preserve"> </w:t>
      </w:r>
      <w:r w:rsidR="00617893">
        <w:t>A</w:t>
      </w:r>
      <w:r w:rsidR="008D72D5">
        <w:t>rroyo</w:t>
      </w:r>
      <w:r w:rsidR="00617893">
        <w:t xml:space="preserve"> Arrayan</w:t>
      </w:r>
      <w:r>
        <w:t xml:space="preserve"> </w:t>
      </w:r>
      <w:r w:rsidR="003956CB">
        <w:t>– Ruta 41 y su entorno.</w:t>
      </w:r>
    </w:p>
    <w:p w14:paraId="4DB1A917" w14:textId="2E95CD0A" w:rsidR="008D72D5" w:rsidRDefault="008D72D5" w:rsidP="00593F71"/>
    <w:p w14:paraId="19301FB8" w14:textId="77777777" w:rsidR="00B3447A" w:rsidRDefault="00B3447A" w:rsidP="00B3447A">
      <w:pPr>
        <w:keepNext/>
        <w:spacing w:line="276" w:lineRule="auto"/>
        <w:jc w:val="center"/>
      </w:pPr>
      <w:r>
        <w:rPr>
          <w:noProof/>
        </w:rPr>
        <w:drawing>
          <wp:inline distT="0" distB="0" distL="0" distR="0" wp14:anchorId="4B557A52" wp14:editId="45921AAC">
            <wp:extent cx="5596018" cy="3960000"/>
            <wp:effectExtent l="0" t="0" r="508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596018" cy="3960000"/>
                    </a:xfrm>
                    <a:prstGeom prst="rect">
                      <a:avLst/>
                    </a:prstGeom>
                    <a:noFill/>
                    <a:ln>
                      <a:noFill/>
                    </a:ln>
                  </pic:spPr>
                </pic:pic>
              </a:graphicData>
            </a:graphic>
          </wp:inline>
        </w:drawing>
      </w:r>
    </w:p>
    <w:p w14:paraId="43E7BDCB" w14:textId="3A5C4129" w:rsidR="00B3447A" w:rsidRDefault="00B3447A" w:rsidP="00B3447A">
      <w:pPr>
        <w:pStyle w:val="Descripcin"/>
        <w:spacing w:line="276" w:lineRule="auto"/>
        <w:jc w:val="center"/>
      </w:pPr>
      <w:bookmarkStart w:id="9" w:name="_Toc78296574"/>
      <w:r>
        <w:t xml:space="preserve">Figura </w:t>
      </w:r>
      <w:r>
        <w:fldChar w:fldCharType="begin"/>
      </w:r>
      <w:r>
        <w:instrText xml:space="preserve"> STYLEREF 1 \s </w:instrText>
      </w:r>
      <w:r>
        <w:fldChar w:fldCharType="separate"/>
      </w:r>
      <w:r w:rsidR="002C3309">
        <w:rPr>
          <w:noProof/>
        </w:rPr>
        <w:t>5</w:t>
      </w:r>
      <w:r>
        <w:fldChar w:fldCharType="end"/>
      </w:r>
      <w:r>
        <w:noBreakHyphen/>
      </w:r>
      <w:r>
        <w:fldChar w:fldCharType="begin"/>
      </w:r>
      <w:r>
        <w:instrText xml:space="preserve"> SEQ Figura \* ARABIC \s 1 </w:instrText>
      </w:r>
      <w:r>
        <w:fldChar w:fldCharType="separate"/>
      </w:r>
      <w:r w:rsidR="002C3309">
        <w:rPr>
          <w:noProof/>
        </w:rPr>
        <w:t>1</w:t>
      </w:r>
      <w:r>
        <w:fldChar w:fldCharType="end"/>
      </w:r>
      <w:r>
        <w:t xml:space="preserve"> Lugares de interés</w:t>
      </w:r>
      <w:bookmarkEnd w:id="9"/>
    </w:p>
    <w:p w14:paraId="4E98F90E" w14:textId="72037E15" w:rsidR="00B3447A" w:rsidRDefault="00B3447A" w:rsidP="00593F71"/>
    <w:p w14:paraId="0B08DD99" w14:textId="6E29F4B2" w:rsidR="00B3447A" w:rsidRDefault="00B3447A" w:rsidP="00593F71"/>
    <w:p w14:paraId="5A9D40C1" w14:textId="4C4FE457" w:rsidR="00B3447A" w:rsidRDefault="00B3447A" w:rsidP="00593F71"/>
    <w:p w14:paraId="2FF7C59B" w14:textId="47A21726" w:rsidR="00B3447A" w:rsidRDefault="00B3447A" w:rsidP="00593F71"/>
    <w:p w14:paraId="305EF182" w14:textId="2071123A" w:rsidR="00B3447A" w:rsidRDefault="00B3447A" w:rsidP="00593F71"/>
    <w:p w14:paraId="2CD4FAE9" w14:textId="5E46F5CB" w:rsidR="00B3447A" w:rsidRDefault="00B3447A" w:rsidP="00593F71"/>
    <w:p w14:paraId="635049DF" w14:textId="4ADFA3B8" w:rsidR="00B3447A" w:rsidRDefault="00B3447A" w:rsidP="00593F71"/>
    <w:p w14:paraId="00989467" w14:textId="15764845" w:rsidR="00B3447A" w:rsidRDefault="00B3447A" w:rsidP="00593F71"/>
    <w:p w14:paraId="75BF463F" w14:textId="12601584" w:rsidR="00B3447A" w:rsidRDefault="00B3447A" w:rsidP="00593F71"/>
    <w:p w14:paraId="0B262B1E" w14:textId="7139217D" w:rsidR="00B3447A" w:rsidRDefault="00B3447A" w:rsidP="00593F71"/>
    <w:p w14:paraId="37C6AAD4" w14:textId="421D4340" w:rsidR="00B3447A" w:rsidRDefault="00B3447A" w:rsidP="00593F71"/>
    <w:p w14:paraId="77A9B62E" w14:textId="77777777" w:rsidR="00B3447A" w:rsidRPr="00593F71" w:rsidRDefault="00B3447A" w:rsidP="00593F71"/>
    <w:p w14:paraId="3F2696BC" w14:textId="77777777" w:rsidR="00C37734" w:rsidRDefault="00C37734" w:rsidP="000526C9">
      <w:pPr>
        <w:pStyle w:val="Ttulo1"/>
        <w:spacing w:line="360" w:lineRule="auto"/>
      </w:pPr>
      <w:bookmarkStart w:id="10" w:name="_Toc78296638"/>
      <w:r>
        <w:lastRenderedPageBreak/>
        <w:t>Seguimiento de hallazgos de AA anteriores</w:t>
      </w:r>
      <w:bookmarkEnd w:id="10"/>
    </w:p>
    <w:p w14:paraId="46718615" w14:textId="007EB8F6" w:rsidR="004D3635" w:rsidRDefault="00C37734" w:rsidP="000526C9">
      <w:pPr>
        <w:pStyle w:val="Ttulo2"/>
      </w:pPr>
      <w:bookmarkStart w:id="11" w:name="_Toc78296639"/>
      <w:r>
        <w:t xml:space="preserve">Seguimiento </w:t>
      </w:r>
      <w:r w:rsidR="00AB5397">
        <w:t>hallazgos</w:t>
      </w:r>
      <w:r w:rsidR="00787F62">
        <w:t xml:space="preserve"> AA</w:t>
      </w:r>
      <w:r w:rsidR="0033659E">
        <w:t xml:space="preserve"> </w:t>
      </w:r>
      <w:r w:rsidR="00617893">
        <w:t>(</w:t>
      </w:r>
      <w:r w:rsidR="00584E43">
        <w:t>27</w:t>
      </w:r>
      <w:r w:rsidR="00617893">
        <w:t>/0</w:t>
      </w:r>
      <w:r w:rsidR="00584E43">
        <w:t>1</w:t>
      </w:r>
      <w:r w:rsidR="00617893">
        <w:t>/2</w:t>
      </w:r>
      <w:r w:rsidR="00584E43">
        <w:t>1</w:t>
      </w:r>
      <w:r w:rsidR="00617893">
        <w:t>)</w:t>
      </w:r>
      <w:r w:rsidRPr="00853C29">
        <w:t>- DICA &amp; Asociados</w:t>
      </w:r>
      <w:bookmarkEnd w:id="11"/>
      <w:r w:rsidRPr="00853C29">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5386"/>
        <w:gridCol w:w="3252"/>
      </w:tblGrid>
      <w:tr w:rsidR="00584E43" w:rsidRPr="008D72D5" w14:paraId="259427A1" w14:textId="77777777" w:rsidTr="00584E43">
        <w:trPr>
          <w:trHeight w:val="294"/>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69963044" w14:textId="77777777" w:rsidR="00584E43" w:rsidRPr="00C00D3A" w:rsidRDefault="00584E43" w:rsidP="00EC3895">
            <w:pPr>
              <w:rPr>
                <w:b/>
                <w:sz w:val="20"/>
              </w:rPr>
            </w:pPr>
            <w:r w:rsidRPr="00C00D3A">
              <w:rPr>
                <w:b/>
                <w:sz w:val="20"/>
              </w:rPr>
              <w:t>Ref.</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1C68675" w14:textId="77777777" w:rsidR="00584E43" w:rsidRPr="00C00D3A" w:rsidRDefault="00584E43" w:rsidP="00EC3895">
            <w:pPr>
              <w:rPr>
                <w:b/>
                <w:sz w:val="20"/>
              </w:rPr>
            </w:pPr>
            <w:r w:rsidRPr="00C00D3A">
              <w:rPr>
                <w:b/>
                <w:sz w:val="20"/>
              </w:rPr>
              <w:t>Descripción</w:t>
            </w:r>
          </w:p>
        </w:tc>
        <w:tc>
          <w:tcPr>
            <w:tcW w:w="3252" w:type="dxa"/>
            <w:tcBorders>
              <w:top w:val="single" w:sz="4" w:space="0" w:color="auto"/>
              <w:left w:val="single" w:sz="4" w:space="0" w:color="auto"/>
              <w:bottom w:val="single" w:sz="4" w:space="0" w:color="auto"/>
              <w:right w:val="single" w:sz="4" w:space="0" w:color="auto"/>
            </w:tcBorders>
            <w:vAlign w:val="center"/>
            <w:hideMark/>
          </w:tcPr>
          <w:p w14:paraId="7821039A" w14:textId="77777777" w:rsidR="00584E43" w:rsidRPr="00C00D3A" w:rsidRDefault="00584E43" w:rsidP="00EC3895">
            <w:pPr>
              <w:rPr>
                <w:b/>
                <w:sz w:val="20"/>
              </w:rPr>
            </w:pPr>
            <w:r w:rsidRPr="00C00D3A">
              <w:rPr>
                <w:b/>
                <w:sz w:val="20"/>
              </w:rPr>
              <w:t>Requisito</w:t>
            </w:r>
          </w:p>
        </w:tc>
      </w:tr>
      <w:tr w:rsidR="00584E43" w14:paraId="26486674" w14:textId="77777777" w:rsidTr="00C00D3A">
        <w:trPr>
          <w:trHeight w:val="1077"/>
        </w:trPr>
        <w:tc>
          <w:tcPr>
            <w:tcW w:w="851" w:type="dxa"/>
            <w:tcBorders>
              <w:top w:val="single" w:sz="4" w:space="0" w:color="auto"/>
              <w:left w:val="single" w:sz="4" w:space="0" w:color="auto"/>
              <w:bottom w:val="single" w:sz="4" w:space="0" w:color="auto"/>
              <w:right w:val="single" w:sz="4" w:space="0" w:color="auto"/>
            </w:tcBorders>
            <w:vAlign w:val="center"/>
            <w:hideMark/>
          </w:tcPr>
          <w:p w14:paraId="3FC1088E" w14:textId="1B5F357C" w:rsidR="00584E43" w:rsidRPr="00C00D3A" w:rsidRDefault="00584E43" w:rsidP="00EC3895">
            <w:pPr>
              <w:jc w:val="center"/>
              <w:rPr>
                <w:sz w:val="20"/>
              </w:rPr>
            </w:pPr>
            <w:r w:rsidRPr="00C00D3A">
              <w:rPr>
                <w:sz w:val="20"/>
              </w:rPr>
              <w:t>NC 1</w:t>
            </w:r>
          </w:p>
        </w:tc>
        <w:tc>
          <w:tcPr>
            <w:tcW w:w="5386" w:type="dxa"/>
            <w:tcBorders>
              <w:top w:val="single" w:sz="4" w:space="0" w:color="auto"/>
              <w:left w:val="single" w:sz="4" w:space="0" w:color="auto"/>
              <w:bottom w:val="single" w:sz="4" w:space="0" w:color="auto"/>
              <w:right w:val="single" w:sz="4" w:space="0" w:color="auto"/>
            </w:tcBorders>
            <w:vAlign w:val="center"/>
          </w:tcPr>
          <w:p w14:paraId="6B720AD9" w14:textId="77777777" w:rsidR="00584E43" w:rsidRPr="00C00D3A" w:rsidRDefault="00584E43" w:rsidP="00EC3895">
            <w:pPr>
              <w:rPr>
                <w:sz w:val="20"/>
              </w:rPr>
            </w:pPr>
            <w:r w:rsidRPr="00C00D3A">
              <w:rPr>
                <w:sz w:val="20"/>
              </w:rPr>
              <w:t>No se ha referenciado en el PGA el tramo donde se ha realizado una expropiación, el contratista debe asegurar que se cumplan los términos de la misma según las gestiones legales y reglamentarias asumidas por la DNV – MTOP.</w:t>
            </w:r>
          </w:p>
        </w:tc>
        <w:tc>
          <w:tcPr>
            <w:tcW w:w="3252" w:type="dxa"/>
            <w:tcBorders>
              <w:top w:val="single" w:sz="4" w:space="0" w:color="auto"/>
              <w:left w:val="single" w:sz="4" w:space="0" w:color="auto"/>
              <w:bottom w:val="single" w:sz="4" w:space="0" w:color="auto"/>
              <w:right w:val="single" w:sz="4" w:space="0" w:color="auto"/>
            </w:tcBorders>
            <w:vAlign w:val="center"/>
          </w:tcPr>
          <w:p w14:paraId="111709D1" w14:textId="77777777" w:rsidR="00584E43" w:rsidRPr="00C00D3A" w:rsidRDefault="00584E43" w:rsidP="00EC3895">
            <w:pPr>
              <w:rPr>
                <w:sz w:val="20"/>
              </w:rPr>
            </w:pPr>
            <w:r w:rsidRPr="00C00D3A">
              <w:rPr>
                <w:sz w:val="20"/>
              </w:rPr>
              <w:t xml:space="preserve">5.1 Esp. </w:t>
            </w:r>
            <w:proofErr w:type="spellStart"/>
            <w:r w:rsidRPr="00C00D3A">
              <w:rPr>
                <w:sz w:val="20"/>
              </w:rPr>
              <w:t>Técn</w:t>
            </w:r>
            <w:proofErr w:type="spellEnd"/>
            <w:r w:rsidRPr="00C00D3A">
              <w:rPr>
                <w:sz w:val="20"/>
              </w:rPr>
              <w:t xml:space="preserve">. </w:t>
            </w:r>
            <w:proofErr w:type="spellStart"/>
            <w:r w:rsidRPr="00C00D3A">
              <w:rPr>
                <w:sz w:val="20"/>
              </w:rPr>
              <w:t>Amb</w:t>
            </w:r>
            <w:proofErr w:type="spellEnd"/>
            <w:r w:rsidRPr="00C00D3A">
              <w:rPr>
                <w:sz w:val="20"/>
              </w:rPr>
              <w:t xml:space="preserve">. </w:t>
            </w:r>
          </w:p>
          <w:p w14:paraId="3BE04874" w14:textId="77777777" w:rsidR="00584E43" w:rsidRPr="00C00D3A" w:rsidRDefault="00584E43" w:rsidP="00EC3895">
            <w:pPr>
              <w:rPr>
                <w:sz w:val="20"/>
              </w:rPr>
            </w:pPr>
            <w:r w:rsidRPr="00C00D3A">
              <w:rPr>
                <w:sz w:val="20"/>
              </w:rPr>
              <w:t>Manual Ambiental para obras viales, DNV-MTOP, 2015.</w:t>
            </w:r>
          </w:p>
        </w:tc>
      </w:tr>
      <w:tr w:rsidR="00584E43" w14:paraId="4B2C3187" w14:textId="77777777" w:rsidTr="00C00D3A">
        <w:trPr>
          <w:trHeight w:val="611"/>
        </w:trPr>
        <w:tc>
          <w:tcPr>
            <w:tcW w:w="9489" w:type="dxa"/>
            <w:gridSpan w:val="3"/>
            <w:tcBorders>
              <w:top w:val="single" w:sz="4" w:space="0" w:color="auto"/>
              <w:left w:val="single" w:sz="4" w:space="0" w:color="auto"/>
              <w:bottom w:val="single" w:sz="4" w:space="0" w:color="auto"/>
              <w:right w:val="single" w:sz="4" w:space="0" w:color="auto"/>
            </w:tcBorders>
            <w:vAlign w:val="center"/>
          </w:tcPr>
          <w:p w14:paraId="6FDDEB31" w14:textId="448E3E6B" w:rsidR="00584E43" w:rsidRPr="00C00D3A" w:rsidRDefault="00584E43" w:rsidP="00EC3895">
            <w:pPr>
              <w:rPr>
                <w:sz w:val="20"/>
              </w:rPr>
            </w:pPr>
            <w:r w:rsidRPr="00C00D3A">
              <w:rPr>
                <w:sz w:val="20"/>
              </w:rPr>
              <w:t>No Aplica.</w:t>
            </w:r>
          </w:p>
          <w:p w14:paraId="112ECAF1" w14:textId="1FFD72D4" w:rsidR="00584E43" w:rsidRPr="00C00D3A" w:rsidRDefault="00584E43" w:rsidP="00EC3895">
            <w:pPr>
              <w:rPr>
                <w:sz w:val="20"/>
              </w:rPr>
            </w:pPr>
            <w:r w:rsidRPr="00C00D3A">
              <w:rPr>
                <w:sz w:val="20"/>
              </w:rPr>
              <w:t>El alcance de esta auditoría ambiental es sólo al frente de obra del Pte. Arrayán en Ruta 41.</w:t>
            </w:r>
          </w:p>
        </w:tc>
      </w:tr>
      <w:tr w:rsidR="00584E43" w14:paraId="7C957849" w14:textId="77777777" w:rsidTr="00C00D3A">
        <w:trPr>
          <w:trHeight w:val="847"/>
        </w:trPr>
        <w:tc>
          <w:tcPr>
            <w:tcW w:w="851" w:type="dxa"/>
            <w:tcBorders>
              <w:top w:val="single" w:sz="4" w:space="0" w:color="auto"/>
              <w:left w:val="single" w:sz="4" w:space="0" w:color="auto"/>
              <w:bottom w:val="single" w:sz="4" w:space="0" w:color="auto"/>
              <w:right w:val="single" w:sz="4" w:space="0" w:color="auto"/>
            </w:tcBorders>
            <w:vAlign w:val="center"/>
          </w:tcPr>
          <w:p w14:paraId="428F4196" w14:textId="10825BB5" w:rsidR="00584E43" w:rsidRPr="00C00D3A" w:rsidRDefault="00584E43" w:rsidP="00EC3895">
            <w:pPr>
              <w:jc w:val="center"/>
              <w:rPr>
                <w:sz w:val="20"/>
              </w:rPr>
            </w:pPr>
            <w:r w:rsidRPr="00C00D3A">
              <w:rPr>
                <w:sz w:val="20"/>
              </w:rPr>
              <w:t>NC 2</w:t>
            </w:r>
          </w:p>
        </w:tc>
        <w:tc>
          <w:tcPr>
            <w:tcW w:w="5386" w:type="dxa"/>
            <w:tcBorders>
              <w:top w:val="single" w:sz="4" w:space="0" w:color="auto"/>
              <w:left w:val="single" w:sz="4" w:space="0" w:color="auto"/>
              <w:bottom w:val="single" w:sz="4" w:space="0" w:color="auto"/>
              <w:right w:val="single" w:sz="4" w:space="0" w:color="auto"/>
            </w:tcBorders>
            <w:vAlign w:val="center"/>
          </w:tcPr>
          <w:p w14:paraId="0CD40258" w14:textId="49F5981F" w:rsidR="00584E43" w:rsidRPr="00C00D3A" w:rsidRDefault="00584E43" w:rsidP="00EC3895">
            <w:pPr>
              <w:rPr>
                <w:sz w:val="20"/>
              </w:rPr>
            </w:pPr>
            <w:r w:rsidRPr="00C00D3A">
              <w:rPr>
                <w:sz w:val="20"/>
              </w:rPr>
              <w:t>Los ITGA presentados por MOLINSUR y CIEMSA no contienen toda la información requerida por el Manual Ambiental para obras viales, DNV-MTOP, 2015.</w:t>
            </w:r>
          </w:p>
        </w:tc>
        <w:tc>
          <w:tcPr>
            <w:tcW w:w="3252" w:type="dxa"/>
            <w:tcBorders>
              <w:top w:val="single" w:sz="4" w:space="0" w:color="auto"/>
              <w:left w:val="single" w:sz="4" w:space="0" w:color="auto"/>
              <w:bottom w:val="single" w:sz="4" w:space="0" w:color="auto"/>
              <w:right w:val="single" w:sz="4" w:space="0" w:color="auto"/>
            </w:tcBorders>
            <w:vAlign w:val="center"/>
          </w:tcPr>
          <w:p w14:paraId="3C6A9E32" w14:textId="77777777" w:rsidR="00584E43" w:rsidRPr="00C00D3A" w:rsidRDefault="00584E43" w:rsidP="00EC3895">
            <w:pPr>
              <w:rPr>
                <w:sz w:val="20"/>
              </w:rPr>
            </w:pPr>
            <w:r w:rsidRPr="00C00D3A">
              <w:rPr>
                <w:sz w:val="20"/>
              </w:rPr>
              <w:t xml:space="preserve">5.3.1 Esp. </w:t>
            </w:r>
            <w:proofErr w:type="spellStart"/>
            <w:r w:rsidRPr="00C00D3A">
              <w:rPr>
                <w:sz w:val="20"/>
              </w:rPr>
              <w:t>Técn</w:t>
            </w:r>
            <w:proofErr w:type="spellEnd"/>
            <w:r w:rsidRPr="00C00D3A">
              <w:rPr>
                <w:sz w:val="20"/>
              </w:rPr>
              <w:t xml:space="preserve">. </w:t>
            </w:r>
            <w:proofErr w:type="spellStart"/>
            <w:r w:rsidRPr="00C00D3A">
              <w:rPr>
                <w:sz w:val="20"/>
              </w:rPr>
              <w:t>Amb</w:t>
            </w:r>
            <w:proofErr w:type="spellEnd"/>
            <w:r w:rsidRPr="00C00D3A">
              <w:rPr>
                <w:sz w:val="20"/>
              </w:rPr>
              <w:t xml:space="preserve">. </w:t>
            </w:r>
          </w:p>
          <w:p w14:paraId="6143AECA" w14:textId="77777777" w:rsidR="00584E43" w:rsidRPr="00C00D3A" w:rsidRDefault="00584E43" w:rsidP="00EC3895">
            <w:pPr>
              <w:rPr>
                <w:sz w:val="20"/>
              </w:rPr>
            </w:pPr>
            <w:r w:rsidRPr="00C00D3A">
              <w:rPr>
                <w:sz w:val="20"/>
              </w:rPr>
              <w:t>Manual Ambiental para obras viales, DNV-MTOP, 2015.</w:t>
            </w:r>
          </w:p>
        </w:tc>
      </w:tr>
      <w:tr w:rsidR="00584E43" w14:paraId="7436DAE2" w14:textId="77777777" w:rsidTr="00C00D3A">
        <w:trPr>
          <w:trHeight w:val="704"/>
        </w:trPr>
        <w:tc>
          <w:tcPr>
            <w:tcW w:w="9489" w:type="dxa"/>
            <w:gridSpan w:val="3"/>
            <w:tcBorders>
              <w:top w:val="single" w:sz="4" w:space="0" w:color="auto"/>
              <w:left w:val="single" w:sz="4" w:space="0" w:color="auto"/>
              <w:bottom w:val="single" w:sz="4" w:space="0" w:color="auto"/>
              <w:right w:val="single" w:sz="4" w:space="0" w:color="auto"/>
            </w:tcBorders>
            <w:vAlign w:val="center"/>
          </w:tcPr>
          <w:p w14:paraId="01807CD9" w14:textId="77777777" w:rsidR="006814F1" w:rsidRPr="00C00D3A" w:rsidRDefault="006814F1" w:rsidP="006814F1">
            <w:pPr>
              <w:tabs>
                <w:tab w:val="left" w:pos="567"/>
              </w:tabs>
              <w:spacing w:line="360" w:lineRule="auto"/>
              <w:jc w:val="both"/>
              <w:rPr>
                <w:b/>
                <w:sz w:val="20"/>
              </w:rPr>
            </w:pPr>
            <w:r w:rsidRPr="00C00D3A">
              <w:rPr>
                <w:b/>
                <w:sz w:val="20"/>
              </w:rPr>
              <w:t>Logra Conformidad con los Criterios de la AA</w:t>
            </w:r>
          </w:p>
          <w:p w14:paraId="68EA010A" w14:textId="50B0A866" w:rsidR="00584E43" w:rsidRPr="00C00D3A" w:rsidRDefault="00584E43" w:rsidP="00EC3895">
            <w:pPr>
              <w:rPr>
                <w:sz w:val="20"/>
              </w:rPr>
            </w:pPr>
            <w:r w:rsidRPr="00C00D3A">
              <w:rPr>
                <w:sz w:val="20"/>
              </w:rPr>
              <w:t>Los ITGA de CIEMSA han sido revisados y se ha integrado la información requerida por el MA 2015.</w:t>
            </w:r>
          </w:p>
        </w:tc>
      </w:tr>
      <w:tr w:rsidR="00584E43" w14:paraId="257AA765" w14:textId="77777777" w:rsidTr="00584E43">
        <w:trPr>
          <w:trHeight w:val="1263"/>
        </w:trPr>
        <w:tc>
          <w:tcPr>
            <w:tcW w:w="851" w:type="dxa"/>
            <w:tcBorders>
              <w:top w:val="single" w:sz="4" w:space="0" w:color="auto"/>
              <w:left w:val="single" w:sz="4" w:space="0" w:color="auto"/>
              <w:bottom w:val="single" w:sz="4" w:space="0" w:color="auto"/>
              <w:right w:val="single" w:sz="4" w:space="0" w:color="auto"/>
            </w:tcBorders>
            <w:vAlign w:val="center"/>
          </w:tcPr>
          <w:p w14:paraId="0D3480DC" w14:textId="38C14A2B" w:rsidR="00584E43" w:rsidRPr="00C00D3A" w:rsidRDefault="00584E43" w:rsidP="00EC3895">
            <w:pPr>
              <w:jc w:val="center"/>
              <w:rPr>
                <w:sz w:val="20"/>
              </w:rPr>
            </w:pPr>
            <w:r w:rsidRPr="00C00D3A">
              <w:rPr>
                <w:sz w:val="20"/>
              </w:rPr>
              <w:t>NC 3</w:t>
            </w:r>
          </w:p>
        </w:tc>
        <w:tc>
          <w:tcPr>
            <w:tcW w:w="5386" w:type="dxa"/>
            <w:tcBorders>
              <w:top w:val="single" w:sz="4" w:space="0" w:color="auto"/>
              <w:left w:val="single" w:sz="4" w:space="0" w:color="auto"/>
              <w:bottom w:val="single" w:sz="4" w:space="0" w:color="auto"/>
              <w:right w:val="single" w:sz="4" w:space="0" w:color="auto"/>
            </w:tcBorders>
            <w:vAlign w:val="center"/>
          </w:tcPr>
          <w:p w14:paraId="3240209C" w14:textId="77777777" w:rsidR="00584E43" w:rsidRPr="00C00D3A" w:rsidRDefault="00584E43" w:rsidP="00EC3895">
            <w:pPr>
              <w:rPr>
                <w:sz w:val="20"/>
              </w:rPr>
            </w:pPr>
            <w:r w:rsidRPr="00C00D3A">
              <w:rPr>
                <w:sz w:val="20"/>
              </w:rPr>
              <w:t>En el ITGA de CIEMSA (noviembre 2020 – enero 2021) se adjunta una nota de autorización para disponer escombros en un terreno privado en Cerro Colorado, pero no se adjunta evidencia fotográfica del terreno donde se ha dispuesto ni del resultado final de dicha actividad.</w:t>
            </w:r>
          </w:p>
        </w:tc>
        <w:tc>
          <w:tcPr>
            <w:tcW w:w="3252" w:type="dxa"/>
            <w:tcBorders>
              <w:top w:val="single" w:sz="4" w:space="0" w:color="auto"/>
              <w:left w:val="single" w:sz="4" w:space="0" w:color="auto"/>
              <w:bottom w:val="single" w:sz="4" w:space="0" w:color="auto"/>
              <w:right w:val="single" w:sz="4" w:space="0" w:color="auto"/>
            </w:tcBorders>
            <w:vAlign w:val="center"/>
          </w:tcPr>
          <w:p w14:paraId="612FCC59" w14:textId="77777777" w:rsidR="00584E43" w:rsidRPr="00C00D3A" w:rsidRDefault="00584E43" w:rsidP="00EC3895">
            <w:pPr>
              <w:rPr>
                <w:sz w:val="20"/>
              </w:rPr>
            </w:pPr>
            <w:r w:rsidRPr="00C00D3A">
              <w:rPr>
                <w:sz w:val="20"/>
              </w:rPr>
              <w:t xml:space="preserve">5.3.1 Esp. </w:t>
            </w:r>
            <w:proofErr w:type="spellStart"/>
            <w:r w:rsidRPr="00C00D3A">
              <w:rPr>
                <w:sz w:val="20"/>
              </w:rPr>
              <w:t>Técn</w:t>
            </w:r>
            <w:proofErr w:type="spellEnd"/>
            <w:r w:rsidRPr="00C00D3A">
              <w:rPr>
                <w:sz w:val="20"/>
              </w:rPr>
              <w:t xml:space="preserve">. </w:t>
            </w:r>
            <w:proofErr w:type="spellStart"/>
            <w:r w:rsidRPr="00C00D3A">
              <w:rPr>
                <w:sz w:val="20"/>
              </w:rPr>
              <w:t>Amb</w:t>
            </w:r>
            <w:proofErr w:type="spellEnd"/>
            <w:r w:rsidRPr="00C00D3A">
              <w:rPr>
                <w:sz w:val="20"/>
              </w:rPr>
              <w:t xml:space="preserve">. </w:t>
            </w:r>
          </w:p>
          <w:p w14:paraId="01BF5DB5" w14:textId="77777777" w:rsidR="00584E43" w:rsidRPr="00C00D3A" w:rsidRDefault="00584E43" w:rsidP="00EC3895">
            <w:pPr>
              <w:rPr>
                <w:sz w:val="20"/>
              </w:rPr>
            </w:pPr>
            <w:r w:rsidRPr="00C00D3A">
              <w:rPr>
                <w:sz w:val="20"/>
              </w:rPr>
              <w:t>Manual Ambiental para obras viales, DNV-MTOP, 2015.</w:t>
            </w:r>
          </w:p>
        </w:tc>
      </w:tr>
      <w:tr w:rsidR="006814F1" w14:paraId="68A27C33" w14:textId="77777777" w:rsidTr="00C00D3A">
        <w:trPr>
          <w:trHeight w:val="567"/>
        </w:trPr>
        <w:tc>
          <w:tcPr>
            <w:tcW w:w="9489" w:type="dxa"/>
            <w:gridSpan w:val="3"/>
            <w:tcBorders>
              <w:top w:val="single" w:sz="4" w:space="0" w:color="auto"/>
              <w:left w:val="single" w:sz="4" w:space="0" w:color="auto"/>
              <w:bottom w:val="single" w:sz="4" w:space="0" w:color="auto"/>
              <w:right w:val="single" w:sz="4" w:space="0" w:color="auto"/>
            </w:tcBorders>
            <w:vAlign w:val="center"/>
          </w:tcPr>
          <w:p w14:paraId="5EFB4567" w14:textId="2A4CA5BA" w:rsidR="006814F1" w:rsidRPr="00C00D3A" w:rsidRDefault="006814F1" w:rsidP="006814F1">
            <w:pPr>
              <w:tabs>
                <w:tab w:val="left" w:pos="567"/>
              </w:tabs>
              <w:spacing w:line="360" w:lineRule="auto"/>
              <w:jc w:val="both"/>
              <w:rPr>
                <w:b/>
                <w:sz w:val="20"/>
              </w:rPr>
            </w:pPr>
            <w:r w:rsidRPr="00C00D3A">
              <w:rPr>
                <w:b/>
                <w:sz w:val="20"/>
              </w:rPr>
              <w:t>Logra Conformidad con los Criterios de la AA</w:t>
            </w:r>
          </w:p>
        </w:tc>
      </w:tr>
      <w:tr w:rsidR="00584E43" w14:paraId="3BA5A782" w14:textId="77777777" w:rsidTr="00584E43">
        <w:trPr>
          <w:trHeight w:val="736"/>
        </w:trPr>
        <w:tc>
          <w:tcPr>
            <w:tcW w:w="851" w:type="dxa"/>
            <w:tcBorders>
              <w:top w:val="single" w:sz="4" w:space="0" w:color="auto"/>
              <w:left w:val="single" w:sz="4" w:space="0" w:color="auto"/>
              <w:bottom w:val="single" w:sz="4" w:space="0" w:color="auto"/>
              <w:right w:val="single" w:sz="4" w:space="0" w:color="auto"/>
            </w:tcBorders>
            <w:vAlign w:val="center"/>
            <w:hideMark/>
          </w:tcPr>
          <w:p w14:paraId="6D74A1D6" w14:textId="72346F33" w:rsidR="00584E43" w:rsidRPr="00C00D3A" w:rsidRDefault="00584E43" w:rsidP="00EC3895">
            <w:pPr>
              <w:jc w:val="center"/>
              <w:rPr>
                <w:sz w:val="20"/>
              </w:rPr>
            </w:pPr>
            <w:r w:rsidRPr="00C00D3A">
              <w:rPr>
                <w:sz w:val="20"/>
              </w:rPr>
              <w:t>NC 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E717EE9" w14:textId="77777777" w:rsidR="00584E43" w:rsidRPr="00C00D3A" w:rsidRDefault="00584E43" w:rsidP="00EC3895">
            <w:pPr>
              <w:rPr>
                <w:sz w:val="20"/>
                <w:u w:val="single"/>
              </w:rPr>
            </w:pPr>
            <w:r w:rsidRPr="00C00D3A">
              <w:rPr>
                <w:sz w:val="20"/>
                <w:u w:val="single"/>
              </w:rPr>
              <w:t>Vta. 7 (Lat. 33°36'58.35"S, 55°30'45.46"O)</w:t>
            </w:r>
          </w:p>
          <w:p w14:paraId="531E8756" w14:textId="77777777" w:rsidR="00584E43" w:rsidRPr="00C00D3A" w:rsidRDefault="00584E43" w:rsidP="00EC3895">
            <w:pPr>
              <w:rPr>
                <w:sz w:val="20"/>
              </w:rPr>
            </w:pPr>
            <w:r w:rsidRPr="00C00D3A">
              <w:rPr>
                <w:sz w:val="20"/>
              </w:rPr>
              <w:t>Poda inadecuada de palmera.</w:t>
            </w:r>
          </w:p>
        </w:tc>
        <w:tc>
          <w:tcPr>
            <w:tcW w:w="3252" w:type="dxa"/>
            <w:tcBorders>
              <w:top w:val="single" w:sz="4" w:space="0" w:color="auto"/>
              <w:left w:val="single" w:sz="4" w:space="0" w:color="auto"/>
              <w:bottom w:val="single" w:sz="4" w:space="0" w:color="auto"/>
              <w:right w:val="single" w:sz="4" w:space="0" w:color="auto"/>
            </w:tcBorders>
            <w:vAlign w:val="center"/>
          </w:tcPr>
          <w:p w14:paraId="553ACE26" w14:textId="77777777" w:rsidR="00584E43" w:rsidRPr="00C00D3A" w:rsidRDefault="00584E43" w:rsidP="00EC3895">
            <w:pPr>
              <w:rPr>
                <w:sz w:val="20"/>
              </w:rPr>
            </w:pPr>
            <w:r w:rsidRPr="00C00D3A">
              <w:rPr>
                <w:sz w:val="20"/>
              </w:rPr>
              <w:t xml:space="preserve">6.1 Esp. </w:t>
            </w:r>
            <w:proofErr w:type="spellStart"/>
            <w:r w:rsidRPr="00C00D3A">
              <w:rPr>
                <w:sz w:val="20"/>
              </w:rPr>
              <w:t>Técn</w:t>
            </w:r>
            <w:proofErr w:type="spellEnd"/>
            <w:r w:rsidRPr="00C00D3A">
              <w:rPr>
                <w:sz w:val="20"/>
              </w:rPr>
              <w:t xml:space="preserve">. </w:t>
            </w:r>
            <w:proofErr w:type="spellStart"/>
            <w:r w:rsidRPr="00C00D3A">
              <w:rPr>
                <w:sz w:val="20"/>
              </w:rPr>
              <w:t>Amb</w:t>
            </w:r>
            <w:proofErr w:type="spellEnd"/>
            <w:r w:rsidRPr="00C00D3A">
              <w:rPr>
                <w:sz w:val="20"/>
              </w:rPr>
              <w:t xml:space="preserve">. </w:t>
            </w:r>
          </w:p>
          <w:p w14:paraId="4C0374D3" w14:textId="77777777" w:rsidR="00584E43" w:rsidRPr="00C00D3A" w:rsidRDefault="00584E43" w:rsidP="00EC3895">
            <w:pPr>
              <w:rPr>
                <w:sz w:val="20"/>
              </w:rPr>
            </w:pPr>
            <w:r w:rsidRPr="00C00D3A">
              <w:rPr>
                <w:sz w:val="20"/>
              </w:rPr>
              <w:t>Manual Ambiental para obras viales, DNV-MTOP, 2015.</w:t>
            </w:r>
          </w:p>
        </w:tc>
      </w:tr>
      <w:tr w:rsidR="006814F1" w14:paraId="0ED8F0FD" w14:textId="77777777" w:rsidTr="00C00D3A">
        <w:trPr>
          <w:trHeight w:val="567"/>
        </w:trPr>
        <w:tc>
          <w:tcPr>
            <w:tcW w:w="9489" w:type="dxa"/>
            <w:gridSpan w:val="3"/>
            <w:tcBorders>
              <w:top w:val="single" w:sz="4" w:space="0" w:color="auto"/>
              <w:left w:val="single" w:sz="4" w:space="0" w:color="auto"/>
              <w:bottom w:val="single" w:sz="4" w:space="0" w:color="auto"/>
              <w:right w:val="single" w:sz="4" w:space="0" w:color="auto"/>
            </w:tcBorders>
            <w:vAlign w:val="center"/>
          </w:tcPr>
          <w:p w14:paraId="279FF3EF" w14:textId="77777777" w:rsidR="006814F1" w:rsidRPr="00C00D3A" w:rsidRDefault="006814F1" w:rsidP="006814F1">
            <w:pPr>
              <w:rPr>
                <w:sz w:val="20"/>
              </w:rPr>
            </w:pPr>
            <w:r w:rsidRPr="00C00D3A">
              <w:rPr>
                <w:sz w:val="20"/>
              </w:rPr>
              <w:t>No Aplica.</w:t>
            </w:r>
          </w:p>
          <w:p w14:paraId="15057EAA" w14:textId="3E5DDF4E" w:rsidR="006814F1" w:rsidRPr="00C00D3A" w:rsidRDefault="006814F1" w:rsidP="006814F1">
            <w:pPr>
              <w:rPr>
                <w:sz w:val="20"/>
              </w:rPr>
            </w:pPr>
            <w:r w:rsidRPr="00C00D3A">
              <w:rPr>
                <w:sz w:val="20"/>
              </w:rPr>
              <w:t>El alcance de esta auditoría ambiental es sólo al frente de obra del Pte. Arrayán en Ruta 41.</w:t>
            </w:r>
          </w:p>
        </w:tc>
      </w:tr>
      <w:tr w:rsidR="00584E43" w14:paraId="286D3AFE" w14:textId="77777777" w:rsidTr="00584E43">
        <w:trPr>
          <w:trHeight w:val="736"/>
        </w:trPr>
        <w:tc>
          <w:tcPr>
            <w:tcW w:w="851" w:type="dxa"/>
            <w:tcBorders>
              <w:top w:val="single" w:sz="4" w:space="0" w:color="auto"/>
              <w:left w:val="single" w:sz="4" w:space="0" w:color="auto"/>
              <w:bottom w:val="single" w:sz="4" w:space="0" w:color="auto"/>
              <w:right w:val="single" w:sz="4" w:space="0" w:color="auto"/>
            </w:tcBorders>
            <w:vAlign w:val="center"/>
          </w:tcPr>
          <w:p w14:paraId="5ECC7125" w14:textId="3F90AE1E" w:rsidR="00584E43" w:rsidRPr="00C00D3A" w:rsidRDefault="00584E43" w:rsidP="00584E43">
            <w:pPr>
              <w:jc w:val="center"/>
              <w:rPr>
                <w:sz w:val="20"/>
              </w:rPr>
            </w:pPr>
            <w:proofErr w:type="spellStart"/>
            <w:r w:rsidRPr="00C00D3A">
              <w:rPr>
                <w:sz w:val="20"/>
              </w:rPr>
              <w:t>Obs</w:t>
            </w:r>
            <w:proofErr w:type="spellEnd"/>
            <w:r w:rsidRPr="00C00D3A">
              <w:rPr>
                <w:sz w:val="20"/>
              </w:rPr>
              <w:t>. 1</w:t>
            </w:r>
          </w:p>
        </w:tc>
        <w:tc>
          <w:tcPr>
            <w:tcW w:w="5386" w:type="dxa"/>
            <w:tcBorders>
              <w:top w:val="single" w:sz="4" w:space="0" w:color="auto"/>
              <w:left w:val="single" w:sz="4" w:space="0" w:color="auto"/>
              <w:bottom w:val="single" w:sz="4" w:space="0" w:color="auto"/>
              <w:right w:val="single" w:sz="4" w:space="0" w:color="auto"/>
            </w:tcBorders>
            <w:vAlign w:val="center"/>
          </w:tcPr>
          <w:p w14:paraId="641D81A4" w14:textId="4CDD9556" w:rsidR="00584E43" w:rsidRPr="00C00D3A" w:rsidRDefault="00584E43" w:rsidP="00584E43">
            <w:pPr>
              <w:rPr>
                <w:sz w:val="20"/>
                <w:u w:val="single"/>
              </w:rPr>
            </w:pPr>
            <w:r w:rsidRPr="00C00D3A">
              <w:rPr>
                <w:sz w:val="20"/>
              </w:rPr>
              <w:t xml:space="preserve">Se encuentran vehículos vinculados a la obra estacionados en monte del predio vecino al obrador de </w:t>
            </w:r>
            <w:r w:rsidR="00C00D3A" w:rsidRPr="00C00D3A">
              <w:rPr>
                <w:sz w:val="20"/>
              </w:rPr>
              <w:t>MOLINSUR,</w:t>
            </w:r>
            <w:r w:rsidRPr="00C00D3A">
              <w:rPr>
                <w:sz w:val="20"/>
              </w:rPr>
              <w:t xml:space="preserve"> pero esa zona no está comprendida en las zonas que el contratista declara para el desarrollo de las actividades.</w:t>
            </w:r>
          </w:p>
        </w:tc>
        <w:tc>
          <w:tcPr>
            <w:tcW w:w="3252" w:type="dxa"/>
            <w:tcBorders>
              <w:top w:val="single" w:sz="4" w:space="0" w:color="auto"/>
              <w:left w:val="single" w:sz="4" w:space="0" w:color="auto"/>
              <w:bottom w:val="single" w:sz="4" w:space="0" w:color="auto"/>
              <w:right w:val="single" w:sz="4" w:space="0" w:color="auto"/>
            </w:tcBorders>
            <w:vAlign w:val="center"/>
          </w:tcPr>
          <w:p w14:paraId="5B034B51" w14:textId="06509F93" w:rsidR="00584E43" w:rsidRPr="00C00D3A" w:rsidRDefault="00584E43" w:rsidP="00584E43">
            <w:pPr>
              <w:rPr>
                <w:sz w:val="20"/>
              </w:rPr>
            </w:pPr>
            <w:r w:rsidRPr="00C00D3A">
              <w:rPr>
                <w:sz w:val="20"/>
              </w:rPr>
              <w:t>PGA de MOLINSUR (junio 2020)</w:t>
            </w:r>
          </w:p>
        </w:tc>
      </w:tr>
      <w:tr w:rsidR="006814F1" w14:paraId="72F561A2" w14:textId="77777777" w:rsidTr="00C00D3A">
        <w:trPr>
          <w:trHeight w:val="567"/>
        </w:trPr>
        <w:tc>
          <w:tcPr>
            <w:tcW w:w="9489" w:type="dxa"/>
            <w:gridSpan w:val="3"/>
            <w:tcBorders>
              <w:top w:val="single" w:sz="4" w:space="0" w:color="auto"/>
              <w:left w:val="single" w:sz="4" w:space="0" w:color="auto"/>
              <w:bottom w:val="single" w:sz="4" w:space="0" w:color="auto"/>
              <w:right w:val="single" w:sz="4" w:space="0" w:color="auto"/>
            </w:tcBorders>
            <w:vAlign w:val="center"/>
          </w:tcPr>
          <w:p w14:paraId="0AC7ABD9" w14:textId="77777777" w:rsidR="006814F1" w:rsidRPr="00C00D3A" w:rsidRDefault="006814F1" w:rsidP="006814F1">
            <w:pPr>
              <w:rPr>
                <w:sz w:val="20"/>
              </w:rPr>
            </w:pPr>
            <w:r w:rsidRPr="00C00D3A">
              <w:rPr>
                <w:sz w:val="20"/>
              </w:rPr>
              <w:t>No Aplica.</w:t>
            </w:r>
          </w:p>
          <w:p w14:paraId="26610479" w14:textId="29184E2B" w:rsidR="006814F1" w:rsidRPr="00C00D3A" w:rsidRDefault="006814F1" w:rsidP="006814F1">
            <w:pPr>
              <w:rPr>
                <w:sz w:val="20"/>
              </w:rPr>
            </w:pPr>
            <w:r w:rsidRPr="00C00D3A">
              <w:rPr>
                <w:sz w:val="20"/>
              </w:rPr>
              <w:t>El alcance de esta auditoría ambiental es sólo al frente de obra del Pte. Arrayán en Ruta 41.</w:t>
            </w:r>
          </w:p>
        </w:tc>
      </w:tr>
    </w:tbl>
    <w:p w14:paraId="0F8F1A60" w14:textId="7FF39BAE" w:rsidR="006814F1" w:rsidRDefault="006814F1" w:rsidP="00584E43">
      <w:pPr>
        <w:rPr>
          <w:i/>
          <w:iCs/>
          <w:sz w:val="18"/>
          <w:szCs w:val="16"/>
        </w:rPr>
      </w:pPr>
    </w:p>
    <w:p w14:paraId="390F7E4F" w14:textId="628F307F" w:rsidR="00584E43" w:rsidRPr="006814F1" w:rsidRDefault="00584E43" w:rsidP="00584E43">
      <w:pPr>
        <w:rPr>
          <w:i/>
          <w:iCs/>
          <w:sz w:val="20"/>
        </w:rPr>
      </w:pPr>
      <w:r w:rsidRPr="006814F1">
        <w:rPr>
          <w:i/>
          <w:iCs/>
          <w:sz w:val="20"/>
        </w:rPr>
        <w:t>No se considera un desvío dada la etapa de la obra, pero se recuerda que se insistió en hacer seguimiento de las posibles erosiones de las alcantarillas en construcción, dado que han quedado en situaciones que son de alto riesgo de erosión.</w:t>
      </w:r>
      <w:r w:rsidR="006814F1" w:rsidRPr="006814F1">
        <w:rPr>
          <w:i/>
          <w:iCs/>
          <w:sz w:val="20"/>
        </w:rPr>
        <w:t xml:space="preserve"> (se esperan resultados sobre este aspecto en registro fotográfico de ITGA de MOLINSUR)</w:t>
      </w:r>
    </w:p>
    <w:p w14:paraId="133FE81B" w14:textId="352E4B1A" w:rsidR="00B3447A" w:rsidRDefault="00B3447A" w:rsidP="00584E43">
      <w:pPr>
        <w:rPr>
          <w:b/>
          <w:bCs/>
          <w:sz w:val="20"/>
        </w:rPr>
      </w:pPr>
    </w:p>
    <w:p w14:paraId="4C03E15D" w14:textId="4BE97A1C" w:rsidR="000D663D" w:rsidRDefault="000D663D" w:rsidP="00584E43">
      <w:pPr>
        <w:rPr>
          <w:b/>
          <w:bCs/>
          <w:sz w:val="20"/>
        </w:rPr>
      </w:pPr>
    </w:p>
    <w:p w14:paraId="56FE6F65" w14:textId="603918C6" w:rsidR="000D663D" w:rsidRDefault="000D663D" w:rsidP="00584E43">
      <w:pPr>
        <w:rPr>
          <w:b/>
          <w:bCs/>
          <w:sz w:val="20"/>
        </w:rPr>
      </w:pPr>
    </w:p>
    <w:p w14:paraId="097851A1" w14:textId="77777777" w:rsidR="000D663D" w:rsidRPr="006814F1" w:rsidRDefault="000D663D" w:rsidP="00584E43">
      <w:pPr>
        <w:rPr>
          <w:b/>
          <w:bCs/>
          <w:sz w:val="20"/>
        </w:rPr>
      </w:pPr>
    </w:p>
    <w:p w14:paraId="586433C1" w14:textId="7FFD51FE" w:rsidR="00C37734" w:rsidRDefault="006E2029" w:rsidP="000526C9">
      <w:pPr>
        <w:pStyle w:val="Ttulo2"/>
        <w:rPr>
          <w:lang w:val="es-ES"/>
        </w:rPr>
      </w:pPr>
      <w:bookmarkStart w:id="12" w:name="_Toc78296640"/>
      <w:r>
        <w:rPr>
          <w:lang w:val="es-ES"/>
        </w:rPr>
        <w:lastRenderedPageBreak/>
        <w:t>Seguimiento de hallazgos AA</w:t>
      </w:r>
      <w:r w:rsidR="00BB459E">
        <w:rPr>
          <w:lang w:val="es-ES"/>
        </w:rPr>
        <w:t xml:space="preserve"> </w:t>
      </w:r>
      <w:r w:rsidR="00584E43">
        <w:rPr>
          <w:lang w:val="es-ES"/>
        </w:rPr>
        <w:t xml:space="preserve">(17/02/21) </w:t>
      </w:r>
      <w:r w:rsidR="00C37734">
        <w:rPr>
          <w:lang w:val="es-ES"/>
        </w:rPr>
        <w:t>– CVU</w:t>
      </w:r>
      <w:bookmarkEnd w:id="12"/>
    </w:p>
    <w:p w14:paraId="17226562" w14:textId="7741E750" w:rsidR="008118EC" w:rsidRDefault="006814F1" w:rsidP="000526C9">
      <w:pPr>
        <w:tabs>
          <w:tab w:val="left" w:pos="284"/>
        </w:tabs>
        <w:spacing w:line="360" w:lineRule="auto"/>
        <w:jc w:val="both"/>
      </w:pPr>
      <w:r>
        <w:t>Se indican 2 No Conformidades referidas a las actividades y los frentes de obra de MOLINSUR en el tramo del contrato de Ruta 41</w:t>
      </w:r>
      <w:r w:rsidR="00EF456A">
        <w:t xml:space="preserve"> que no están dentro del alcance de esta auditoría.</w:t>
      </w:r>
    </w:p>
    <w:p w14:paraId="1D981428" w14:textId="77777777" w:rsidR="006834AE" w:rsidRPr="006834AE" w:rsidRDefault="006834AE" w:rsidP="000526C9">
      <w:pPr>
        <w:tabs>
          <w:tab w:val="left" w:pos="284"/>
        </w:tabs>
        <w:spacing w:line="360" w:lineRule="auto"/>
        <w:jc w:val="both"/>
      </w:pPr>
    </w:p>
    <w:p w14:paraId="55D612D0" w14:textId="77777777" w:rsidR="000E2E41" w:rsidRPr="000E2E41" w:rsidRDefault="00C37734" w:rsidP="00EF456A">
      <w:pPr>
        <w:pStyle w:val="Ttulo1"/>
        <w:tabs>
          <w:tab w:val="left" w:pos="426"/>
        </w:tabs>
        <w:spacing w:line="360" w:lineRule="auto"/>
        <w:ind w:left="0" w:firstLine="0"/>
        <w:rPr>
          <w:b w:val="0"/>
          <w:bCs/>
          <w:sz w:val="22"/>
          <w:szCs w:val="22"/>
        </w:rPr>
      </w:pPr>
      <w:bookmarkStart w:id="13" w:name="_Toc78296641"/>
      <w:r>
        <w:t>No Conformidades</w:t>
      </w:r>
    </w:p>
    <w:p w14:paraId="6DA93710" w14:textId="20757A00" w:rsidR="00FD5F15" w:rsidRDefault="006814F1" w:rsidP="000E2E41">
      <w:pPr>
        <w:rPr>
          <w:b/>
        </w:rPr>
      </w:pPr>
      <w:r w:rsidRPr="006814F1">
        <w:t>Sin No Conformidades.</w:t>
      </w:r>
      <w:bookmarkEnd w:id="13"/>
    </w:p>
    <w:p w14:paraId="6793C443" w14:textId="77777777" w:rsidR="00C00D3A" w:rsidRPr="00C00D3A" w:rsidRDefault="00C00D3A" w:rsidP="00C00D3A"/>
    <w:p w14:paraId="0FB25E52" w14:textId="4EA28611" w:rsidR="00C37734" w:rsidRDefault="00C37734" w:rsidP="000526C9">
      <w:pPr>
        <w:pStyle w:val="Ttulo1"/>
        <w:spacing w:line="360" w:lineRule="auto"/>
      </w:pPr>
      <w:bookmarkStart w:id="14" w:name="_Toc78296642"/>
      <w:r>
        <w:t>Observaciones</w:t>
      </w:r>
      <w:bookmarkEnd w:id="14"/>
    </w:p>
    <w:p w14:paraId="4BFE233A" w14:textId="3DB79404" w:rsidR="006814F1" w:rsidRDefault="006814F1" w:rsidP="006814F1">
      <w:r>
        <w:t>Sin Observaciones.</w:t>
      </w:r>
    </w:p>
    <w:p w14:paraId="46B62768" w14:textId="77777777" w:rsidR="006814F1" w:rsidRPr="006814F1" w:rsidRDefault="006814F1" w:rsidP="006814F1"/>
    <w:p w14:paraId="19290020" w14:textId="77777777" w:rsidR="00C37734" w:rsidRDefault="00C37734" w:rsidP="000526C9">
      <w:pPr>
        <w:pStyle w:val="Ttulo1"/>
        <w:spacing w:line="360" w:lineRule="auto"/>
      </w:pPr>
      <w:bookmarkStart w:id="15" w:name="_Toc78296643"/>
      <w:r>
        <w:t>Fortalezas</w:t>
      </w:r>
      <w:bookmarkEnd w:id="15"/>
    </w:p>
    <w:p w14:paraId="54F68C36" w14:textId="01AFEEF6" w:rsidR="00CC16A5" w:rsidRDefault="006814F1" w:rsidP="006814F1">
      <w:pPr>
        <w:tabs>
          <w:tab w:val="left" w:pos="284"/>
        </w:tabs>
        <w:spacing w:line="360" w:lineRule="auto"/>
        <w:jc w:val="both"/>
      </w:pPr>
      <w:r>
        <w:t>Se destaca la pronta respuesta de CIEMSA para revisar y corregir la documentación ambiental según los requisitos del Manual Ambiental de la DNV-MTOP 2015, así como también las acciones tomadas para corregir desvíos compartidos durante la auditoría</w:t>
      </w:r>
      <w:r w:rsidR="00821028">
        <w:t>.</w:t>
      </w:r>
    </w:p>
    <w:p w14:paraId="5AEC8FEF" w14:textId="4D5D7C28" w:rsidR="006814F1" w:rsidRDefault="006814F1" w:rsidP="000526C9">
      <w:pPr>
        <w:tabs>
          <w:tab w:val="left" w:pos="284"/>
        </w:tabs>
        <w:spacing w:line="360" w:lineRule="auto"/>
        <w:jc w:val="both"/>
      </w:pPr>
      <w:r>
        <w:t>Se ha enviado al DEGAC registro fotográfico de la remoción de restos de la ataguía que se encontró durante la auditoría conveniente realizar para completar el Plan de Recuperación Ambiental, se espera el envío del Informe Ambiental Final de CIEMSA.</w:t>
      </w:r>
    </w:p>
    <w:p w14:paraId="1D8F694D" w14:textId="556F026C" w:rsidR="006814F1" w:rsidRDefault="006814F1" w:rsidP="000526C9">
      <w:pPr>
        <w:tabs>
          <w:tab w:val="left" w:pos="284"/>
        </w:tabs>
        <w:spacing w:line="360" w:lineRule="auto"/>
        <w:jc w:val="both"/>
      </w:pPr>
    </w:p>
    <w:p w14:paraId="3FBCED27" w14:textId="77777777" w:rsidR="008C2754" w:rsidRPr="00066347" w:rsidRDefault="008118EC" w:rsidP="000526C9">
      <w:pPr>
        <w:pStyle w:val="Ttulo1"/>
        <w:spacing w:line="360" w:lineRule="auto"/>
      </w:pPr>
      <w:bookmarkStart w:id="16" w:name="_Toc78296644"/>
      <w:r w:rsidRPr="004805AC">
        <w:t>Oportunidades de Mejora</w:t>
      </w:r>
      <w:bookmarkEnd w:id="16"/>
    </w:p>
    <w:p w14:paraId="74926A8B" w14:textId="43951A27" w:rsidR="008D72D5" w:rsidRDefault="00EF456A" w:rsidP="006814F1">
      <w:pPr>
        <w:spacing w:line="360" w:lineRule="auto"/>
        <w:jc w:val="both"/>
      </w:pPr>
      <w:r>
        <w:t>Al</w:t>
      </w:r>
      <w:r w:rsidR="006814F1">
        <w:t xml:space="preserve"> participa</w:t>
      </w:r>
      <w:r>
        <w:t>r</w:t>
      </w:r>
      <w:r w:rsidR="006814F1">
        <w:t xml:space="preserve"> en una obra dentro de un grupo ya sea como subcontrato, integrando un consorcio, etc., es </w:t>
      </w:r>
      <w:r>
        <w:t>sugiere</w:t>
      </w:r>
      <w:r w:rsidR="006814F1">
        <w:t xml:space="preserve"> acordar cómo se van a generar los documentos ambientales para asegurar alinearse a los requisitos de forma de no generar retrabajos </w:t>
      </w:r>
      <w:r w:rsidR="00C00D3A">
        <w:t>o</w:t>
      </w:r>
      <w:r w:rsidR="006814F1">
        <w:t xml:space="preserve"> desvíos por la falta de comunicación de los mismos.</w:t>
      </w:r>
    </w:p>
    <w:p w14:paraId="22DBECD1" w14:textId="77777777" w:rsidR="006834AE" w:rsidRDefault="006834AE" w:rsidP="008D72D5">
      <w:pPr>
        <w:spacing w:line="360" w:lineRule="auto"/>
        <w:jc w:val="both"/>
      </w:pPr>
    </w:p>
    <w:p w14:paraId="6A18D614" w14:textId="77777777" w:rsidR="008118EC" w:rsidRDefault="008118EC" w:rsidP="000526C9">
      <w:pPr>
        <w:pStyle w:val="Ttulo1"/>
        <w:spacing w:line="360" w:lineRule="auto"/>
      </w:pPr>
      <w:bookmarkStart w:id="17" w:name="_Toc78296645"/>
      <w:r>
        <w:t xml:space="preserve">Confidencialidad del </w:t>
      </w:r>
      <w:r w:rsidRPr="004A70D2">
        <w:t>contenido</w:t>
      </w:r>
      <w:bookmarkEnd w:id="17"/>
    </w:p>
    <w:p w14:paraId="55D9BA65" w14:textId="77777777" w:rsidR="008118EC" w:rsidRDefault="008118EC" w:rsidP="000526C9">
      <w:pPr>
        <w:tabs>
          <w:tab w:val="left" w:pos="426"/>
        </w:tabs>
        <w:spacing w:line="360" w:lineRule="auto"/>
        <w:jc w:val="both"/>
      </w:pPr>
      <w:r>
        <w:t xml:space="preserve">Toda la información manejada se mantiene por el equipo auditor de </w:t>
      </w:r>
      <w:r w:rsidR="00561C19" w:rsidRPr="00133FE0">
        <w:t>DICA &amp; Asociados</w:t>
      </w:r>
      <w:r w:rsidR="00561C19">
        <w:t xml:space="preserve"> </w:t>
      </w:r>
      <w:r>
        <w:t>bajo condiciones de estricta confidencialidad.</w:t>
      </w:r>
    </w:p>
    <w:p w14:paraId="1CD09B92" w14:textId="77777777" w:rsidR="00CD2DCC" w:rsidRDefault="00CD2DCC" w:rsidP="000526C9">
      <w:pPr>
        <w:tabs>
          <w:tab w:val="left" w:pos="426"/>
        </w:tabs>
        <w:spacing w:line="360" w:lineRule="auto"/>
        <w:jc w:val="both"/>
      </w:pPr>
    </w:p>
    <w:p w14:paraId="09ECF294" w14:textId="77777777" w:rsidR="008118EC" w:rsidRDefault="008118EC" w:rsidP="000526C9">
      <w:pPr>
        <w:pStyle w:val="Ttulo1"/>
        <w:spacing w:line="360" w:lineRule="auto"/>
      </w:pPr>
      <w:bookmarkStart w:id="18" w:name="_Toc78296646"/>
      <w:r>
        <w:lastRenderedPageBreak/>
        <w:t>Lista de Distribución</w:t>
      </w:r>
      <w:bookmarkEnd w:id="18"/>
    </w:p>
    <w:p w14:paraId="6222D6A1" w14:textId="77777777" w:rsidR="008118EC" w:rsidRDefault="008118EC" w:rsidP="000526C9">
      <w:pPr>
        <w:numPr>
          <w:ilvl w:val="0"/>
          <w:numId w:val="16"/>
        </w:numPr>
        <w:tabs>
          <w:tab w:val="clear" w:pos="644"/>
        </w:tabs>
        <w:spacing w:line="360" w:lineRule="auto"/>
        <w:ind w:left="426" w:hanging="426"/>
        <w:jc w:val="both"/>
      </w:pPr>
      <w:r>
        <w:t xml:space="preserve">Copia para archivo de </w:t>
      </w:r>
      <w:r w:rsidR="00561C19" w:rsidRPr="00133FE0">
        <w:t>DICA &amp; Asociados</w:t>
      </w:r>
      <w:r>
        <w:t>.</w:t>
      </w:r>
    </w:p>
    <w:p w14:paraId="6D90C789" w14:textId="77777777" w:rsidR="000526C9" w:rsidRDefault="008118EC" w:rsidP="000526C9">
      <w:pPr>
        <w:numPr>
          <w:ilvl w:val="0"/>
          <w:numId w:val="16"/>
        </w:numPr>
        <w:tabs>
          <w:tab w:val="clear" w:pos="644"/>
        </w:tabs>
        <w:spacing w:line="360" w:lineRule="auto"/>
        <w:ind w:left="426" w:hanging="426"/>
        <w:jc w:val="both"/>
      </w:pPr>
      <w:r>
        <w:t>Copia para el Dpto. de Gestión Ambiental y Calidad (DEGAC).</w:t>
      </w:r>
      <w:r w:rsidR="000526C9">
        <w:t xml:space="preserve">  </w:t>
      </w:r>
    </w:p>
    <w:p w14:paraId="6643C5EF" w14:textId="5535ABC5" w:rsidR="002E723C" w:rsidRDefault="00480267" w:rsidP="000526C9">
      <w:pPr>
        <w:pStyle w:val="Ttulo1"/>
      </w:pPr>
      <w:r>
        <w:br w:type="page"/>
      </w:r>
      <w:bookmarkStart w:id="19" w:name="_Ref536024094"/>
      <w:bookmarkStart w:id="20" w:name="_Ref536024099"/>
      <w:bookmarkStart w:id="21" w:name="_Toc78296647"/>
      <w:r w:rsidR="00410D33">
        <w:lastRenderedPageBreak/>
        <w:t>A</w:t>
      </w:r>
      <w:r w:rsidR="00981F4E">
        <w:t>nexo</w:t>
      </w:r>
      <w:r w:rsidR="00410D33">
        <w:t xml:space="preserve"> I - Registro Fotográfico</w:t>
      </w:r>
      <w:bookmarkEnd w:id="19"/>
      <w:bookmarkEnd w:id="20"/>
      <w:bookmarkEnd w:id="21"/>
    </w:p>
    <w:p w14:paraId="3DC9C572" w14:textId="1A8C036F" w:rsidR="006814F1" w:rsidRDefault="00C00D3A" w:rsidP="006814F1">
      <w:pPr>
        <w:pStyle w:val="Ttulo2"/>
      </w:pPr>
      <w:bookmarkStart w:id="22" w:name="_Toc78296648"/>
      <w:bookmarkEnd w:id="0"/>
      <w:r>
        <w:t>E</w:t>
      </w:r>
      <w:r w:rsidR="00CB2B85">
        <w:t>ntorno del Puente A</w:t>
      </w:r>
      <w:r>
        <w:t>rr</w:t>
      </w:r>
      <w:r w:rsidR="00CB2B85">
        <w:t>o</w:t>
      </w:r>
      <w:r>
        <w:t>yo</w:t>
      </w:r>
      <w:r w:rsidR="00CB2B85">
        <w:t xml:space="preserve"> Arrayán</w:t>
      </w:r>
      <w:bookmarkEnd w:id="22"/>
      <w:r w:rsidR="00CB2B85">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C00D3A" w14:paraId="37C3D2EC" w14:textId="77777777" w:rsidTr="00C00D3A">
        <w:tc>
          <w:tcPr>
            <w:tcW w:w="4814" w:type="dxa"/>
          </w:tcPr>
          <w:p w14:paraId="7255F73C" w14:textId="108AC888" w:rsidR="00C00D3A" w:rsidRDefault="00C00D3A" w:rsidP="00C00D3A">
            <w:pPr>
              <w:ind w:right="-110"/>
            </w:pPr>
            <w:r>
              <w:rPr>
                <w:noProof/>
              </w:rPr>
              <w:drawing>
                <wp:inline distT="0" distB="0" distL="0" distR="0" wp14:anchorId="373BCA4C" wp14:editId="0BCC84A1">
                  <wp:extent cx="3157088" cy="1421164"/>
                  <wp:effectExtent l="0" t="0" r="571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157088" cy="1421164"/>
                          </a:xfrm>
                          <a:prstGeom prst="rect">
                            <a:avLst/>
                          </a:prstGeom>
                          <a:noFill/>
                          <a:ln>
                            <a:noFill/>
                          </a:ln>
                        </pic:spPr>
                      </pic:pic>
                    </a:graphicData>
                  </a:graphic>
                </wp:inline>
              </w:drawing>
            </w:r>
          </w:p>
        </w:tc>
        <w:tc>
          <w:tcPr>
            <w:tcW w:w="4815" w:type="dxa"/>
          </w:tcPr>
          <w:p w14:paraId="66FA9F72" w14:textId="4CF70DA7" w:rsidR="00C00D3A" w:rsidRDefault="00C00D3A" w:rsidP="00CB2B85">
            <w:r>
              <w:rPr>
                <w:noProof/>
              </w:rPr>
              <w:drawing>
                <wp:inline distT="0" distB="0" distL="0" distR="0" wp14:anchorId="3CD3A2F3" wp14:editId="1E1F119B">
                  <wp:extent cx="3151505" cy="1418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151505" cy="1418590"/>
                          </a:xfrm>
                          <a:prstGeom prst="rect">
                            <a:avLst/>
                          </a:prstGeom>
                          <a:noFill/>
                          <a:ln>
                            <a:noFill/>
                          </a:ln>
                        </pic:spPr>
                      </pic:pic>
                    </a:graphicData>
                  </a:graphic>
                </wp:inline>
              </w:drawing>
            </w:r>
          </w:p>
        </w:tc>
      </w:tr>
      <w:tr w:rsidR="00C00D3A" w14:paraId="30A6F8EC" w14:textId="77777777" w:rsidTr="00C00D3A">
        <w:tc>
          <w:tcPr>
            <w:tcW w:w="9629" w:type="dxa"/>
            <w:gridSpan w:val="2"/>
          </w:tcPr>
          <w:p w14:paraId="0CAF0030" w14:textId="77777777" w:rsidR="00C00D3A" w:rsidRPr="00C00D3A" w:rsidRDefault="00C00D3A" w:rsidP="00CB2B85">
            <w:pPr>
              <w:rPr>
                <w:noProof/>
                <w:sz w:val="12"/>
                <w:szCs w:val="10"/>
              </w:rPr>
            </w:pPr>
          </w:p>
        </w:tc>
      </w:tr>
      <w:tr w:rsidR="00C00D3A" w14:paraId="65CE1759" w14:textId="77777777" w:rsidTr="00C00D3A">
        <w:tc>
          <w:tcPr>
            <w:tcW w:w="4814" w:type="dxa"/>
          </w:tcPr>
          <w:p w14:paraId="6E7F80E6" w14:textId="3D051783" w:rsidR="00C00D3A" w:rsidRDefault="00C00D3A" w:rsidP="00C00D3A">
            <w:pPr>
              <w:keepNext/>
              <w:spacing w:line="276" w:lineRule="auto"/>
              <w:jc w:val="center"/>
            </w:pPr>
            <w:r>
              <w:rPr>
                <w:noProof/>
              </w:rPr>
              <w:drawing>
                <wp:inline distT="0" distB="0" distL="0" distR="0" wp14:anchorId="1D918831" wp14:editId="7322937E">
                  <wp:extent cx="3156585" cy="1420938"/>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69665" cy="1426826"/>
                          </a:xfrm>
                          <a:prstGeom prst="rect">
                            <a:avLst/>
                          </a:prstGeom>
                          <a:noFill/>
                          <a:ln>
                            <a:noFill/>
                          </a:ln>
                        </pic:spPr>
                      </pic:pic>
                    </a:graphicData>
                  </a:graphic>
                </wp:inline>
              </w:drawing>
            </w:r>
          </w:p>
        </w:tc>
        <w:tc>
          <w:tcPr>
            <w:tcW w:w="4815" w:type="dxa"/>
          </w:tcPr>
          <w:p w14:paraId="2C80D73D" w14:textId="0B95DB81" w:rsidR="00C00D3A" w:rsidRDefault="00C00D3A" w:rsidP="00CB2B85">
            <w:r>
              <w:rPr>
                <w:noProof/>
              </w:rPr>
              <w:drawing>
                <wp:inline distT="0" distB="0" distL="0" distR="0" wp14:anchorId="0F12AE0C" wp14:editId="5AABAF17">
                  <wp:extent cx="3155601" cy="1420495"/>
                  <wp:effectExtent l="0" t="0" r="698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155601" cy="1420495"/>
                          </a:xfrm>
                          <a:prstGeom prst="rect">
                            <a:avLst/>
                          </a:prstGeom>
                          <a:noFill/>
                          <a:ln>
                            <a:noFill/>
                          </a:ln>
                        </pic:spPr>
                      </pic:pic>
                    </a:graphicData>
                  </a:graphic>
                </wp:inline>
              </w:drawing>
            </w:r>
          </w:p>
        </w:tc>
      </w:tr>
      <w:tr w:rsidR="00C00D3A" w14:paraId="292CD424" w14:textId="77777777" w:rsidTr="00C00D3A">
        <w:tc>
          <w:tcPr>
            <w:tcW w:w="9629" w:type="dxa"/>
            <w:gridSpan w:val="2"/>
          </w:tcPr>
          <w:p w14:paraId="1A0E1448" w14:textId="4AFBFEE7" w:rsidR="00C00D3A" w:rsidRDefault="00C00D3A" w:rsidP="00C00D3A">
            <w:pPr>
              <w:pStyle w:val="Descripcin"/>
              <w:spacing w:line="276" w:lineRule="auto"/>
              <w:jc w:val="center"/>
            </w:pPr>
            <w:bookmarkStart w:id="23" w:name="_Toc78296651"/>
            <w:r>
              <w:t xml:space="preserve">Foto </w:t>
            </w:r>
            <w:r>
              <w:fldChar w:fldCharType="begin"/>
            </w:r>
            <w:r>
              <w:instrText xml:space="preserve"> STYLEREF 2 \s </w:instrText>
            </w:r>
            <w:r>
              <w:fldChar w:fldCharType="separate"/>
            </w:r>
            <w:r w:rsidR="002C3309">
              <w:rPr>
                <w:noProof/>
              </w:rPr>
              <w:t>13.1</w:t>
            </w:r>
            <w:r>
              <w:fldChar w:fldCharType="end"/>
            </w:r>
            <w:r>
              <w:noBreakHyphen/>
            </w:r>
            <w:r>
              <w:fldChar w:fldCharType="begin"/>
            </w:r>
            <w:r>
              <w:instrText xml:space="preserve"> SEQ Foto \* ARABIC \s 2 </w:instrText>
            </w:r>
            <w:r>
              <w:fldChar w:fldCharType="separate"/>
            </w:r>
            <w:r w:rsidR="002C3309">
              <w:rPr>
                <w:noProof/>
              </w:rPr>
              <w:t>1</w:t>
            </w:r>
            <w:r>
              <w:fldChar w:fldCharType="end"/>
            </w:r>
            <w:r>
              <w:t xml:space="preserve"> Vistas del entorno del Puente Arrayán.</w:t>
            </w:r>
            <w:bookmarkEnd w:id="23"/>
            <w:r>
              <w:t xml:space="preserve"> </w:t>
            </w:r>
          </w:p>
        </w:tc>
      </w:tr>
    </w:tbl>
    <w:p w14:paraId="005B04DE" w14:textId="630808E9" w:rsidR="00CB2B85" w:rsidRPr="00CB2B85" w:rsidRDefault="00CB2B85" w:rsidP="00CB2B85"/>
    <w:p w14:paraId="0EE54A6B" w14:textId="716A7648" w:rsidR="00CB2B85" w:rsidRDefault="00CB2B85" w:rsidP="00CB2B85">
      <w:pPr>
        <w:pStyle w:val="Ttulo2"/>
      </w:pPr>
      <w:bookmarkStart w:id="24" w:name="_Toc78296649"/>
      <w:r>
        <w:t>Vistas de los restos de ataguía.</w:t>
      </w:r>
      <w:bookmarkEnd w:id="24"/>
    </w:p>
    <w:p w14:paraId="66D3DCBF" w14:textId="48504234" w:rsidR="00CB2B85" w:rsidRDefault="00CB2B85" w:rsidP="00CB2B85">
      <w:r>
        <w:rPr>
          <w:noProof/>
        </w:rPr>
        <w:drawing>
          <wp:inline distT="0" distB="0" distL="0" distR="0" wp14:anchorId="105947A0" wp14:editId="202C6C3B">
            <wp:extent cx="6120765" cy="275653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120765" cy="2756535"/>
                    </a:xfrm>
                    <a:prstGeom prst="rect">
                      <a:avLst/>
                    </a:prstGeom>
                    <a:noFill/>
                    <a:ln>
                      <a:noFill/>
                    </a:ln>
                  </pic:spPr>
                </pic:pic>
              </a:graphicData>
            </a:graphic>
          </wp:inline>
        </w:drawing>
      </w:r>
    </w:p>
    <w:p w14:paraId="6C392438" w14:textId="1A6A05F1" w:rsidR="00CB2B85" w:rsidRDefault="00CB2B85" w:rsidP="00CB2B85"/>
    <w:p w14:paraId="23C01E24" w14:textId="40C5C6BF" w:rsidR="00CB2B85" w:rsidRDefault="00CB2B85" w:rsidP="00CB2B85"/>
    <w:p w14:paraId="6EDA0A5C" w14:textId="2BAEB1EA" w:rsidR="00CB2B85" w:rsidRDefault="00CB2B85" w:rsidP="00CB2B85"/>
    <w:p w14:paraId="1FFAA0AA" w14:textId="77777777" w:rsidR="00C00D3A" w:rsidRDefault="00C00D3A" w:rsidP="00C00D3A">
      <w:pPr>
        <w:keepNext/>
        <w:spacing w:line="276" w:lineRule="auto"/>
        <w:jc w:val="center"/>
      </w:pPr>
      <w:r>
        <w:rPr>
          <w:noProof/>
        </w:rPr>
        <w:lastRenderedPageBreak/>
        <w:drawing>
          <wp:inline distT="0" distB="0" distL="0" distR="0" wp14:anchorId="1E79EE85" wp14:editId="6FD709D3">
            <wp:extent cx="6120765" cy="275653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120765" cy="2756535"/>
                    </a:xfrm>
                    <a:prstGeom prst="rect">
                      <a:avLst/>
                    </a:prstGeom>
                    <a:noFill/>
                    <a:ln>
                      <a:noFill/>
                    </a:ln>
                  </pic:spPr>
                </pic:pic>
              </a:graphicData>
            </a:graphic>
          </wp:inline>
        </w:drawing>
      </w:r>
    </w:p>
    <w:p w14:paraId="66974774" w14:textId="154255A0" w:rsidR="00CB2B85" w:rsidRDefault="00C00D3A" w:rsidP="00C00D3A">
      <w:pPr>
        <w:pStyle w:val="Descripcin"/>
        <w:spacing w:line="276" w:lineRule="auto"/>
        <w:jc w:val="center"/>
      </w:pPr>
      <w:bookmarkStart w:id="25" w:name="_Toc78296652"/>
      <w:r>
        <w:t xml:space="preserve">Foto </w:t>
      </w:r>
      <w:r>
        <w:fldChar w:fldCharType="begin"/>
      </w:r>
      <w:r>
        <w:instrText xml:space="preserve"> STYLEREF 2 \s </w:instrText>
      </w:r>
      <w:r>
        <w:fldChar w:fldCharType="separate"/>
      </w:r>
      <w:r w:rsidR="002C3309">
        <w:rPr>
          <w:noProof/>
        </w:rPr>
        <w:t>13.2</w:t>
      </w:r>
      <w:r>
        <w:fldChar w:fldCharType="end"/>
      </w:r>
      <w:r>
        <w:noBreakHyphen/>
      </w:r>
      <w:r>
        <w:fldChar w:fldCharType="begin"/>
      </w:r>
      <w:r>
        <w:instrText xml:space="preserve"> SEQ Foto \* ARABIC \s 2 </w:instrText>
      </w:r>
      <w:r>
        <w:fldChar w:fldCharType="separate"/>
      </w:r>
      <w:r w:rsidR="002C3309">
        <w:rPr>
          <w:noProof/>
        </w:rPr>
        <w:t>1</w:t>
      </w:r>
      <w:r>
        <w:fldChar w:fldCharType="end"/>
      </w:r>
      <w:r>
        <w:t xml:space="preserve"> Vistas de restos de ataguías.</w:t>
      </w:r>
      <w:bookmarkEnd w:id="25"/>
      <w:r>
        <w:t xml:space="preserve"> </w:t>
      </w:r>
    </w:p>
    <w:p w14:paraId="5900D2AF" w14:textId="0F9F771E" w:rsidR="00CB2B85" w:rsidRDefault="00CB2B85" w:rsidP="00CB2B85"/>
    <w:p w14:paraId="51BC1EC3" w14:textId="788EBD1F" w:rsidR="00CB2B85" w:rsidRDefault="00CB2B85" w:rsidP="00CB2B85">
      <w:pPr>
        <w:pStyle w:val="Ttulo2"/>
      </w:pPr>
      <w:bookmarkStart w:id="26" w:name="_Toc78296650"/>
      <w:r>
        <w:t>Acciones tomadas en etapa de recuperación ambiental</w:t>
      </w:r>
      <w:bookmarkEnd w:id="26"/>
    </w:p>
    <w:p w14:paraId="0520F50C" w14:textId="477AF5AC" w:rsidR="00CB2B85" w:rsidRDefault="00CB2B85" w:rsidP="00C00D3A">
      <w:pPr>
        <w:jc w:val="center"/>
      </w:pPr>
      <w:r>
        <w:rPr>
          <w:noProof/>
        </w:rPr>
        <w:drawing>
          <wp:inline distT="0" distB="0" distL="0" distR="0" wp14:anchorId="528693FD" wp14:editId="682E60ED">
            <wp:extent cx="5124450" cy="3842142"/>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134678" cy="3849811"/>
                    </a:xfrm>
                    <a:prstGeom prst="rect">
                      <a:avLst/>
                    </a:prstGeom>
                    <a:noFill/>
                    <a:ln>
                      <a:noFill/>
                    </a:ln>
                  </pic:spPr>
                </pic:pic>
              </a:graphicData>
            </a:graphic>
          </wp:inline>
        </w:drawing>
      </w:r>
    </w:p>
    <w:p w14:paraId="4AF7A4E5" w14:textId="524DA1E7" w:rsidR="00CB2B85" w:rsidRDefault="00C00D3A" w:rsidP="00C00D3A">
      <w:pPr>
        <w:jc w:val="center"/>
      </w:pPr>
      <w:r>
        <w:rPr>
          <w:noProof/>
        </w:rPr>
        <w:lastRenderedPageBreak/>
        <w:drawing>
          <wp:inline distT="0" distB="0" distL="0" distR="0" wp14:anchorId="07490864" wp14:editId="17D3A645">
            <wp:extent cx="6119575" cy="2490951"/>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6120130" cy="2491177"/>
                    </a:xfrm>
                    <a:prstGeom prst="rect">
                      <a:avLst/>
                    </a:prstGeom>
                    <a:noFill/>
                    <a:ln>
                      <a:noFill/>
                    </a:ln>
                    <a:extLst>
                      <a:ext uri="{53640926-AAD7-44D8-BBD7-CCE9431645EC}">
                        <a14:shadowObscured xmlns:a14="http://schemas.microsoft.com/office/drawing/2010/main"/>
                      </a:ext>
                    </a:extLst>
                  </pic:spPr>
                </pic:pic>
              </a:graphicData>
            </a:graphic>
          </wp:inline>
        </w:drawing>
      </w:r>
    </w:p>
    <w:p w14:paraId="07169318" w14:textId="0815A1E4" w:rsidR="00CB2B85" w:rsidRDefault="00CB2B85" w:rsidP="00CB2B85"/>
    <w:p w14:paraId="399117DF" w14:textId="77777777" w:rsidR="00C00D3A" w:rsidRDefault="00C00D3A" w:rsidP="00C00D3A">
      <w:pPr>
        <w:keepNext/>
        <w:spacing w:line="276" w:lineRule="auto"/>
        <w:jc w:val="center"/>
      </w:pPr>
      <w:r>
        <w:rPr>
          <w:noProof/>
        </w:rPr>
        <w:drawing>
          <wp:inline distT="0" distB="0" distL="0" distR="0" wp14:anchorId="083B68F4" wp14:editId="33AE5148">
            <wp:extent cx="6120765" cy="45923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120765" cy="4592320"/>
                    </a:xfrm>
                    <a:prstGeom prst="rect">
                      <a:avLst/>
                    </a:prstGeom>
                    <a:noFill/>
                    <a:ln>
                      <a:noFill/>
                    </a:ln>
                  </pic:spPr>
                </pic:pic>
              </a:graphicData>
            </a:graphic>
          </wp:inline>
        </w:drawing>
      </w:r>
    </w:p>
    <w:p w14:paraId="40F054B6" w14:textId="10BBA924" w:rsidR="00CB2B85" w:rsidRDefault="00C00D3A" w:rsidP="00C00D3A">
      <w:pPr>
        <w:pStyle w:val="Descripcin"/>
        <w:spacing w:line="276" w:lineRule="auto"/>
        <w:jc w:val="center"/>
      </w:pPr>
      <w:bookmarkStart w:id="27" w:name="_Toc78296653"/>
      <w:r>
        <w:t xml:space="preserve">Foto </w:t>
      </w:r>
      <w:r>
        <w:fldChar w:fldCharType="begin"/>
      </w:r>
      <w:r>
        <w:instrText xml:space="preserve"> STYLEREF 2 \s </w:instrText>
      </w:r>
      <w:r>
        <w:fldChar w:fldCharType="separate"/>
      </w:r>
      <w:r w:rsidR="002C3309">
        <w:rPr>
          <w:noProof/>
        </w:rPr>
        <w:t>13.3</w:t>
      </w:r>
      <w:r>
        <w:fldChar w:fldCharType="end"/>
      </w:r>
      <w:r>
        <w:noBreakHyphen/>
      </w:r>
      <w:r>
        <w:fldChar w:fldCharType="begin"/>
      </w:r>
      <w:r>
        <w:instrText xml:space="preserve"> SEQ Foto \* ARABIC \s 2 </w:instrText>
      </w:r>
      <w:r>
        <w:fldChar w:fldCharType="separate"/>
      </w:r>
      <w:r w:rsidR="002C3309">
        <w:rPr>
          <w:noProof/>
        </w:rPr>
        <w:t>1</w:t>
      </w:r>
      <w:r>
        <w:fldChar w:fldCharType="end"/>
      </w:r>
      <w:r>
        <w:t xml:space="preserve"> Vistas de la remoción de la ataguía.</w:t>
      </w:r>
      <w:bookmarkEnd w:id="27"/>
    </w:p>
    <w:p w14:paraId="432A4822" w14:textId="078EDF97" w:rsidR="00CB2B85" w:rsidRPr="00CB2B85" w:rsidRDefault="00CB2B85" w:rsidP="00CB2B85"/>
    <w:sectPr w:rsidR="00CB2B85" w:rsidRPr="00CB2B85" w:rsidSect="000C13B1">
      <w:footerReference w:type="default" r:id="rId27"/>
      <w:footnotePr>
        <w:pos w:val="beneathText"/>
      </w:footnotePr>
      <w:pgSz w:w="11905" w:h="16837"/>
      <w:pgMar w:top="568" w:right="1132" w:bottom="963" w:left="1134" w:header="568"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87A4D" w14:textId="77777777" w:rsidR="009C2228" w:rsidRDefault="009C2228">
      <w:r>
        <w:separator/>
      </w:r>
    </w:p>
  </w:endnote>
  <w:endnote w:type="continuationSeparator" w:id="0">
    <w:p w14:paraId="5699BAE2" w14:textId="77777777" w:rsidR="009C2228" w:rsidRDefault="009C2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6644"/>
    </w:tblGrid>
    <w:tr w:rsidR="00B22DDC" w:rsidRPr="00F450D3" w14:paraId="409325D9" w14:textId="77777777" w:rsidTr="004C33FA">
      <w:trPr>
        <w:cantSplit/>
        <w:trHeight w:val="274"/>
      </w:trPr>
      <w:tc>
        <w:tcPr>
          <w:tcW w:w="3402" w:type="dxa"/>
          <w:vAlign w:val="center"/>
        </w:tcPr>
        <w:p w14:paraId="5FAD0924" w14:textId="77777777" w:rsidR="00B22DDC" w:rsidRPr="00F450D3" w:rsidRDefault="00B22DDC" w:rsidP="00026423">
          <w:pPr>
            <w:pStyle w:val="Piedepgina"/>
            <w:snapToGrid w:val="0"/>
            <w:jc w:val="center"/>
            <w:rPr>
              <w:b/>
              <w:i/>
              <w:sz w:val="18"/>
              <w:lang w:val="es-UY"/>
            </w:rPr>
          </w:pPr>
          <w:r w:rsidRPr="00F450D3">
            <w:rPr>
              <w:b/>
              <w:i/>
              <w:sz w:val="18"/>
              <w:lang w:val="es-UY"/>
            </w:rPr>
            <w:t>AUDITORES</w:t>
          </w:r>
        </w:p>
      </w:tc>
      <w:tc>
        <w:tcPr>
          <w:tcW w:w="6644" w:type="dxa"/>
          <w:vAlign w:val="center"/>
        </w:tcPr>
        <w:p w14:paraId="0C44A5A3" w14:textId="77777777" w:rsidR="00B22DDC" w:rsidRPr="00F450D3" w:rsidRDefault="00B22DDC" w:rsidP="00026423">
          <w:pPr>
            <w:pStyle w:val="Piedepgina"/>
            <w:snapToGrid w:val="0"/>
            <w:jc w:val="center"/>
            <w:rPr>
              <w:b/>
              <w:i/>
              <w:sz w:val="18"/>
              <w:lang w:val="es-UY"/>
            </w:rPr>
          </w:pPr>
          <w:r w:rsidRPr="00F450D3">
            <w:rPr>
              <w:b/>
              <w:i/>
              <w:sz w:val="18"/>
              <w:lang w:val="es-UY"/>
            </w:rPr>
            <w:t>FIRMAS</w:t>
          </w:r>
        </w:p>
      </w:tc>
    </w:tr>
    <w:tr w:rsidR="00B22DDC" w:rsidRPr="00F450D3" w14:paraId="56F2229A" w14:textId="77777777" w:rsidTr="004C33FA">
      <w:trPr>
        <w:cantSplit/>
        <w:trHeight w:val="392"/>
      </w:trPr>
      <w:tc>
        <w:tcPr>
          <w:tcW w:w="3402" w:type="dxa"/>
          <w:vAlign w:val="center"/>
        </w:tcPr>
        <w:p w14:paraId="681FC22F" w14:textId="77777777" w:rsidR="00B22DDC" w:rsidRPr="00F450D3" w:rsidRDefault="00B22DDC" w:rsidP="00F76511">
          <w:pPr>
            <w:pStyle w:val="Piedepgina"/>
            <w:snapToGrid w:val="0"/>
            <w:jc w:val="both"/>
            <w:rPr>
              <w:sz w:val="18"/>
              <w:lang w:val="es-UY"/>
            </w:rPr>
          </w:pPr>
          <w:r w:rsidRPr="00F450D3">
            <w:rPr>
              <w:sz w:val="18"/>
              <w:lang w:val="es-UY"/>
            </w:rPr>
            <w:t>Auditor: Carmen Delfino</w:t>
          </w:r>
        </w:p>
      </w:tc>
      <w:tc>
        <w:tcPr>
          <w:tcW w:w="6644" w:type="dxa"/>
          <w:vAlign w:val="center"/>
        </w:tcPr>
        <w:p w14:paraId="25696270" w14:textId="77777777" w:rsidR="00B22DDC" w:rsidRPr="00F450D3" w:rsidRDefault="00B22DDC" w:rsidP="00026423">
          <w:pPr>
            <w:pStyle w:val="Piedepgina"/>
            <w:snapToGrid w:val="0"/>
            <w:jc w:val="both"/>
            <w:rPr>
              <w:sz w:val="18"/>
              <w:lang w:val="es-UY"/>
            </w:rPr>
          </w:pPr>
        </w:p>
      </w:tc>
    </w:tr>
    <w:tr w:rsidR="00B22DDC" w:rsidRPr="00F450D3" w14:paraId="0A527C15" w14:textId="77777777" w:rsidTr="004C33FA">
      <w:trPr>
        <w:cantSplit/>
        <w:trHeight w:val="392"/>
      </w:trPr>
      <w:tc>
        <w:tcPr>
          <w:tcW w:w="3402" w:type="dxa"/>
          <w:vAlign w:val="center"/>
        </w:tcPr>
        <w:p w14:paraId="22264577" w14:textId="77777777" w:rsidR="00B22DDC" w:rsidRPr="00F450D3" w:rsidRDefault="00B22DDC" w:rsidP="004C33FA">
          <w:pPr>
            <w:pStyle w:val="Piedepgina"/>
            <w:snapToGrid w:val="0"/>
            <w:jc w:val="both"/>
            <w:rPr>
              <w:sz w:val="18"/>
              <w:lang w:val="es-UY"/>
            </w:rPr>
          </w:pPr>
          <w:r w:rsidRPr="00F450D3">
            <w:rPr>
              <w:sz w:val="18"/>
              <w:lang w:val="es-UY"/>
            </w:rPr>
            <w:t xml:space="preserve">Libera informe: Ing. </w:t>
          </w:r>
          <w:r>
            <w:rPr>
              <w:sz w:val="18"/>
              <w:lang w:val="es-UY"/>
            </w:rPr>
            <w:t xml:space="preserve">Cecilia </w:t>
          </w:r>
          <w:proofErr w:type="spellStart"/>
          <w:r>
            <w:rPr>
              <w:sz w:val="18"/>
              <w:lang w:val="es-UY"/>
            </w:rPr>
            <w:t>Riet</w:t>
          </w:r>
          <w:proofErr w:type="spellEnd"/>
          <w:r>
            <w:rPr>
              <w:sz w:val="18"/>
              <w:lang w:val="es-UY"/>
            </w:rPr>
            <w:t xml:space="preserve"> Correa</w:t>
          </w:r>
        </w:p>
      </w:tc>
      <w:tc>
        <w:tcPr>
          <w:tcW w:w="6644" w:type="dxa"/>
          <w:vAlign w:val="center"/>
        </w:tcPr>
        <w:p w14:paraId="31439FB4" w14:textId="77777777" w:rsidR="00B22DDC" w:rsidRPr="00F450D3" w:rsidRDefault="00B22DDC" w:rsidP="00026423">
          <w:pPr>
            <w:pStyle w:val="Piedepgina"/>
            <w:snapToGrid w:val="0"/>
            <w:jc w:val="both"/>
            <w:rPr>
              <w:sz w:val="18"/>
              <w:lang w:val="es-UY"/>
            </w:rPr>
          </w:pPr>
        </w:p>
      </w:tc>
    </w:tr>
  </w:tbl>
  <w:p w14:paraId="196EF43E" w14:textId="77777777" w:rsidR="00B22DDC" w:rsidRDefault="00B22DDC" w:rsidP="008118EC">
    <w:pPr>
      <w:pStyle w:val="Piedepgina"/>
      <w:jc w:val="right"/>
      <w:rPr>
        <w:sz w:val="16"/>
        <w:lang w:val="es-UY"/>
      </w:rPr>
    </w:pPr>
    <w:r>
      <w:rPr>
        <w:sz w:val="16"/>
        <w:lang w:val="es-UY"/>
      </w:rPr>
      <w:t xml:space="preserve">  FSG-AUA-03E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F715" w14:textId="77777777" w:rsidR="00B22DDC" w:rsidRPr="008F344D" w:rsidRDefault="00B22DDC" w:rsidP="008F34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7FFC" w14:textId="77777777" w:rsidR="00B22DDC" w:rsidRPr="00EF7478" w:rsidRDefault="00B22DDC" w:rsidP="00EF747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740D" w14:textId="77777777" w:rsidR="00B22DDC" w:rsidRDefault="00B22DDC" w:rsidP="00EF7478">
    <w:pPr>
      <w:pStyle w:val="Piedepgina"/>
      <w:jc w:val="center"/>
      <w:rPr>
        <w:sz w:val="16"/>
        <w:lang w:val="es-UY"/>
      </w:rPr>
    </w:pPr>
    <w:r>
      <w:rPr>
        <w:sz w:val="16"/>
        <w:lang w:val="es-UY"/>
      </w:rPr>
      <w:t xml:space="preserve">Página </w:t>
    </w:r>
    <w:r>
      <w:rPr>
        <w:sz w:val="16"/>
        <w:lang w:val="es-UY"/>
      </w:rPr>
      <w:fldChar w:fldCharType="begin"/>
    </w:r>
    <w:r>
      <w:rPr>
        <w:sz w:val="16"/>
        <w:lang w:val="es-UY"/>
      </w:rPr>
      <w:instrText xml:space="preserve"> PAGE </w:instrText>
    </w:r>
    <w:r>
      <w:rPr>
        <w:sz w:val="16"/>
        <w:lang w:val="es-UY"/>
      </w:rPr>
      <w:fldChar w:fldCharType="separate"/>
    </w:r>
    <w:r>
      <w:rPr>
        <w:noProof/>
        <w:sz w:val="16"/>
        <w:lang w:val="es-UY"/>
      </w:rPr>
      <w:t>14</w:t>
    </w:r>
    <w:r>
      <w:rPr>
        <w:sz w:val="16"/>
        <w:lang w:val="es-UY"/>
      </w:rPr>
      <w:fldChar w:fldCharType="end"/>
    </w:r>
    <w:r>
      <w:rPr>
        <w:sz w:val="16"/>
        <w:lang w:val="es-UY"/>
      </w:rPr>
      <w:t xml:space="preserve"> de </w:t>
    </w:r>
    <w:r>
      <w:rPr>
        <w:sz w:val="16"/>
        <w:lang w:val="es-UY"/>
      </w:rPr>
      <w:fldChar w:fldCharType="begin"/>
    </w:r>
    <w:r>
      <w:rPr>
        <w:sz w:val="16"/>
        <w:lang w:val="es-UY"/>
      </w:rPr>
      <w:instrText xml:space="preserve"> NUMPAGES \*Arabic </w:instrText>
    </w:r>
    <w:r>
      <w:rPr>
        <w:sz w:val="16"/>
        <w:lang w:val="es-UY"/>
      </w:rPr>
      <w:fldChar w:fldCharType="separate"/>
    </w:r>
    <w:r>
      <w:rPr>
        <w:noProof/>
        <w:sz w:val="16"/>
        <w:lang w:val="es-UY"/>
      </w:rPr>
      <w:t>14</w:t>
    </w:r>
    <w:r>
      <w:rPr>
        <w:sz w:val="16"/>
        <w:lang w:val="es-U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5C08D" w14:textId="77777777" w:rsidR="009C2228" w:rsidRDefault="009C2228">
      <w:r>
        <w:separator/>
      </w:r>
    </w:p>
  </w:footnote>
  <w:footnote w:type="continuationSeparator" w:id="0">
    <w:p w14:paraId="00D4FF01" w14:textId="77777777" w:rsidR="009C2228" w:rsidRDefault="009C2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8"/>
      <w:gridCol w:w="5387"/>
      <w:gridCol w:w="1994"/>
    </w:tblGrid>
    <w:tr w:rsidR="00B22DDC" w14:paraId="16F353DD" w14:textId="77777777" w:rsidTr="00C155A5">
      <w:trPr>
        <w:cantSplit/>
        <w:trHeight w:val="1416"/>
      </w:trPr>
      <w:tc>
        <w:tcPr>
          <w:tcW w:w="2838" w:type="dxa"/>
          <w:shd w:val="clear" w:color="auto" w:fill="auto"/>
          <w:vAlign w:val="center"/>
        </w:tcPr>
        <w:p w14:paraId="4C1420A0" w14:textId="77777777" w:rsidR="00B22DDC" w:rsidRPr="00C155A5" w:rsidRDefault="00B22DDC" w:rsidP="00C155A5">
          <w:pPr>
            <w:pStyle w:val="Encabezado"/>
            <w:snapToGrid w:val="0"/>
            <w:rPr>
              <w:b/>
              <w:sz w:val="16"/>
              <w:szCs w:val="16"/>
            </w:rPr>
          </w:pPr>
          <w:r w:rsidRPr="00C155A5">
            <w:rPr>
              <w:b/>
              <w:noProof/>
              <w:sz w:val="24"/>
              <w:lang w:val="es-UY" w:eastAsia="es-UY"/>
            </w:rPr>
            <w:drawing>
              <wp:anchor distT="0" distB="0" distL="114300" distR="114300" simplePos="0" relativeHeight="251656192" behindDoc="1" locked="0" layoutInCell="1" allowOverlap="1" wp14:anchorId="788A7118" wp14:editId="7221ADA3">
                <wp:simplePos x="0" y="0"/>
                <wp:positionH relativeFrom="column">
                  <wp:posOffset>864235</wp:posOffset>
                </wp:positionH>
                <wp:positionV relativeFrom="paragraph">
                  <wp:posOffset>110490</wp:posOffset>
                </wp:positionV>
                <wp:extent cx="766445" cy="541020"/>
                <wp:effectExtent l="0" t="0" r="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UY" w:eastAsia="es-UY"/>
            </w:rPr>
            <w:drawing>
              <wp:anchor distT="0" distB="0" distL="114300" distR="114300" simplePos="0" relativeHeight="251657216" behindDoc="0" locked="0" layoutInCell="1" allowOverlap="1" wp14:anchorId="110F333D" wp14:editId="0F2D69BB">
                <wp:simplePos x="0" y="0"/>
                <wp:positionH relativeFrom="column">
                  <wp:posOffset>134620</wp:posOffset>
                </wp:positionH>
                <wp:positionV relativeFrom="paragraph">
                  <wp:posOffset>146050</wp:posOffset>
                </wp:positionV>
                <wp:extent cx="609600" cy="52387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r="53061"/>
                        <a:stretch>
                          <a:fillRect/>
                        </a:stretch>
                      </pic:blipFill>
                      <pic:spPr bwMode="auto">
                        <a:xfrm>
                          <a:off x="0" y="0"/>
                          <a:ext cx="6096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7" w:type="dxa"/>
          <w:shd w:val="clear" w:color="auto" w:fill="auto"/>
          <w:vAlign w:val="center"/>
        </w:tcPr>
        <w:p w14:paraId="3B347816" w14:textId="77777777" w:rsidR="00B22DDC" w:rsidRPr="00C155A5" w:rsidRDefault="00B22DDC" w:rsidP="00C155A5">
          <w:pPr>
            <w:pStyle w:val="Encabezado"/>
            <w:tabs>
              <w:tab w:val="left" w:pos="2340"/>
            </w:tabs>
            <w:snapToGrid w:val="0"/>
            <w:ind w:left="1773" w:hanging="1773"/>
            <w:jc w:val="center"/>
            <w:rPr>
              <w:sz w:val="20"/>
            </w:rPr>
          </w:pPr>
          <w:r w:rsidRPr="00C155A5">
            <w:rPr>
              <w:b/>
              <w:sz w:val="24"/>
            </w:rPr>
            <w:t>INFORME DE AUDITORÍA AMBIENTAL</w:t>
          </w:r>
        </w:p>
      </w:tc>
      <w:tc>
        <w:tcPr>
          <w:tcW w:w="1994" w:type="dxa"/>
          <w:shd w:val="clear" w:color="auto" w:fill="auto"/>
          <w:vAlign w:val="bottom"/>
        </w:tcPr>
        <w:p w14:paraId="66EFB54A" w14:textId="77777777" w:rsidR="00B22DDC" w:rsidRPr="00C155A5" w:rsidRDefault="00B22DDC" w:rsidP="00C155A5">
          <w:pPr>
            <w:pStyle w:val="Encabezado"/>
            <w:jc w:val="center"/>
            <w:rPr>
              <w:b/>
              <w:sz w:val="24"/>
              <w:szCs w:val="24"/>
            </w:rPr>
          </w:pPr>
          <w:r w:rsidRPr="00C155A5">
            <w:rPr>
              <w:b/>
              <w:sz w:val="24"/>
              <w:szCs w:val="24"/>
            </w:rPr>
            <w:t>30/14</w:t>
          </w:r>
        </w:p>
        <w:p w14:paraId="150AB4CC" w14:textId="77777777" w:rsidR="00B22DDC" w:rsidRPr="00C155A5" w:rsidRDefault="00B22DDC" w:rsidP="00C155A5">
          <w:pPr>
            <w:pStyle w:val="Encabezado"/>
            <w:jc w:val="center"/>
            <w:rPr>
              <w:b/>
              <w:sz w:val="16"/>
              <w:szCs w:val="16"/>
            </w:rPr>
          </w:pPr>
        </w:p>
        <w:p w14:paraId="56C6B293" w14:textId="77777777" w:rsidR="00B22DDC" w:rsidRPr="00C155A5" w:rsidRDefault="00B22DDC" w:rsidP="00C155A5">
          <w:pPr>
            <w:pStyle w:val="Encabezado"/>
            <w:jc w:val="center"/>
            <w:rPr>
              <w:b/>
            </w:rPr>
          </w:pPr>
          <w:r w:rsidRPr="00C155A5">
            <w:rPr>
              <w:b/>
              <w:sz w:val="18"/>
              <w:szCs w:val="18"/>
            </w:rPr>
            <w:t>Fecha Auditoría:</w:t>
          </w:r>
          <w:r w:rsidRPr="00C155A5">
            <w:rPr>
              <w:b/>
            </w:rPr>
            <w:t xml:space="preserve"> </w:t>
          </w:r>
        </w:p>
        <w:p w14:paraId="1FBDA1A6" w14:textId="77777777" w:rsidR="00B22DDC" w:rsidRPr="00C155A5" w:rsidRDefault="00B22DDC" w:rsidP="00C155A5">
          <w:pPr>
            <w:pStyle w:val="Encabezado"/>
            <w:jc w:val="center"/>
            <w:rPr>
              <w:b/>
              <w:szCs w:val="22"/>
            </w:rPr>
          </w:pPr>
          <w:r w:rsidRPr="00C155A5">
            <w:rPr>
              <w:b/>
              <w:szCs w:val="22"/>
            </w:rPr>
            <w:t>13-12-2018</w:t>
          </w:r>
        </w:p>
        <w:p w14:paraId="48EF1487" w14:textId="77777777" w:rsidR="00B22DDC" w:rsidRPr="00C155A5" w:rsidRDefault="00B22DDC" w:rsidP="00C155A5">
          <w:pPr>
            <w:pStyle w:val="Encabezado"/>
            <w:jc w:val="center"/>
            <w:rPr>
              <w:b/>
              <w:sz w:val="24"/>
              <w:szCs w:val="24"/>
            </w:rPr>
          </w:pPr>
        </w:p>
      </w:tc>
    </w:tr>
  </w:tbl>
  <w:p w14:paraId="0FE51071" w14:textId="77777777" w:rsidR="00B22DDC" w:rsidRPr="00C155A5" w:rsidRDefault="00B22DDC" w:rsidP="00C155A5">
    <w:pPr>
      <w:rPr>
        <w:vanish/>
      </w:rPr>
    </w:pPr>
  </w:p>
  <w:tbl>
    <w:tblPr>
      <w:tblW w:w="0" w:type="auto"/>
      <w:tblInd w:w="67" w:type="dxa"/>
      <w:tblLayout w:type="fixed"/>
      <w:tblCellMar>
        <w:left w:w="70" w:type="dxa"/>
        <w:right w:w="70" w:type="dxa"/>
      </w:tblCellMar>
      <w:tblLook w:val="0000" w:firstRow="0" w:lastRow="0" w:firstColumn="0" w:lastColumn="0" w:noHBand="0" w:noVBand="0"/>
    </w:tblPr>
    <w:tblGrid>
      <w:gridCol w:w="10219"/>
    </w:tblGrid>
    <w:tr w:rsidR="00B22DDC" w14:paraId="2AC3B380" w14:textId="77777777" w:rsidTr="00E30225">
      <w:trPr>
        <w:cantSplit/>
        <w:trHeight w:val="1007"/>
      </w:trPr>
      <w:tc>
        <w:tcPr>
          <w:tcW w:w="10219" w:type="dxa"/>
          <w:vAlign w:val="center"/>
        </w:tcPr>
        <w:p w14:paraId="61B479A5" w14:textId="77777777" w:rsidR="00B22DDC" w:rsidRPr="0007646E" w:rsidRDefault="00B22DDC" w:rsidP="00E30225">
          <w:pPr>
            <w:suppressAutoHyphens w:val="0"/>
            <w:autoSpaceDE w:val="0"/>
            <w:autoSpaceDN w:val="0"/>
            <w:adjustRightInd w:val="0"/>
            <w:jc w:val="center"/>
            <w:rPr>
              <w:rFonts w:cs="Arial"/>
              <w:b/>
              <w:szCs w:val="22"/>
              <w:lang w:val="es" w:eastAsia="es-ES"/>
            </w:rPr>
          </w:pPr>
          <w:r w:rsidRPr="0007646E">
            <w:rPr>
              <w:rFonts w:cs="Arial"/>
              <w:b/>
              <w:szCs w:val="22"/>
              <w:lang w:val="es" w:eastAsia="es-ES"/>
            </w:rPr>
            <w:t>Diseño, construcción, operación y financiamiento de la infraestructura vial en</w:t>
          </w:r>
          <w:r>
            <w:rPr>
              <w:rFonts w:cs="Arial"/>
              <w:b/>
              <w:szCs w:val="22"/>
              <w:lang w:val="es" w:eastAsia="es-ES"/>
            </w:rPr>
            <w:t>:</w:t>
          </w:r>
        </w:p>
        <w:p w14:paraId="63AB8A6D" w14:textId="77777777" w:rsidR="00B22DDC" w:rsidRPr="0007646E" w:rsidRDefault="00B22DDC" w:rsidP="00E30225">
          <w:pPr>
            <w:suppressAutoHyphens w:val="0"/>
            <w:autoSpaceDE w:val="0"/>
            <w:autoSpaceDN w:val="0"/>
            <w:adjustRightInd w:val="0"/>
            <w:jc w:val="center"/>
            <w:rPr>
              <w:rFonts w:cs="Arial"/>
              <w:b/>
              <w:szCs w:val="22"/>
              <w:lang w:val="es" w:eastAsia="es-ES"/>
            </w:rPr>
          </w:pPr>
          <w:r w:rsidRPr="0007646E">
            <w:rPr>
              <w:rFonts w:cs="Arial"/>
              <w:b/>
              <w:szCs w:val="22"/>
              <w:lang w:val="es" w:eastAsia="es-ES"/>
            </w:rPr>
            <w:t xml:space="preserve">Ruta Nº 21, tramo: Nueva Palmira – Ruta Nº 2, y </w:t>
          </w:r>
        </w:p>
        <w:p w14:paraId="46EA6F7C" w14:textId="77777777" w:rsidR="00B22DDC" w:rsidRPr="0007646E" w:rsidRDefault="00B22DDC" w:rsidP="00E30225">
          <w:pPr>
            <w:suppressAutoHyphens w:val="0"/>
            <w:autoSpaceDE w:val="0"/>
            <w:autoSpaceDN w:val="0"/>
            <w:adjustRightInd w:val="0"/>
            <w:jc w:val="center"/>
            <w:rPr>
              <w:rFonts w:cs="Arial"/>
              <w:szCs w:val="22"/>
              <w:lang w:val="es" w:eastAsia="es-ES"/>
            </w:rPr>
          </w:pPr>
          <w:r w:rsidRPr="0007646E">
            <w:rPr>
              <w:b/>
              <w:lang w:val="es" w:eastAsia="es-ES"/>
            </w:rPr>
            <w:t>Ruta Nº 24, tramo: Ruta Nº 2 – Ruta Nº 3</w:t>
          </w:r>
        </w:p>
      </w:tc>
    </w:tr>
    <w:tr w:rsidR="00B22DDC" w14:paraId="4A66672D" w14:textId="77777777" w:rsidTr="00E30225">
      <w:trPr>
        <w:cantSplit/>
        <w:trHeight w:val="563"/>
      </w:trPr>
      <w:tc>
        <w:tcPr>
          <w:tcW w:w="10219" w:type="dxa"/>
          <w:vAlign w:val="center"/>
        </w:tcPr>
        <w:p w14:paraId="30CA0BF8" w14:textId="77777777" w:rsidR="00B22DDC" w:rsidRDefault="00B22DDC" w:rsidP="00E30225">
          <w:pPr>
            <w:pStyle w:val="Encabezado"/>
            <w:tabs>
              <w:tab w:val="clear" w:pos="8504"/>
              <w:tab w:val="left" w:pos="9921"/>
            </w:tabs>
            <w:rPr>
              <w:b/>
            </w:rPr>
          </w:pPr>
          <w:r w:rsidRPr="00335543">
            <w:rPr>
              <w:b/>
              <w:sz w:val="18"/>
              <w:szCs w:val="18"/>
            </w:rPr>
            <w:t>Empresa Constructora:</w:t>
          </w:r>
          <w:r>
            <w:rPr>
              <w:b/>
            </w:rPr>
            <w:t xml:space="preserve">  Consorcio PPP – Rutas del Litoral S.A.</w:t>
          </w:r>
        </w:p>
        <w:p w14:paraId="5239F419" w14:textId="77777777" w:rsidR="00B22DDC" w:rsidRDefault="00B22DDC" w:rsidP="00E30225">
          <w:pPr>
            <w:pStyle w:val="Encabezado"/>
            <w:tabs>
              <w:tab w:val="clear" w:pos="8504"/>
              <w:tab w:val="left" w:pos="9921"/>
            </w:tabs>
            <w:rPr>
              <w:b/>
            </w:rPr>
          </w:pPr>
          <w:r>
            <w:rPr>
              <w:b/>
            </w:rPr>
            <w:t xml:space="preserve">                                   (SACYR CONSTRUCCIÓN S.A., GRINOR S.A.)                </w:t>
          </w:r>
        </w:p>
        <w:p w14:paraId="1456361B" w14:textId="77777777" w:rsidR="00B22DDC" w:rsidRPr="00617BEB" w:rsidRDefault="00B22DDC" w:rsidP="00E30225">
          <w:pPr>
            <w:pStyle w:val="Encabezado"/>
            <w:rPr>
              <w:b/>
              <w:sz w:val="18"/>
              <w:szCs w:val="18"/>
            </w:rPr>
          </w:pPr>
          <w:r w:rsidRPr="00335543">
            <w:rPr>
              <w:b/>
              <w:sz w:val="18"/>
              <w:szCs w:val="18"/>
            </w:rPr>
            <w:t>Director de Obra - DNV:</w:t>
          </w:r>
          <w:r>
            <w:rPr>
              <w:b/>
            </w:rPr>
            <w:t xml:space="preserve"> Ing. Malena González                                                         </w:t>
          </w:r>
          <w:r w:rsidRPr="00617BEB">
            <w:rPr>
              <w:b/>
              <w:sz w:val="18"/>
              <w:szCs w:val="18"/>
            </w:rPr>
            <w:t>Fecha Informe:</w:t>
          </w:r>
          <w:r>
            <w:rPr>
              <w:b/>
              <w:sz w:val="18"/>
              <w:szCs w:val="18"/>
            </w:rPr>
            <w:t xml:space="preserve"> 07-01-2019</w:t>
          </w:r>
        </w:p>
      </w:tc>
    </w:tr>
  </w:tbl>
  <w:p w14:paraId="5590FA1F" w14:textId="77777777" w:rsidR="00B22DDC" w:rsidRPr="00E863A5" w:rsidRDefault="00B22DDC">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70CB" w14:textId="77777777" w:rsidR="00B22DDC" w:rsidRDefault="00B22DDC" w:rsidP="00952645">
    <w:pPr>
      <w:pStyle w:val="Encabezado"/>
      <w:snapToGrid w:val="0"/>
      <w:jc w:val="center"/>
    </w:pPr>
    <w:r>
      <w:rPr>
        <w:noProof/>
        <w:lang w:val="es-UY" w:eastAsia="es-UY"/>
      </w:rPr>
      <w:drawing>
        <wp:anchor distT="0" distB="0" distL="114300" distR="114300" simplePos="0" relativeHeight="251658240" behindDoc="0" locked="0" layoutInCell="1" allowOverlap="1" wp14:anchorId="5C3DD1BF" wp14:editId="4AA469AC">
          <wp:simplePos x="0" y="0"/>
          <wp:positionH relativeFrom="column">
            <wp:posOffset>4879340</wp:posOffset>
          </wp:positionH>
          <wp:positionV relativeFrom="paragraph">
            <wp:posOffset>107315</wp:posOffset>
          </wp:positionV>
          <wp:extent cx="1238250" cy="87630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l="8000" t="17969" r="4666" b="7813"/>
                  <a:stretch>
                    <a:fillRect/>
                  </a:stretch>
                </pic:blipFill>
                <pic:spPr bwMode="auto">
                  <a:xfrm>
                    <a:off x="0" y="0"/>
                    <a:ext cx="12382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UY" w:eastAsia="es-UY"/>
      </w:rPr>
      <w:drawing>
        <wp:anchor distT="0" distB="0" distL="114300" distR="114300" simplePos="0" relativeHeight="251659264" behindDoc="0" locked="0" layoutInCell="1" allowOverlap="1" wp14:anchorId="2076CACC" wp14:editId="084EA963">
          <wp:simplePos x="0" y="0"/>
          <wp:positionH relativeFrom="column">
            <wp:posOffset>2540</wp:posOffset>
          </wp:positionH>
          <wp:positionV relativeFrom="paragraph">
            <wp:posOffset>-6985</wp:posOffset>
          </wp:positionV>
          <wp:extent cx="3667125" cy="1190625"/>
          <wp:effectExtent l="0" t="0" r="0" b="0"/>
          <wp:wrapSquare wrapText="bothSides"/>
          <wp:docPr id="36" name="Imagen 36" descr="Logo M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MTOP"/>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671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DE301" w14:textId="77777777" w:rsidR="00B22DDC" w:rsidRPr="00C155A5" w:rsidRDefault="00B22DDC" w:rsidP="0035642F">
    <w:pPr>
      <w:pStyle w:val="Encabezado"/>
      <w:snapToGrid w:val="0"/>
      <w:rPr>
        <w:b/>
        <w:color w:val="A6A6A6"/>
      </w:rPr>
    </w:pPr>
    <w:r w:rsidRPr="00C155A5">
      <w:rPr>
        <w:b/>
        <w:color w:val="A6A6A6"/>
        <w:sz w:val="24"/>
      </w:rPr>
      <w:t xml:space="preserve">                        </w:t>
    </w:r>
  </w:p>
  <w:p w14:paraId="2FFA6D3D" w14:textId="77777777" w:rsidR="00B22DDC" w:rsidRPr="00C155A5" w:rsidRDefault="00B22DDC" w:rsidP="00F450D3">
    <w:pPr>
      <w:pStyle w:val="Encabezado"/>
      <w:snapToGrid w:val="0"/>
      <w:rPr>
        <w:b/>
        <w:color w:val="A6A6A6"/>
        <w:sz w:val="24"/>
      </w:rPr>
    </w:pPr>
    <w:r w:rsidRPr="00C155A5">
      <w:rPr>
        <w:b/>
        <w:color w:val="A6A6A6"/>
        <w:sz w:val="16"/>
      </w:rPr>
      <w:t xml:space="preserve">                                    </w:t>
    </w:r>
  </w:p>
  <w:p w14:paraId="353D88C4" w14:textId="77777777" w:rsidR="00B22DDC" w:rsidRDefault="00B22DDC" w:rsidP="00F450D3">
    <w:pPr>
      <w:pStyle w:val="Encabezado"/>
      <w:snapToGrid w:val="0"/>
      <w:jc w:val="center"/>
      <w:rPr>
        <w:b/>
        <w:sz w:val="16"/>
        <w:szCs w:val="16"/>
      </w:rPr>
    </w:pPr>
  </w:p>
  <w:p w14:paraId="14B4853F" w14:textId="77777777" w:rsidR="00B22DDC" w:rsidRDefault="00B22DDC" w:rsidP="00F450D3">
    <w:pPr>
      <w:pStyle w:val="Encabezado"/>
      <w:snapToGrid w:val="0"/>
      <w:jc w:val="center"/>
      <w:rPr>
        <w:b/>
        <w:sz w:val="16"/>
        <w:szCs w:val="16"/>
      </w:rPr>
    </w:pPr>
  </w:p>
  <w:p w14:paraId="6C6884A5" w14:textId="77777777" w:rsidR="00B22DDC" w:rsidRDefault="00B22DDC" w:rsidP="00F450D3">
    <w:pPr>
      <w:pStyle w:val="Encabezado"/>
      <w:snapToGrid w:val="0"/>
      <w:jc w:val="center"/>
      <w:rPr>
        <w:b/>
        <w:sz w:val="16"/>
        <w:szCs w:val="16"/>
      </w:rPr>
    </w:pPr>
  </w:p>
  <w:p w14:paraId="00B5A814" w14:textId="77777777" w:rsidR="00B22DDC" w:rsidRDefault="00B22DDC" w:rsidP="00F450D3">
    <w:pPr>
      <w:pStyle w:val="Encabezado"/>
      <w:snapToGrid w:val="0"/>
      <w:jc w:val="center"/>
      <w:rPr>
        <w:b/>
        <w:sz w:val="16"/>
        <w:szCs w:val="16"/>
      </w:rPr>
    </w:pPr>
  </w:p>
  <w:p w14:paraId="53FDBDBD" w14:textId="77777777" w:rsidR="00B22DDC" w:rsidRDefault="00B22DDC">
    <w:pPr>
      <w:pStyle w:val="Encabezado"/>
      <w:rPr>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EBFD" w14:textId="77777777" w:rsidR="00B22DDC" w:rsidRPr="00E863A5" w:rsidRDefault="00B22DDC">
    <w:pP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2746" w14:textId="77777777" w:rsidR="00B22DDC" w:rsidRDefault="00B22DD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3686"/>
      <w:gridCol w:w="1634"/>
      <w:gridCol w:w="1994"/>
    </w:tblGrid>
    <w:tr w:rsidR="00B22DDC" w14:paraId="1B5ECDF3" w14:textId="77777777" w:rsidTr="00943B83">
      <w:trPr>
        <w:cantSplit/>
        <w:trHeight w:val="1124"/>
      </w:trPr>
      <w:tc>
        <w:tcPr>
          <w:tcW w:w="2905" w:type="dxa"/>
          <w:tcBorders>
            <w:right w:val="single" w:sz="4" w:space="0" w:color="FFFFFF"/>
          </w:tcBorders>
          <w:vAlign w:val="center"/>
        </w:tcPr>
        <w:p w14:paraId="22C7F5B8" w14:textId="77777777" w:rsidR="00B22DDC" w:rsidRPr="00581CEB" w:rsidRDefault="00B22DDC" w:rsidP="00943B83">
          <w:pPr>
            <w:pStyle w:val="Encabezado"/>
            <w:tabs>
              <w:tab w:val="left" w:pos="2340"/>
            </w:tabs>
            <w:snapToGrid w:val="0"/>
            <w:jc w:val="center"/>
            <w:rPr>
              <w:sz w:val="20"/>
            </w:rPr>
          </w:pPr>
          <w:r w:rsidRPr="00943B83">
            <w:rPr>
              <w:noProof/>
              <w:lang w:val="es-UY" w:eastAsia="es-UY"/>
            </w:rPr>
            <w:drawing>
              <wp:inline distT="0" distB="0" distL="0" distR="0" wp14:anchorId="4CC4F40F" wp14:editId="3AD3CD06">
                <wp:extent cx="1628775" cy="542925"/>
                <wp:effectExtent l="0" t="0" r="0" b="0"/>
                <wp:docPr id="37" name="Imagen 111" descr="Logo M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descr="Logo M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542925"/>
                        </a:xfrm>
                        <a:prstGeom prst="rect">
                          <a:avLst/>
                        </a:prstGeom>
                        <a:noFill/>
                        <a:ln>
                          <a:noFill/>
                        </a:ln>
                      </pic:spPr>
                    </pic:pic>
                  </a:graphicData>
                </a:graphic>
              </wp:inline>
            </w:drawing>
          </w:r>
        </w:p>
      </w:tc>
      <w:tc>
        <w:tcPr>
          <w:tcW w:w="3686" w:type="dxa"/>
          <w:tcBorders>
            <w:left w:val="single" w:sz="4" w:space="0" w:color="FFFFFF"/>
            <w:right w:val="single" w:sz="4" w:space="0" w:color="FFFFFF"/>
          </w:tcBorders>
          <w:vAlign w:val="center"/>
        </w:tcPr>
        <w:p w14:paraId="29E133F3" w14:textId="77777777" w:rsidR="003956CB" w:rsidRDefault="00B22DDC" w:rsidP="00943B83">
          <w:pPr>
            <w:pStyle w:val="Encabezado"/>
            <w:tabs>
              <w:tab w:val="left" w:pos="2340"/>
            </w:tabs>
            <w:snapToGrid w:val="0"/>
            <w:jc w:val="center"/>
            <w:rPr>
              <w:b/>
              <w:sz w:val="24"/>
            </w:rPr>
          </w:pPr>
          <w:r w:rsidRPr="003E73C1">
            <w:rPr>
              <w:b/>
              <w:sz w:val="24"/>
            </w:rPr>
            <w:t>INFORME DE AUDITORÍA AMBIENTAL</w:t>
          </w:r>
          <w:r w:rsidR="003956CB">
            <w:rPr>
              <w:b/>
              <w:sz w:val="24"/>
            </w:rPr>
            <w:t xml:space="preserve"> </w:t>
          </w:r>
        </w:p>
        <w:p w14:paraId="716F443A" w14:textId="77777777" w:rsidR="003956CB" w:rsidRDefault="003956CB" w:rsidP="00943B83">
          <w:pPr>
            <w:pStyle w:val="Encabezado"/>
            <w:tabs>
              <w:tab w:val="left" w:pos="2340"/>
            </w:tabs>
            <w:snapToGrid w:val="0"/>
            <w:jc w:val="center"/>
            <w:rPr>
              <w:b/>
              <w:sz w:val="24"/>
            </w:rPr>
          </w:pPr>
          <w:r>
            <w:rPr>
              <w:b/>
              <w:sz w:val="24"/>
            </w:rPr>
            <w:t>DE CIERRE PARCIAL</w:t>
          </w:r>
        </w:p>
        <w:p w14:paraId="6C2A52A2" w14:textId="2AF418FC" w:rsidR="00B22DDC" w:rsidRPr="003E73C1" w:rsidRDefault="003956CB" w:rsidP="00943B83">
          <w:pPr>
            <w:pStyle w:val="Encabezado"/>
            <w:tabs>
              <w:tab w:val="left" w:pos="2340"/>
            </w:tabs>
            <w:snapToGrid w:val="0"/>
            <w:jc w:val="center"/>
            <w:rPr>
              <w:b/>
              <w:sz w:val="20"/>
            </w:rPr>
          </w:pPr>
          <w:r>
            <w:rPr>
              <w:b/>
              <w:sz w:val="24"/>
            </w:rPr>
            <w:t xml:space="preserve"> DE OBRA</w:t>
          </w:r>
        </w:p>
      </w:tc>
      <w:tc>
        <w:tcPr>
          <w:tcW w:w="1634" w:type="dxa"/>
          <w:tcBorders>
            <w:left w:val="single" w:sz="4" w:space="0" w:color="FFFFFF"/>
          </w:tcBorders>
          <w:vAlign w:val="center"/>
        </w:tcPr>
        <w:p w14:paraId="2EB0F2EF" w14:textId="77777777" w:rsidR="00B22DDC" w:rsidRPr="00581CEB" w:rsidRDefault="00B22DDC" w:rsidP="00943B83">
          <w:pPr>
            <w:pStyle w:val="Encabezado"/>
            <w:tabs>
              <w:tab w:val="left" w:pos="2340"/>
            </w:tabs>
            <w:snapToGrid w:val="0"/>
            <w:jc w:val="center"/>
            <w:rPr>
              <w:sz w:val="20"/>
            </w:rPr>
          </w:pPr>
          <w:r w:rsidRPr="00943B83">
            <w:rPr>
              <w:noProof/>
              <w:lang w:val="es-UY" w:eastAsia="es-UY"/>
            </w:rPr>
            <w:drawing>
              <wp:inline distT="0" distB="0" distL="0" distR="0" wp14:anchorId="6A6D3665" wp14:editId="7ACCAB03">
                <wp:extent cx="752475" cy="542925"/>
                <wp:effectExtent l="0" t="0" r="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542925"/>
                        </a:xfrm>
                        <a:prstGeom prst="rect">
                          <a:avLst/>
                        </a:prstGeom>
                        <a:noFill/>
                        <a:ln>
                          <a:noFill/>
                        </a:ln>
                      </pic:spPr>
                    </pic:pic>
                  </a:graphicData>
                </a:graphic>
              </wp:inline>
            </w:drawing>
          </w:r>
        </w:p>
      </w:tc>
      <w:tc>
        <w:tcPr>
          <w:tcW w:w="1994" w:type="dxa"/>
          <w:vAlign w:val="center"/>
        </w:tcPr>
        <w:p w14:paraId="55648BD2" w14:textId="77777777" w:rsidR="00B22DDC" w:rsidRPr="00CF3B24" w:rsidRDefault="00B22DDC" w:rsidP="00943B83">
          <w:pPr>
            <w:pStyle w:val="Encabezado"/>
            <w:jc w:val="center"/>
            <w:rPr>
              <w:b/>
              <w:sz w:val="24"/>
              <w:szCs w:val="24"/>
            </w:rPr>
          </w:pPr>
          <w:r>
            <w:rPr>
              <w:b/>
              <w:sz w:val="24"/>
              <w:szCs w:val="24"/>
            </w:rPr>
            <w:t>C/126</w:t>
          </w:r>
        </w:p>
        <w:p w14:paraId="0D54DEB2" w14:textId="77777777" w:rsidR="00B22DDC" w:rsidRPr="00CF3B24" w:rsidRDefault="00B22DDC" w:rsidP="00943B83">
          <w:pPr>
            <w:pStyle w:val="Encabezado"/>
            <w:jc w:val="center"/>
            <w:rPr>
              <w:b/>
              <w:sz w:val="16"/>
              <w:szCs w:val="16"/>
            </w:rPr>
          </w:pPr>
        </w:p>
        <w:p w14:paraId="0BEFF941" w14:textId="77777777" w:rsidR="00B22DDC" w:rsidRDefault="00B22DDC" w:rsidP="00943B83">
          <w:pPr>
            <w:pStyle w:val="Encabezado"/>
            <w:jc w:val="center"/>
            <w:rPr>
              <w:b/>
            </w:rPr>
          </w:pPr>
          <w:r w:rsidRPr="00617BEB">
            <w:rPr>
              <w:b/>
              <w:sz w:val="18"/>
              <w:szCs w:val="18"/>
            </w:rPr>
            <w:t>Fecha Auditoría:</w:t>
          </w:r>
        </w:p>
        <w:p w14:paraId="1039FAFF" w14:textId="6650A95E" w:rsidR="00B22DDC" w:rsidRPr="00250B50" w:rsidRDefault="003956CB" w:rsidP="006834AE">
          <w:pPr>
            <w:pStyle w:val="Encabezado"/>
            <w:jc w:val="center"/>
            <w:rPr>
              <w:b/>
              <w:szCs w:val="22"/>
            </w:rPr>
          </w:pPr>
          <w:r>
            <w:rPr>
              <w:b/>
              <w:szCs w:val="22"/>
            </w:rPr>
            <w:t>18</w:t>
          </w:r>
          <w:r w:rsidR="00B22DDC">
            <w:rPr>
              <w:b/>
              <w:szCs w:val="22"/>
            </w:rPr>
            <w:t>/0</w:t>
          </w:r>
          <w:r>
            <w:rPr>
              <w:b/>
              <w:szCs w:val="22"/>
            </w:rPr>
            <w:t>6</w:t>
          </w:r>
          <w:r w:rsidR="00B22DDC">
            <w:rPr>
              <w:b/>
              <w:szCs w:val="22"/>
            </w:rPr>
            <w:t>/2021</w:t>
          </w:r>
        </w:p>
      </w:tc>
    </w:tr>
    <w:tr w:rsidR="00B22DDC" w14:paraId="5AD7206C" w14:textId="77777777" w:rsidTr="00EF456A">
      <w:trPr>
        <w:cantSplit/>
        <w:trHeight w:val="1257"/>
      </w:trPr>
      <w:tc>
        <w:tcPr>
          <w:tcW w:w="10219" w:type="dxa"/>
          <w:gridSpan w:val="4"/>
          <w:vAlign w:val="center"/>
        </w:tcPr>
        <w:p w14:paraId="1F0F976E" w14:textId="77777777" w:rsidR="00B22DDC" w:rsidRPr="00C00D3A" w:rsidRDefault="00B22DDC" w:rsidP="006834AE">
          <w:pPr>
            <w:pStyle w:val="Encabezado"/>
            <w:jc w:val="center"/>
            <w:rPr>
              <w:bCs/>
              <w:lang w:val="es-ES"/>
            </w:rPr>
          </w:pPr>
          <w:r w:rsidRPr="00A772F5">
            <w:rPr>
              <w:b/>
            </w:rPr>
            <w:t xml:space="preserve"> </w:t>
          </w:r>
          <w:r w:rsidRPr="00C00D3A">
            <w:rPr>
              <w:bCs/>
              <w:lang w:val="es-ES"/>
            </w:rPr>
            <w:t xml:space="preserve">Rehabilitación Ruta 41 en el tramo: </w:t>
          </w:r>
        </w:p>
        <w:p w14:paraId="55EE56E4" w14:textId="35FFDFF0" w:rsidR="00EF456A" w:rsidRPr="00C00D3A" w:rsidRDefault="00B22DDC" w:rsidP="00EF456A">
          <w:pPr>
            <w:pStyle w:val="Encabezado"/>
            <w:jc w:val="center"/>
            <w:rPr>
              <w:bCs/>
              <w:lang w:val="es-ES"/>
            </w:rPr>
          </w:pPr>
          <w:r w:rsidRPr="00C00D3A">
            <w:rPr>
              <w:bCs/>
              <w:lang w:val="es-ES"/>
            </w:rPr>
            <w:t xml:space="preserve">22km080 (Fin variante sobre </w:t>
          </w:r>
          <w:proofErr w:type="spellStart"/>
          <w:r w:rsidRPr="00C00D3A">
            <w:rPr>
              <w:bCs/>
              <w:lang w:val="es-ES"/>
            </w:rPr>
            <w:t>Aº</w:t>
          </w:r>
          <w:proofErr w:type="spellEnd"/>
          <w:r w:rsidRPr="00C00D3A">
            <w:rPr>
              <w:bCs/>
              <w:lang w:val="es-ES"/>
            </w:rPr>
            <w:t xml:space="preserve"> </w:t>
          </w:r>
          <w:proofErr w:type="spellStart"/>
          <w:r w:rsidRPr="00C00D3A">
            <w:rPr>
              <w:bCs/>
              <w:lang w:val="es-ES"/>
            </w:rPr>
            <w:t>Mansavillagra</w:t>
          </w:r>
          <w:proofErr w:type="spellEnd"/>
          <w:r w:rsidRPr="00C00D3A">
            <w:rPr>
              <w:bCs/>
              <w:lang w:val="es-ES"/>
            </w:rPr>
            <w:t>) - 38km300 (Ruta 7)</w:t>
          </w:r>
        </w:p>
        <w:p w14:paraId="736B3EEE" w14:textId="77777777" w:rsidR="00EF456A" w:rsidRPr="00EF456A" w:rsidRDefault="00EF456A" w:rsidP="00EF456A">
          <w:pPr>
            <w:pStyle w:val="Encabezado"/>
            <w:ind w:left="2694" w:hanging="1843"/>
            <w:jc w:val="center"/>
            <w:rPr>
              <w:bCs/>
              <w:iCs/>
              <w:sz w:val="16"/>
              <w:szCs w:val="16"/>
            </w:rPr>
          </w:pPr>
        </w:p>
        <w:p w14:paraId="34311A9F" w14:textId="15DA482D" w:rsidR="00EF456A" w:rsidRPr="00EF456A" w:rsidRDefault="00EF456A" w:rsidP="00EF456A">
          <w:pPr>
            <w:pStyle w:val="Encabezado"/>
            <w:ind w:left="2694" w:hanging="1843"/>
            <w:jc w:val="center"/>
            <w:rPr>
              <w:bCs/>
              <w:iCs/>
              <w:szCs w:val="22"/>
            </w:rPr>
          </w:pPr>
          <w:r w:rsidRPr="00C00D3A">
            <w:rPr>
              <w:b/>
              <w:iCs/>
              <w:szCs w:val="22"/>
            </w:rPr>
            <w:t>Puente A</w:t>
          </w:r>
          <w:r w:rsidR="00C00D3A">
            <w:rPr>
              <w:b/>
              <w:iCs/>
              <w:szCs w:val="22"/>
            </w:rPr>
            <w:t>rroy</w:t>
          </w:r>
          <w:r w:rsidRPr="00C00D3A">
            <w:rPr>
              <w:b/>
              <w:iCs/>
              <w:szCs w:val="22"/>
            </w:rPr>
            <w:t>o Arrayán en Ruta 41</w:t>
          </w:r>
        </w:p>
      </w:tc>
    </w:tr>
    <w:tr w:rsidR="00B22DDC" w14:paraId="15469BD7" w14:textId="77777777" w:rsidTr="00AF58DD">
      <w:trPr>
        <w:cantSplit/>
        <w:trHeight w:val="563"/>
      </w:trPr>
      <w:tc>
        <w:tcPr>
          <w:tcW w:w="10219" w:type="dxa"/>
          <w:gridSpan w:val="4"/>
          <w:vAlign w:val="center"/>
        </w:tcPr>
        <w:p w14:paraId="0A03C733" w14:textId="77777777" w:rsidR="00B22DDC" w:rsidRDefault="00B22DDC" w:rsidP="00943B83">
          <w:pPr>
            <w:pStyle w:val="Encabezado"/>
            <w:tabs>
              <w:tab w:val="clear" w:pos="8504"/>
              <w:tab w:val="left" w:pos="9921"/>
            </w:tabs>
            <w:rPr>
              <w:b/>
            </w:rPr>
          </w:pPr>
          <w:r>
            <w:rPr>
              <w:b/>
              <w:sz w:val="18"/>
              <w:szCs w:val="18"/>
            </w:rPr>
            <w:t>Empresa Constructora:</w:t>
          </w:r>
          <w:r>
            <w:rPr>
              <w:b/>
            </w:rPr>
            <w:t xml:space="preserve"> MOLINSUR S.A.                                           </w:t>
          </w:r>
        </w:p>
        <w:p w14:paraId="4DFD9B96" w14:textId="71723131" w:rsidR="00B22DDC" w:rsidRPr="00617BEB" w:rsidRDefault="00B22DDC" w:rsidP="006834AE">
          <w:pPr>
            <w:pStyle w:val="Encabezado"/>
            <w:tabs>
              <w:tab w:val="clear" w:pos="8504"/>
              <w:tab w:val="left" w:pos="9921"/>
            </w:tabs>
            <w:rPr>
              <w:b/>
              <w:sz w:val="18"/>
              <w:szCs w:val="18"/>
            </w:rPr>
          </w:pPr>
          <w:r>
            <w:rPr>
              <w:b/>
              <w:sz w:val="18"/>
              <w:szCs w:val="18"/>
            </w:rPr>
            <w:t>Director de Obra - DNV:</w:t>
          </w:r>
          <w:r>
            <w:rPr>
              <w:b/>
            </w:rPr>
            <w:t xml:space="preserve"> Ing. Marcelo Caraballo                                                       </w:t>
          </w:r>
          <w:r>
            <w:rPr>
              <w:b/>
              <w:sz w:val="18"/>
              <w:szCs w:val="18"/>
            </w:rPr>
            <w:t xml:space="preserve">Fecha Informe: </w:t>
          </w:r>
          <w:r w:rsidR="003956CB">
            <w:rPr>
              <w:b/>
              <w:sz w:val="18"/>
              <w:szCs w:val="18"/>
            </w:rPr>
            <w:t>19</w:t>
          </w:r>
          <w:r>
            <w:rPr>
              <w:b/>
              <w:sz w:val="18"/>
              <w:szCs w:val="18"/>
            </w:rPr>
            <w:t>-0</w:t>
          </w:r>
          <w:r w:rsidR="003956CB">
            <w:rPr>
              <w:b/>
              <w:sz w:val="18"/>
              <w:szCs w:val="18"/>
            </w:rPr>
            <w:t>7</w:t>
          </w:r>
          <w:r>
            <w:rPr>
              <w:b/>
              <w:sz w:val="18"/>
              <w:szCs w:val="18"/>
            </w:rPr>
            <w:t>-202</w:t>
          </w:r>
          <w:r w:rsidR="003956CB">
            <w:rPr>
              <w:b/>
              <w:sz w:val="18"/>
              <w:szCs w:val="18"/>
            </w:rPr>
            <w:t>1</w:t>
          </w:r>
        </w:p>
      </w:tc>
    </w:tr>
  </w:tbl>
  <w:p w14:paraId="50D5527C" w14:textId="77777777" w:rsidR="00B22DDC" w:rsidRPr="00E863A5" w:rsidRDefault="00B22DDC">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8109728"/>
    <w:lvl w:ilvl="0">
      <w:numFmt w:val="bullet"/>
      <w:lvlText w:val="*"/>
      <w:lvlJc w:val="left"/>
    </w:lvl>
  </w:abstractNum>
  <w:abstractNum w:abstractNumId="1" w15:restartNumberingAfterBreak="0">
    <w:nsid w:val="00000001"/>
    <w:multiLevelType w:val="multilevel"/>
    <w:tmpl w:val="00000001"/>
    <w:name w:val="WW8Num1"/>
    <w:lvl w:ilvl="0">
      <w:start w:val="2"/>
      <w:numFmt w:val="decimal"/>
      <w:lvlText w:val="%1."/>
      <w:lvlJc w:val="left"/>
      <w:pPr>
        <w:tabs>
          <w:tab w:val="num" w:pos="705"/>
        </w:tabs>
        <w:ind w:left="705" w:hanging="705"/>
      </w:pPr>
      <w:rPr>
        <w:b/>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101567"/>
    <w:multiLevelType w:val="hybridMultilevel"/>
    <w:tmpl w:val="40F2E380"/>
    <w:lvl w:ilvl="0" w:tplc="B63A6A48">
      <w:start w:val="1"/>
      <w:numFmt w:val="lowerLetter"/>
      <w:lvlText w:val="%1."/>
      <w:lvlJc w:val="left"/>
      <w:pPr>
        <w:tabs>
          <w:tab w:val="num" w:pos="644"/>
        </w:tabs>
        <w:ind w:left="644" w:hanging="360"/>
      </w:pPr>
      <w:rPr>
        <w:rFonts w:hint="default"/>
      </w:rPr>
    </w:lvl>
    <w:lvl w:ilvl="1" w:tplc="C44C0AC4" w:tentative="1">
      <w:start w:val="1"/>
      <w:numFmt w:val="lowerLetter"/>
      <w:lvlText w:val="%2."/>
      <w:lvlJc w:val="left"/>
      <w:pPr>
        <w:tabs>
          <w:tab w:val="num" w:pos="1364"/>
        </w:tabs>
        <w:ind w:left="1364" w:hanging="360"/>
      </w:pPr>
    </w:lvl>
    <w:lvl w:ilvl="2" w:tplc="5FA6FD46" w:tentative="1">
      <w:start w:val="1"/>
      <w:numFmt w:val="lowerRoman"/>
      <w:lvlText w:val="%3."/>
      <w:lvlJc w:val="right"/>
      <w:pPr>
        <w:tabs>
          <w:tab w:val="num" w:pos="2084"/>
        </w:tabs>
        <w:ind w:left="2084" w:hanging="180"/>
      </w:pPr>
    </w:lvl>
    <w:lvl w:ilvl="3" w:tplc="F8B25254" w:tentative="1">
      <w:start w:val="1"/>
      <w:numFmt w:val="decimal"/>
      <w:lvlText w:val="%4."/>
      <w:lvlJc w:val="left"/>
      <w:pPr>
        <w:tabs>
          <w:tab w:val="num" w:pos="2804"/>
        </w:tabs>
        <w:ind w:left="2804" w:hanging="360"/>
      </w:pPr>
    </w:lvl>
    <w:lvl w:ilvl="4" w:tplc="CC764992" w:tentative="1">
      <w:start w:val="1"/>
      <w:numFmt w:val="lowerLetter"/>
      <w:lvlText w:val="%5."/>
      <w:lvlJc w:val="left"/>
      <w:pPr>
        <w:tabs>
          <w:tab w:val="num" w:pos="3524"/>
        </w:tabs>
        <w:ind w:left="3524" w:hanging="360"/>
      </w:pPr>
    </w:lvl>
    <w:lvl w:ilvl="5" w:tplc="BC5A3F24" w:tentative="1">
      <w:start w:val="1"/>
      <w:numFmt w:val="lowerRoman"/>
      <w:lvlText w:val="%6."/>
      <w:lvlJc w:val="right"/>
      <w:pPr>
        <w:tabs>
          <w:tab w:val="num" w:pos="4244"/>
        </w:tabs>
        <w:ind w:left="4244" w:hanging="180"/>
      </w:pPr>
    </w:lvl>
    <w:lvl w:ilvl="6" w:tplc="AF04DCAA" w:tentative="1">
      <w:start w:val="1"/>
      <w:numFmt w:val="decimal"/>
      <w:lvlText w:val="%7."/>
      <w:lvlJc w:val="left"/>
      <w:pPr>
        <w:tabs>
          <w:tab w:val="num" w:pos="4964"/>
        </w:tabs>
        <w:ind w:left="4964" w:hanging="360"/>
      </w:pPr>
    </w:lvl>
    <w:lvl w:ilvl="7" w:tplc="F58C9E64" w:tentative="1">
      <w:start w:val="1"/>
      <w:numFmt w:val="lowerLetter"/>
      <w:lvlText w:val="%8."/>
      <w:lvlJc w:val="left"/>
      <w:pPr>
        <w:tabs>
          <w:tab w:val="num" w:pos="5684"/>
        </w:tabs>
        <w:ind w:left="5684" w:hanging="360"/>
      </w:pPr>
    </w:lvl>
    <w:lvl w:ilvl="8" w:tplc="E4F65E90" w:tentative="1">
      <w:start w:val="1"/>
      <w:numFmt w:val="lowerRoman"/>
      <w:lvlText w:val="%9."/>
      <w:lvlJc w:val="right"/>
      <w:pPr>
        <w:tabs>
          <w:tab w:val="num" w:pos="6404"/>
        </w:tabs>
        <w:ind w:left="6404" w:hanging="180"/>
      </w:pPr>
    </w:lvl>
  </w:abstractNum>
  <w:abstractNum w:abstractNumId="4" w15:restartNumberingAfterBreak="0">
    <w:nsid w:val="01665FD7"/>
    <w:multiLevelType w:val="hybridMultilevel"/>
    <w:tmpl w:val="EEAA9816"/>
    <w:lvl w:ilvl="0" w:tplc="41583356">
      <w:start w:val="1"/>
      <w:numFmt w:val="lowerLetter"/>
      <w:lvlText w:val="%1."/>
      <w:lvlJc w:val="left"/>
      <w:pPr>
        <w:tabs>
          <w:tab w:val="num" w:pos="791"/>
        </w:tabs>
        <w:ind w:left="791" w:hanging="431"/>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17B0B20"/>
    <w:multiLevelType w:val="hybridMultilevel"/>
    <w:tmpl w:val="1A9655E2"/>
    <w:lvl w:ilvl="0" w:tplc="380A0001">
      <w:start w:val="1"/>
      <w:numFmt w:val="bullet"/>
      <w:lvlText w:val=""/>
      <w:lvlJc w:val="left"/>
      <w:pPr>
        <w:ind w:left="1211" w:hanging="360"/>
      </w:pPr>
      <w:rPr>
        <w:rFonts w:ascii="Symbol" w:hAnsi="Symbol" w:hint="default"/>
      </w:rPr>
    </w:lvl>
    <w:lvl w:ilvl="1" w:tplc="380A0003" w:tentative="1">
      <w:start w:val="1"/>
      <w:numFmt w:val="bullet"/>
      <w:lvlText w:val="o"/>
      <w:lvlJc w:val="left"/>
      <w:pPr>
        <w:ind w:left="1931" w:hanging="360"/>
      </w:pPr>
      <w:rPr>
        <w:rFonts w:ascii="Courier New" w:hAnsi="Courier New" w:cs="Courier New" w:hint="default"/>
      </w:rPr>
    </w:lvl>
    <w:lvl w:ilvl="2" w:tplc="380A0005" w:tentative="1">
      <w:start w:val="1"/>
      <w:numFmt w:val="bullet"/>
      <w:lvlText w:val=""/>
      <w:lvlJc w:val="left"/>
      <w:pPr>
        <w:ind w:left="2651" w:hanging="360"/>
      </w:pPr>
      <w:rPr>
        <w:rFonts w:ascii="Wingdings" w:hAnsi="Wingdings" w:hint="default"/>
      </w:rPr>
    </w:lvl>
    <w:lvl w:ilvl="3" w:tplc="380A0001" w:tentative="1">
      <w:start w:val="1"/>
      <w:numFmt w:val="bullet"/>
      <w:lvlText w:val=""/>
      <w:lvlJc w:val="left"/>
      <w:pPr>
        <w:ind w:left="3371" w:hanging="360"/>
      </w:pPr>
      <w:rPr>
        <w:rFonts w:ascii="Symbol" w:hAnsi="Symbol" w:hint="default"/>
      </w:rPr>
    </w:lvl>
    <w:lvl w:ilvl="4" w:tplc="380A0003" w:tentative="1">
      <w:start w:val="1"/>
      <w:numFmt w:val="bullet"/>
      <w:lvlText w:val="o"/>
      <w:lvlJc w:val="left"/>
      <w:pPr>
        <w:ind w:left="4091" w:hanging="360"/>
      </w:pPr>
      <w:rPr>
        <w:rFonts w:ascii="Courier New" w:hAnsi="Courier New" w:cs="Courier New" w:hint="default"/>
      </w:rPr>
    </w:lvl>
    <w:lvl w:ilvl="5" w:tplc="380A0005" w:tentative="1">
      <w:start w:val="1"/>
      <w:numFmt w:val="bullet"/>
      <w:lvlText w:val=""/>
      <w:lvlJc w:val="left"/>
      <w:pPr>
        <w:ind w:left="4811" w:hanging="360"/>
      </w:pPr>
      <w:rPr>
        <w:rFonts w:ascii="Wingdings" w:hAnsi="Wingdings" w:hint="default"/>
      </w:rPr>
    </w:lvl>
    <w:lvl w:ilvl="6" w:tplc="380A0001" w:tentative="1">
      <w:start w:val="1"/>
      <w:numFmt w:val="bullet"/>
      <w:lvlText w:val=""/>
      <w:lvlJc w:val="left"/>
      <w:pPr>
        <w:ind w:left="5531" w:hanging="360"/>
      </w:pPr>
      <w:rPr>
        <w:rFonts w:ascii="Symbol" w:hAnsi="Symbol" w:hint="default"/>
      </w:rPr>
    </w:lvl>
    <w:lvl w:ilvl="7" w:tplc="380A0003" w:tentative="1">
      <w:start w:val="1"/>
      <w:numFmt w:val="bullet"/>
      <w:lvlText w:val="o"/>
      <w:lvlJc w:val="left"/>
      <w:pPr>
        <w:ind w:left="6251" w:hanging="360"/>
      </w:pPr>
      <w:rPr>
        <w:rFonts w:ascii="Courier New" w:hAnsi="Courier New" w:cs="Courier New" w:hint="default"/>
      </w:rPr>
    </w:lvl>
    <w:lvl w:ilvl="8" w:tplc="380A0005" w:tentative="1">
      <w:start w:val="1"/>
      <w:numFmt w:val="bullet"/>
      <w:lvlText w:val=""/>
      <w:lvlJc w:val="left"/>
      <w:pPr>
        <w:ind w:left="6971" w:hanging="360"/>
      </w:pPr>
      <w:rPr>
        <w:rFonts w:ascii="Wingdings" w:hAnsi="Wingdings" w:hint="default"/>
      </w:rPr>
    </w:lvl>
  </w:abstractNum>
  <w:abstractNum w:abstractNumId="6" w15:restartNumberingAfterBreak="0">
    <w:nsid w:val="03340E0E"/>
    <w:multiLevelType w:val="multilevel"/>
    <w:tmpl w:val="38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05F255F5"/>
    <w:multiLevelType w:val="hybridMultilevel"/>
    <w:tmpl w:val="4C7C9334"/>
    <w:lvl w:ilvl="0" w:tplc="8E9C73D6">
      <w:start w:val="1"/>
      <w:numFmt w:val="lowerLetter"/>
      <w:lvlText w:val="%1."/>
      <w:lvlJc w:val="left"/>
      <w:pPr>
        <w:tabs>
          <w:tab w:val="num" w:pos="720"/>
        </w:tabs>
        <w:ind w:left="720" w:hanging="360"/>
      </w:pPr>
      <w:rPr>
        <w:rFonts w:hint="default"/>
      </w:rPr>
    </w:lvl>
    <w:lvl w:ilvl="1" w:tplc="6BD8948E" w:tentative="1">
      <w:start w:val="1"/>
      <w:numFmt w:val="lowerLetter"/>
      <w:lvlText w:val="%2."/>
      <w:lvlJc w:val="left"/>
      <w:pPr>
        <w:tabs>
          <w:tab w:val="num" w:pos="1440"/>
        </w:tabs>
        <w:ind w:left="1440" w:hanging="360"/>
      </w:pPr>
    </w:lvl>
    <w:lvl w:ilvl="2" w:tplc="8E3642C8" w:tentative="1">
      <w:start w:val="1"/>
      <w:numFmt w:val="lowerRoman"/>
      <w:lvlText w:val="%3."/>
      <w:lvlJc w:val="right"/>
      <w:pPr>
        <w:tabs>
          <w:tab w:val="num" w:pos="2160"/>
        </w:tabs>
        <w:ind w:left="2160" w:hanging="180"/>
      </w:pPr>
    </w:lvl>
    <w:lvl w:ilvl="3" w:tplc="4D369D8A" w:tentative="1">
      <w:start w:val="1"/>
      <w:numFmt w:val="decimal"/>
      <w:lvlText w:val="%4."/>
      <w:lvlJc w:val="left"/>
      <w:pPr>
        <w:tabs>
          <w:tab w:val="num" w:pos="2880"/>
        </w:tabs>
        <w:ind w:left="2880" w:hanging="360"/>
      </w:pPr>
    </w:lvl>
    <w:lvl w:ilvl="4" w:tplc="3D1004AC" w:tentative="1">
      <w:start w:val="1"/>
      <w:numFmt w:val="lowerLetter"/>
      <w:lvlText w:val="%5."/>
      <w:lvlJc w:val="left"/>
      <w:pPr>
        <w:tabs>
          <w:tab w:val="num" w:pos="3600"/>
        </w:tabs>
        <w:ind w:left="3600" w:hanging="360"/>
      </w:pPr>
    </w:lvl>
    <w:lvl w:ilvl="5" w:tplc="9D56960E" w:tentative="1">
      <w:start w:val="1"/>
      <w:numFmt w:val="lowerRoman"/>
      <w:lvlText w:val="%6."/>
      <w:lvlJc w:val="right"/>
      <w:pPr>
        <w:tabs>
          <w:tab w:val="num" w:pos="4320"/>
        </w:tabs>
        <w:ind w:left="4320" w:hanging="180"/>
      </w:pPr>
    </w:lvl>
    <w:lvl w:ilvl="6" w:tplc="10FAC6A6" w:tentative="1">
      <w:start w:val="1"/>
      <w:numFmt w:val="decimal"/>
      <w:lvlText w:val="%7."/>
      <w:lvlJc w:val="left"/>
      <w:pPr>
        <w:tabs>
          <w:tab w:val="num" w:pos="5040"/>
        </w:tabs>
        <w:ind w:left="5040" w:hanging="360"/>
      </w:pPr>
    </w:lvl>
    <w:lvl w:ilvl="7" w:tplc="63C26F86" w:tentative="1">
      <w:start w:val="1"/>
      <w:numFmt w:val="lowerLetter"/>
      <w:lvlText w:val="%8."/>
      <w:lvlJc w:val="left"/>
      <w:pPr>
        <w:tabs>
          <w:tab w:val="num" w:pos="5760"/>
        </w:tabs>
        <w:ind w:left="5760" w:hanging="360"/>
      </w:pPr>
    </w:lvl>
    <w:lvl w:ilvl="8" w:tplc="FE8CCD78" w:tentative="1">
      <w:start w:val="1"/>
      <w:numFmt w:val="lowerRoman"/>
      <w:lvlText w:val="%9."/>
      <w:lvlJc w:val="right"/>
      <w:pPr>
        <w:tabs>
          <w:tab w:val="num" w:pos="6480"/>
        </w:tabs>
        <w:ind w:left="6480" w:hanging="180"/>
      </w:pPr>
    </w:lvl>
  </w:abstractNum>
  <w:abstractNum w:abstractNumId="8" w15:restartNumberingAfterBreak="0">
    <w:nsid w:val="09662CCC"/>
    <w:multiLevelType w:val="hybridMultilevel"/>
    <w:tmpl w:val="C1345E64"/>
    <w:lvl w:ilvl="0" w:tplc="1BBC7B5E">
      <w:start w:val="2"/>
      <w:numFmt w:val="lowerLetter"/>
      <w:lvlText w:val="%1."/>
      <w:lvlJc w:val="left"/>
      <w:pPr>
        <w:tabs>
          <w:tab w:val="num" w:pos="720"/>
        </w:tabs>
        <w:ind w:left="720" w:hanging="360"/>
      </w:pPr>
      <w:rPr>
        <w:rFonts w:hint="default"/>
      </w:rPr>
    </w:lvl>
    <w:lvl w:ilvl="1" w:tplc="44A0134C" w:tentative="1">
      <w:start w:val="1"/>
      <w:numFmt w:val="lowerLetter"/>
      <w:lvlText w:val="%2."/>
      <w:lvlJc w:val="left"/>
      <w:pPr>
        <w:tabs>
          <w:tab w:val="num" w:pos="1440"/>
        </w:tabs>
        <w:ind w:left="1440" w:hanging="360"/>
      </w:pPr>
    </w:lvl>
    <w:lvl w:ilvl="2" w:tplc="A7862EC6" w:tentative="1">
      <w:start w:val="1"/>
      <w:numFmt w:val="lowerRoman"/>
      <w:lvlText w:val="%3."/>
      <w:lvlJc w:val="right"/>
      <w:pPr>
        <w:tabs>
          <w:tab w:val="num" w:pos="2160"/>
        </w:tabs>
        <w:ind w:left="2160" w:hanging="180"/>
      </w:pPr>
    </w:lvl>
    <w:lvl w:ilvl="3" w:tplc="D82A3F1E" w:tentative="1">
      <w:start w:val="1"/>
      <w:numFmt w:val="decimal"/>
      <w:lvlText w:val="%4."/>
      <w:lvlJc w:val="left"/>
      <w:pPr>
        <w:tabs>
          <w:tab w:val="num" w:pos="2880"/>
        </w:tabs>
        <w:ind w:left="2880" w:hanging="360"/>
      </w:pPr>
    </w:lvl>
    <w:lvl w:ilvl="4" w:tplc="B2B2EACA" w:tentative="1">
      <w:start w:val="1"/>
      <w:numFmt w:val="lowerLetter"/>
      <w:lvlText w:val="%5."/>
      <w:lvlJc w:val="left"/>
      <w:pPr>
        <w:tabs>
          <w:tab w:val="num" w:pos="3600"/>
        </w:tabs>
        <w:ind w:left="3600" w:hanging="360"/>
      </w:pPr>
    </w:lvl>
    <w:lvl w:ilvl="5" w:tplc="DF0A1400" w:tentative="1">
      <w:start w:val="1"/>
      <w:numFmt w:val="lowerRoman"/>
      <w:lvlText w:val="%6."/>
      <w:lvlJc w:val="right"/>
      <w:pPr>
        <w:tabs>
          <w:tab w:val="num" w:pos="4320"/>
        </w:tabs>
        <w:ind w:left="4320" w:hanging="180"/>
      </w:pPr>
    </w:lvl>
    <w:lvl w:ilvl="6" w:tplc="919ECA8E" w:tentative="1">
      <w:start w:val="1"/>
      <w:numFmt w:val="decimal"/>
      <w:lvlText w:val="%7."/>
      <w:lvlJc w:val="left"/>
      <w:pPr>
        <w:tabs>
          <w:tab w:val="num" w:pos="5040"/>
        </w:tabs>
        <w:ind w:left="5040" w:hanging="360"/>
      </w:pPr>
    </w:lvl>
    <w:lvl w:ilvl="7" w:tplc="4442E940" w:tentative="1">
      <w:start w:val="1"/>
      <w:numFmt w:val="lowerLetter"/>
      <w:lvlText w:val="%8."/>
      <w:lvlJc w:val="left"/>
      <w:pPr>
        <w:tabs>
          <w:tab w:val="num" w:pos="5760"/>
        </w:tabs>
        <w:ind w:left="5760" w:hanging="360"/>
      </w:pPr>
    </w:lvl>
    <w:lvl w:ilvl="8" w:tplc="D34EDD9C" w:tentative="1">
      <w:start w:val="1"/>
      <w:numFmt w:val="lowerRoman"/>
      <w:lvlText w:val="%9."/>
      <w:lvlJc w:val="right"/>
      <w:pPr>
        <w:tabs>
          <w:tab w:val="num" w:pos="6480"/>
        </w:tabs>
        <w:ind w:left="6480" w:hanging="180"/>
      </w:pPr>
    </w:lvl>
  </w:abstractNum>
  <w:abstractNum w:abstractNumId="9" w15:restartNumberingAfterBreak="0">
    <w:nsid w:val="11A21C94"/>
    <w:multiLevelType w:val="hybridMultilevel"/>
    <w:tmpl w:val="C43CDE1C"/>
    <w:lvl w:ilvl="0" w:tplc="F59AD012">
      <w:start w:val="3"/>
      <w:numFmt w:val="decimal"/>
      <w:lvlText w:val="%1."/>
      <w:lvlJc w:val="left"/>
      <w:pPr>
        <w:tabs>
          <w:tab w:val="num" w:pos="720"/>
        </w:tabs>
        <w:ind w:left="720" w:hanging="360"/>
      </w:pPr>
      <w:rPr>
        <w:rFonts w:hint="default"/>
      </w:rPr>
    </w:lvl>
    <w:lvl w:ilvl="1" w:tplc="EEFE16C8" w:tentative="1">
      <w:start w:val="1"/>
      <w:numFmt w:val="lowerLetter"/>
      <w:lvlText w:val="%2."/>
      <w:lvlJc w:val="left"/>
      <w:pPr>
        <w:tabs>
          <w:tab w:val="num" w:pos="1440"/>
        </w:tabs>
        <w:ind w:left="1440" w:hanging="360"/>
      </w:pPr>
    </w:lvl>
    <w:lvl w:ilvl="2" w:tplc="64743A46" w:tentative="1">
      <w:start w:val="1"/>
      <w:numFmt w:val="lowerRoman"/>
      <w:lvlText w:val="%3."/>
      <w:lvlJc w:val="right"/>
      <w:pPr>
        <w:tabs>
          <w:tab w:val="num" w:pos="2160"/>
        </w:tabs>
        <w:ind w:left="2160" w:hanging="180"/>
      </w:pPr>
    </w:lvl>
    <w:lvl w:ilvl="3" w:tplc="D7B27796" w:tentative="1">
      <w:start w:val="1"/>
      <w:numFmt w:val="decimal"/>
      <w:lvlText w:val="%4."/>
      <w:lvlJc w:val="left"/>
      <w:pPr>
        <w:tabs>
          <w:tab w:val="num" w:pos="2880"/>
        </w:tabs>
        <w:ind w:left="2880" w:hanging="360"/>
      </w:pPr>
    </w:lvl>
    <w:lvl w:ilvl="4" w:tplc="20048B72" w:tentative="1">
      <w:start w:val="1"/>
      <w:numFmt w:val="lowerLetter"/>
      <w:lvlText w:val="%5."/>
      <w:lvlJc w:val="left"/>
      <w:pPr>
        <w:tabs>
          <w:tab w:val="num" w:pos="3600"/>
        </w:tabs>
        <w:ind w:left="3600" w:hanging="360"/>
      </w:pPr>
    </w:lvl>
    <w:lvl w:ilvl="5" w:tplc="1B98D4CE" w:tentative="1">
      <w:start w:val="1"/>
      <w:numFmt w:val="lowerRoman"/>
      <w:lvlText w:val="%6."/>
      <w:lvlJc w:val="right"/>
      <w:pPr>
        <w:tabs>
          <w:tab w:val="num" w:pos="4320"/>
        </w:tabs>
        <w:ind w:left="4320" w:hanging="180"/>
      </w:pPr>
    </w:lvl>
    <w:lvl w:ilvl="6" w:tplc="7C181A36" w:tentative="1">
      <w:start w:val="1"/>
      <w:numFmt w:val="decimal"/>
      <w:lvlText w:val="%7."/>
      <w:lvlJc w:val="left"/>
      <w:pPr>
        <w:tabs>
          <w:tab w:val="num" w:pos="5040"/>
        </w:tabs>
        <w:ind w:left="5040" w:hanging="360"/>
      </w:pPr>
    </w:lvl>
    <w:lvl w:ilvl="7" w:tplc="014279F4" w:tentative="1">
      <w:start w:val="1"/>
      <w:numFmt w:val="lowerLetter"/>
      <w:lvlText w:val="%8."/>
      <w:lvlJc w:val="left"/>
      <w:pPr>
        <w:tabs>
          <w:tab w:val="num" w:pos="5760"/>
        </w:tabs>
        <w:ind w:left="5760" w:hanging="360"/>
      </w:pPr>
    </w:lvl>
    <w:lvl w:ilvl="8" w:tplc="02967C12" w:tentative="1">
      <w:start w:val="1"/>
      <w:numFmt w:val="lowerRoman"/>
      <w:lvlText w:val="%9."/>
      <w:lvlJc w:val="right"/>
      <w:pPr>
        <w:tabs>
          <w:tab w:val="num" w:pos="6480"/>
        </w:tabs>
        <w:ind w:left="6480" w:hanging="180"/>
      </w:pPr>
    </w:lvl>
  </w:abstractNum>
  <w:abstractNum w:abstractNumId="10" w15:restartNumberingAfterBreak="0">
    <w:nsid w:val="13B65962"/>
    <w:multiLevelType w:val="hybridMultilevel"/>
    <w:tmpl w:val="A9F6F54A"/>
    <w:lvl w:ilvl="0" w:tplc="380A0001">
      <w:start w:val="1"/>
      <w:numFmt w:val="bullet"/>
      <w:lvlText w:val=""/>
      <w:lvlJc w:val="left"/>
      <w:pPr>
        <w:ind w:left="1069" w:hanging="360"/>
      </w:pPr>
      <w:rPr>
        <w:rFonts w:ascii="Symbol" w:hAnsi="Symbol" w:hint="default"/>
      </w:rPr>
    </w:lvl>
    <w:lvl w:ilvl="1" w:tplc="380A0003" w:tentative="1">
      <w:start w:val="1"/>
      <w:numFmt w:val="bullet"/>
      <w:lvlText w:val="o"/>
      <w:lvlJc w:val="left"/>
      <w:pPr>
        <w:ind w:left="1789" w:hanging="360"/>
      </w:pPr>
      <w:rPr>
        <w:rFonts w:ascii="Courier New" w:hAnsi="Courier New" w:cs="Courier New" w:hint="default"/>
      </w:rPr>
    </w:lvl>
    <w:lvl w:ilvl="2" w:tplc="380A0005" w:tentative="1">
      <w:start w:val="1"/>
      <w:numFmt w:val="bullet"/>
      <w:lvlText w:val=""/>
      <w:lvlJc w:val="left"/>
      <w:pPr>
        <w:ind w:left="2509" w:hanging="360"/>
      </w:pPr>
      <w:rPr>
        <w:rFonts w:ascii="Wingdings" w:hAnsi="Wingdings" w:hint="default"/>
      </w:rPr>
    </w:lvl>
    <w:lvl w:ilvl="3" w:tplc="380A0001" w:tentative="1">
      <w:start w:val="1"/>
      <w:numFmt w:val="bullet"/>
      <w:lvlText w:val=""/>
      <w:lvlJc w:val="left"/>
      <w:pPr>
        <w:ind w:left="3229" w:hanging="360"/>
      </w:pPr>
      <w:rPr>
        <w:rFonts w:ascii="Symbol" w:hAnsi="Symbol" w:hint="default"/>
      </w:rPr>
    </w:lvl>
    <w:lvl w:ilvl="4" w:tplc="380A0003" w:tentative="1">
      <w:start w:val="1"/>
      <w:numFmt w:val="bullet"/>
      <w:lvlText w:val="o"/>
      <w:lvlJc w:val="left"/>
      <w:pPr>
        <w:ind w:left="3949" w:hanging="360"/>
      </w:pPr>
      <w:rPr>
        <w:rFonts w:ascii="Courier New" w:hAnsi="Courier New" w:cs="Courier New" w:hint="default"/>
      </w:rPr>
    </w:lvl>
    <w:lvl w:ilvl="5" w:tplc="380A0005" w:tentative="1">
      <w:start w:val="1"/>
      <w:numFmt w:val="bullet"/>
      <w:lvlText w:val=""/>
      <w:lvlJc w:val="left"/>
      <w:pPr>
        <w:ind w:left="4669" w:hanging="360"/>
      </w:pPr>
      <w:rPr>
        <w:rFonts w:ascii="Wingdings" w:hAnsi="Wingdings" w:hint="default"/>
      </w:rPr>
    </w:lvl>
    <w:lvl w:ilvl="6" w:tplc="380A0001" w:tentative="1">
      <w:start w:val="1"/>
      <w:numFmt w:val="bullet"/>
      <w:lvlText w:val=""/>
      <w:lvlJc w:val="left"/>
      <w:pPr>
        <w:ind w:left="5389" w:hanging="360"/>
      </w:pPr>
      <w:rPr>
        <w:rFonts w:ascii="Symbol" w:hAnsi="Symbol" w:hint="default"/>
      </w:rPr>
    </w:lvl>
    <w:lvl w:ilvl="7" w:tplc="380A0003" w:tentative="1">
      <w:start w:val="1"/>
      <w:numFmt w:val="bullet"/>
      <w:lvlText w:val="o"/>
      <w:lvlJc w:val="left"/>
      <w:pPr>
        <w:ind w:left="6109" w:hanging="360"/>
      </w:pPr>
      <w:rPr>
        <w:rFonts w:ascii="Courier New" w:hAnsi="Courier New" w:cs="Courier New" w:hint="default"/>
      </w:rPr>
    </w:lvl>
    <w:lvl w:ilvl="8" w:tplc="380A0005" w:tentative="1">
      <w:start w:val="1"/>
      <w:numFmt w:val="bullet"/>
      <w:lvlText w:val=""/>
      <w:lvlJc w:val="left"/>
      <w:pPr>
        <w:ind w:left="6829" w:hanging="360"/>
      </w:pPr>
      <w:rPr>
        <w:rFonts w:ascii="Wingdings" w:hAnsi="Wingdings" w:hint="default"/>
      </w:rPr>
    </w:lvl>
  </w:abstractNum>
  <w:abstractNum w:abstractNumId="11" w15:restartNumberingAfterBreak="0">
    <w:nsid w:val="1D0B7608"/>
    <w:multiLevelType w:val="hybridMultilevel"/>
    <w:tmpl w:val="DC52C10E"/>
    <w:lvl w:ilvl="0" w:tplc="45F890F2">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15:restartNumberingAfterBreak="0">
    <w:nsid w:val="212B32ED"/>
    <w:multiLevelType w:val="hybridMultilevel"/>
    <w:tmpl w:val="40F2E380"/>
    <w:lvl w:ilvl="0" w:tplc="B63A6A48">
      <w:start w:val="1"/>
      <w:numFmt w:val="lowerLetter"/>
      <w:lvlText w:val="%1."/>
      <w:lvlJc w:val="left"/>
      <w:pPr>
        <w:tabs>
          <w:tab w:val="num" w:pos="644"/>
        </w:tabs>
        <w:ind w:left="644" w:hanging="360"/>
      </w:pPr>
      <w:rPr>
        <w:rFonts w:hint="default"/>
      </w:rPr>
    </w:lvl>
    <w:lvl w:ilvl="1" w:tplc="C44C0AC4">
      <w:start w:val="1"/>
      <w:numFmt w:val="lowerLetter"/>
      <w:lvlText w:val="%2."/>
      <w:lvlJc w:val="left"/>
      <w:pPr>
        <w:tabs>
          <w:tab w:val="num" w:pos="1364"/>
        </w:tabs>
        <w:ind w:left="1364" w:hanging="360"/>
      </w:pPr>
    </w:lvl>
    <w:lvl w:ilvl="2" w:tplc="5FA6FD46">
      <w:start w:val="1"/>
      <w:numFmt w:val="lowerRoman"/>
      <w:lvlText w:val="%3."/>
      <w:lvlJc w:val="right"/>
      <w:pPr>
        <w:tabs>
          <w:tab w:val="num" w:pos="2084"/>
        </w:tabs>
        <w:ind w:left="2084" w:hanging="180"/>
      </w:pPr>
    </w:lvl>
    <w:lvl w:ilvl="3" w:tplc="F8B25254">
      <w:start w:val="1"/>
      <w:numFmt w:val="decimal"/>
      <w:lvlText w:val="%4."/>
      <w:lvlJc w:val="left"/>
      <w:pPr>
        <w:tabs>
          <w:tab w:val="num" w:pos="2804"/>
        </w:tabs>
        <w:ind w:left="2804" w:hanging="360"/>
      </w:pPr>
    </w:lvl>
    <w:lvl w:ilvl="4" w:tplc="CC764992" w:tentative="1">
      <w:start w:val="1"/>
      <w:numFmt w:val="lowerLetter"/>
      <w:lvlText w:val="%5."/>
      <w:lvlJc w:val="left"/>
      <w:pPr>
        <w:tabs>
          <w:tab w:val="num" w:pos="3524"/>
        </w:tabs>
        <w:ind w:left="3524" w:hanging="360"/>
      </w:pPr>
    </w:lvl>
    <w:lvl w:ilvl="5" w:tplc="BC5A3F24" w:tentative="1">
      <w:start w:val="1"/>
      <w:numFmt w:val="lowerRoman"/>
      <w:lvlText w:val="%6."/>
      <w:lvlJc w:val="right"/>
      <w:pPr>
        <w:tabs>
          <w:tab w:val="num" w:pos="4244"/>
        </w:tabs>
        <w:ind w:left="4244" w:hanging="180"/>
      </w:pPr>
    </w:lvl>
    <w:lvl w:ilvl="6" w:tplc="AF04DCAA" w:tentative="1">
      <w:start w:val="1"/>
      <w:numFmt w:val="decimal"/>
      <w:lvlText w:val="%7."/>
      <w:lvlJc w:val="left"/>
      <w:pPr>
        <w:tabs>
          <w:tab w:val="num" w:pos="4964"/>
        </w:tabs>
        <w:ind w:left="4964" w:hanging="360"/>
      </w:pPr>
    </w:lvl>
    <w:lvl w:ilvl="7" w:tplc="F58C9E64" w:tentative="1">
      <w:start w:val="1"/>
      <w:numFmt w:val="lowerLetter"/>
      <w:lvlText w:val="%8."/>
      <w:lvlJc w:val="left"/>
      <w:pPr>
        <w:tabs>
          <w:tab w:val="num" w:pos="5684"/>
        </w:tabs>
        <w:ind w:left="5684" w:hanging="360"/>
      </w:pPr>
    </w:lvl>
    <w:lvl w:ilvl="8" w:tplc="E4F65E90" w:tentative="1">
      <w:start w:val="1"/>
      <w:numFmt w:val="lowerRoman"/>
      <w:lvlText w:val="%9."/>
      <w:lvlJc w:val="right"/>
      <w:pPr>
        <w:tabs>
          <w:tab w:val="num" w:pos="6404"/>
        </w:tabs>
        <w:ind w:left="6404" w:hanging="180"/>
      </w:pPr>
    </w:lvl>
  </w:abstractNum>
  <w:abstractNum w:abstractNumId="13" w15:restartNumberingAfterBreak="0">
    <w:nsid w:val="249A6351"/>
    <w:multiLevelType w:val="hybridMultilevel"/>
    <w:tmpl w:val="B6A2F32E"/>
    <w:lvl w:ilvl="0" w:tplc="E38C2D84">
      <w:numFmt w:val="bullet"/>
      <w:lvlText w:val="•"/>
      <w:lvlJc w:val="left"/>
      <w:pPr>
        <w:ind w:left="1287" w:hanging="360"/>
      </w:pPr>
      <w:rPr>
        <w:rFonts w:ascii="Arial" w:eastAsia="Times New Roman" w:hAnsi="Arial" w:cs="Arial" w:hint="default"/>
      </w:rPr>
    </w:lvl>
    <w:lvl w:ilvl="1" w:tplc="380A0003" w:tentative="1">
      <w:start w:val="1"/>
      <w:numFmt w:val="bullet"/>
      <w:lvlText w:val="o"/>
      <w:lvlJc w:val="left"/>
      <w:pPr>
        <w:ind w:left="2007" w:hanging="360"/>
      </w:pPr>
      <w:rPr>
        <w:rFonts w:ascii="Courier New" w:hAnsi="Courier New" w:cs="Courier New" w:hint="default"/>
      </w:rPr>
    </w:lvl>
    <w:lvl w:ilvl="2" w:tplc="380A0005" w:tentative="1">
      <w:start w:val="1"/>
      <w:numFmt w:val="bullet"/>
      <w:lvlText w:val=""/>
      <w:lvlJc w:val="left"/>
      <w:pPr>
        <w:ind w:left="2727" w:hanging="360"/>
      </w:pPr>
      <w:rPr>
        <w:rFonts w:ascii="Wingdings" w:hAnsi="Wingdings" w:hint="default"/>
      </w:rPr>
    </w:lvl>
    <w:lvl w:ilvl="3" w:tplc="380A0001" w:tentative="1">
      <w:start w:val="1"/>
      <w:numFmt w:val="bullet"/>
      <w:lvlText w:val=""/>
      <w:lvlJc w:val="left"/>
      <w:pPr>
        <w:ind w:left="3447" w:hanging="360"/>
      </w:pPr>
      <w:rPr>
        <w:rFonts w:ascii="Symbol" w:hAnsi="Symbol" w:hint="default"/>
      </w:rPr>
    </w:lvl>
    <w:lvl w:ilvl="4" w:tplc="380A0003" w:tentative="1">
      <w:start w:val="1"/>
      <w:numFmt w:val="bullet"/>
      <w:lvlText w:val="o"/>
      <w:lvlJc w:val="left"/>
      <w:pPr>
        <w:ind w:left="4167" w:hanging="360"/>
      </w:pPr>
      <w:rPr>
        <w:rFonts w:ascii="Courier New" w:hAnsi="Courier New" w:cs="Courier New" w:hint="default"/>
      </w:rPr>
    </w:lvl>
    <w:lvl w:ilvl="5" w:tplc="380A0005" w:tentative="1">
      <w:start w:val="1"/>
      <w:numFmt w:val="bullet"/>
      <w:lvlText w:val=""/>
      <w:lvlJc w:val="left"/>
      <w:pPr>
        <w:ind w:left="4887" w:hanging="360"/>
      </w:pPr>
      <w:rPr>
        <w:rFonts w:ascii="Wingdings" w:hAnsi="Wingdings" w:hint="default"/>
      </w:rPr>
    </w:lvl>
    <w:lvl w:ilvl="6" w:tplc="380A0001" w:tentative="1">
      <w:start w:val="1"/>
      <w:numFmt w:val="bullet"/>
      <w:lvlText w:val=""/>
      <w:lvlJc w:val="left"/>
      <w:pPr>
        <w:ind w:left="5607" w:hanging="360"/>
      </w:pPr>
      <w:rPr>
        <w:rFonts w:ascii="Symbol" w:hAnsi="Symbol" w:hint="default"/>
      </w:rPr>
    </w:lvl>
    <w:lvl w:ilvl="7" w:tplc="380A0003" w:tentative="1">
      <w:start w:val="1"/>
      <w:numFmt w:val="bullet"/>
      <w:lvlText w:val="o"/>
      <w:lvlJc w:val="left"/>
      <w:pPr>
        <w:ind w:left="6327" w:hanging="360"/>
      </w:pPr>
      <w:rPr>
        <w:rFonts w:ascii="Courier New" w:hAnsi="Courier New" w:cs="Courier New" w:hint="default"/>
      </w:rPr>
    </w:lvl>
    <w:lvl w:ilvl="8" w:tplc="380A0005" w:tentative="1">
      <w:start w:val="1"/>
      <w:numFmt w:val="bullet"/>
      <w:lvlText w:val=""/>
      <w:lvlJc w:val="left"/>
      <w:pPr>
        <w:ind w:left="7047" w:hanging="360"/>
      </w:pPr>
      <w:rPr>
        <w:rFonts w:ascii="Wingdings" w:hAnsi="Wingdings" w:hint="default"/>
      </w:rPr>
    </w:lvl>
  </w:abstractNum>
  <w:abstractNum w:abstractNumId="14" w15:restartNumberingAfterBreak="0">
    <w:nsid w:val="26D86DE5"/>
    <w:multiLevelType w:val="hybridMultilevel"/>
    <w:tmpl w:val="C66228AE"/>
    <w:lvl w:ilvl="0" w:tplc="4970E330">
      <w:start w:val="1"/>
      <w:numFmt w:val="lowerLetter"/>
      <w:lvlText w:val="%1."/>
      <w:lvlJc w:val="left"/>
      <w:pPr>
        <w:tabs>
          <w:tab w:val="num" w:pos="720"/>
        </w:tabs>
        <w:ind w:left="720" w:hanging="360"/>
      </w:pPr>
      <w:rPr>
        <w:rFonts w:hint="default"/>
      </w:rPr>
    </w:lvl>
    <w:lvl w:ilvl="1" w:tplc="3AAC37BE">
      <w:start w:val="1"/>
      <w:numFmt w:val="lowerLetter"/>
      <w:lvlText w:val="%2."/>
      <w:lvlJc w:val="left"/>
      <w:pPr>
        <w:tabs>
          <w:tab w:val="num" w:pos="1440"/>
        </w:tabs>
        <w:ind w:left="1440" w:hanging="360"/>
      </w:pPr>
    </w:lvl>
    <w:lvl w:ilvl="2" w:tplc="BF2EE50E">
      <w:start w:val="1"/>
      <w:numFmt w:val="lowerRoman"/>
      <w:lvlText w:val="%3."/>
      <w:lvlJc w:val="right"/>
      <w:pPr>
        <w:tabs>
          <w:tab w:val="num" w:pos="2160"/>
        </w:tabs>
        <w:ind w:left="2160" w:hanging="180"/>
      </w:pPr>
    </w:lvl>
    <w:lvl w:ilvl="3" w:tplc="D52ED5C6">
      <w:start w:val="1"/>
      <w:numFmt w:val="decimal"/>
      <w:lvlText w:val="%4."/>
      <w:lvlJc w:val="left"/>
      <w:pPr>
        <w:tabs>
          <w:tab w:val="num" w:pos="2880"/>
        </w:tabs>
        <w:ind w:left="2880" w:hanging="360"/>
      </w:pPr>
    </w:lvl>
    <w:lvl w:ilvl="4" w:tplc="BEAA023C" w:tentative="1">
      <w:start w:val="1"/>
      <w:numFmt w:val="lowerLetter"/>
      <w:lvlText w:val="%5."/>
      <w:lvlJc w:val="left"/>
      <w:pPr>
        <w:tabs>
          <w:tab w:val="num" w:pos="3600"/>
        </w:tabs>
        <w:ind w:left="3600" w:hanging="360"/>
      </w:pPr>
    </w:lvl>
    <w:lvl w:ilvl="5" w:tplc="1F568FC6" w:tentative="1">
      <w:start w:val="1"/>
      <w:numFmt w:val="lowerRoman"/>
      <w:lvlText w:val="%6."/>
      <w:lvlJc w:val="right"/>
      <w:pPr>
        <w:tabs>
          <w:tab w:val="num" w:pos="4320"/>
        </w:tabs>
        <w:ind w:left="4320" w:hanging="180"/>
      </w:pPr>
    </w:lvl>
    <w:lvl w:ilvl="6" w:tplc="46C20CAC" w:tentative="1">
      <w:start w:val="1"/>
      <w:numFmt w:val="decimal"/>
      <w:lvlText w:val="%7."/>
      <w:lvlJc w:val="left"/>
      <w:pPr>
        <w:tabs>
          <w:tab w:val="num" w:pos="5040"/>
        </w:tabs>
        <w:ind w:left="5040" w:hanging="360"/>
      </w:pPr>
    </w:lvl>
    <w:lvl w:ilvl="7" w:tplc="82C074D4" w:tentative="1">
      <w:start w:val="1"/>
      <w:numFmt w:val="lowerLetter"/>
      <w:lvlText w:val="%8."/>
      <w:lvlJc w:val="left"/>
      <w:pPr>
        <w:tabs>
          <w:tab w:val="num" w:pos="5760"/>
        </w:tabs>
        <w:ind w:left="5760" w:hanging="360"/>
      </w:pPr>
    </w:lvl>
    <w:lvl w:ilvl="8" w:tplc="589CB102" w:tentative="1">
      <w:start w:val="1"/>
      <w:numFmt w:val="lowerRoman"/>
      <w:lvlText w:val="%9."/>
      <w:lvlJc w:val="right"/>
      <w:pPr>
        <w:tabs>
          <w:tab w:val="num" w:pos="6480"/>
        </w:tabs>
        <w:ind w:left="6480" w:hanging="180"/>
      </w:pPr>
    </w:lvl>
  </w:abstractNum>
  <w:abstractNum w:abstractNumId="15" w15:restartNumberingAfterBreak="0">
    <w:nsid w:val="2B5175C6"/>
    <w:multiLevelType w:val="hybridMultilevel"/>
    <w:tmpl w:val="DF8A6EB8"/>
    <w:lvl w:ilvl="0" w:tplc="6C207FF4">
      <w:start w:val="1"/>
      <w:numFmt w:val="decimal"/>
      <w:lvlText w:val="%1-"/>
      <w:lvlJc w:val="left"/>
      <w:pPr>
        <w:tabs>
          <w:tab w:val="num" w:pos="720"/>
        </w:tabs>
        <w:ind w:left="720" w:hanging="360"/>
      </w:pPr>
      <w:rPr>
        <w:rFonts w:hint="default"/>
      </w:rPr>
    </w:lvl>
    <w:lvl w:ilvl="1" w:tplc="129EBE82" w:tentative="1">
      <w:start w:val="1"/>
      <w:numFmt w:val="lowerLetter"/>
      <w:lvlText w:val="%2."/>
      <w:lvlJc w:val="left"/>
      <w:pPr>
        <w:tabs>
          <w:tab w:val="num" w:pos="1440"/>
        </w:tabs>
        <w:ind w:left="1440" w:hanging="360"/>
      </w:pPr>
    </w:lvl>
    <w:lvl w:ilvl="2" w:tplc="0E40F1B2" w:tentative="1">
      <w:start w:val="1"/>
      <w:numFmt w:val="lowerRoman"/>
      <w:lvlText w:val="%3."/>
      <w:lvlJc w:val="right"/>
      <w:pPr>
        <w:tabs>
          <w:tab w:val="num" w:pos="2160"/>
        </w:tabs>
        <w:ind w:left="2160" w:hanging="180"/>
      </w:pPr>
    </w:lvl>
    <w:lvl w:ilvl="3" w:tplc="D892FE96" w:tentative="1">
      <w:start w:val="1"/>
      <w:numFmt w:val="decimal"/>
      <w:lvlText w:val="%4."/>
      <w:lvlJc w:val="left"/>
      <w:pPr>
        <w:tabs>
          <w:tab w:val="num" w:pos="2880"/>
        </w:tabs>
        <w:ind w:left="2880" w:hanging="360"/>
      </w:pPr>
    </w:lvl>
    <w:lvl w:ilvl="4" w:tplc="4D320106" w:tentative="1">
      <w:start w:val="1"/>
      <w:numFmt w:val="lowerLetter"/>
      <w:lvlText w:val="%5."/>
      <w:lvlJc w:val="left"/>
      <w:pPr>
        <w:tabs>
          <w:tab w:val="num" w:pos="3600"/>
        </w:tabs>
        <w:ind w:left="3600" w:hanging="360"/>
      </w:pPr>
    </w:lvl>
    <w:lvl w:ilvl="5" w:tplc="91E47A5C" w:tentative="1">
      <w:start w:val="1"/>
      <w:numFmt w:val="lowerRoman"/>
      <w:lvlText w:val="%6."/>
      <w:lvlJc w:val="right"/>
      <w:pPr>
        <w:tabs>
          <w:tab w:val="num" w:pos="4320"/>
        </w:tabs>
        <w:ind w:left="4320" w:hanging="180"/>
      </w:pPr>
    </w:lvl>
    <w:lvl w:ilvl="6" w:tplc="846A537A" w:tentative="1">
      <w:start w:val="1"/>
      <w:numFmt w:val="decimal"/>
      <w:lvlText w:val="%7."/>
      <w:lvlJc w:val="left"/>
      <w:pPr>
        <w:tabs>
          <w:tab w:val="num" w:pos="5040"/>
        </w:tabs>
        <w:ind w:left="5040" w:hanging="360"/>
      </w:pPr>
    </w:lvl>
    <w:lvl w:ilvl="7" w:tplc="E952817A" w:tentative="1">
      <w:start w:val="1"/>
      <w:numFmt w:val="lowerLetter"/>
      <w:lvlText w:val="%8."/>
      <w:lvlJc w:val="left"/>
      <w:pPr>
        <w:tabs>
          <w:tab w:val="num" w:pos="5760"/>
        </w:tabs>
        <w:ind w:left="5760" w:hanging="360"/>
      </w:pPr>
    </w:lvl>
    <w:lvl w:ilvl="8" w:tplc="8DA6A2D4" w:tentative="1">
      <w:start w:val="1"/>
      <w:numFmt w:val="lowerRoman"/>
      <w:lvlText w:val="%9."/>
      <w:lvlJc w:val="right"/>
      <w:pPr>
        <w:tabs>
          <w:tab w:val="num" w:pos="6480"/>
        </w:tabs>
        <w:ind w:left="6480" w:hanging="180"/>
      </w:pPr>
    </w:lvl>
  </w:abstractNum>
  <w:abstractNum w:abstractNumId="16" w15:restartNumberingAfterBreak="0">
    <w:nsid w:val="2BD137D8"/>
    <w:multiLevelType w:val="hybridMultilevel"/>
    <w:tmpl w:val="51407AE0"/>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17" w15:restartNumberingAfterBreak="0">
    <w:nsid w:val="35843838"/>
    <w:multiLevelType w:val="hybridMultilevel"/>
    <w:tmpl w:val="D2CC779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35D85B27"/>
    <w:multiLevelType w:val="hybridMultilevel"/>
    <w:tmpl w:val="C1DE02AC"/>
    <w:lvl w:ilvl="0" w:tplc="ABA44852">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9" w15:restartNumberingAfterBreak="0">
    <w:nsid w:val="3E7D155A"/>
    <w:multiLevelType w:val="hybridMultilevel"/>
    <w:tmpl w:val="BC0C9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4F64BD"/>
    <w:multiLevelType w:val="hybridMultilevel"/>
    <w:tmpl w:val="40F2E380"/>
    <w:lvl w:ilvl="0" w:tplc="B8E601A8">
      <w:start w:val="1"/>
      <w:numFmt w:val="lowerLetter"/>
      <w:lvlText w:val="%1."/>
      <w:lvlJc w:val="left"/>
      <w:pPr>
        <w:tabs>
          <w:tab w:val="num" w:pos="2708"/>
        </w:tabs>
        <w:ind w:left="2708" w:hanging="360"/>
      </w:pPr>
      <w:rPr>
        <w:rFonts w:hint="default"/>
      </w:rPr>
    </w:lvl>
    <w:lvl w:ilvl="1" w:tplc="FD78B300" w:tentative="1">
      <w:start w:val="1"/>
      <w:numFmt w:val="lowerLetter"/>
      <w:lvlText w:val="%2."/>
      <w:lvlJc w:val="left"/>
      <w:pPr>
        <w:tabs>
          <w:tab w:val="num" w:pos="3428"/>
        </w:tabs>
        <w:ind w:left="3428" w:hanging="360"/>
      </w:pPr>
    </w:lvl>
    <w:lvl w:ilvl="2" w:tplc="785CC170" w:tentative="1">
      <w:start w:val="1"/>
      <w:numFmt w:val="lowerRoman"/>
      <w:lvlText w:val="%3."/>
      <w:lvlJc w:val="right"/>
      <w:pPr>
        <w:tabs>
          <w:tab w:val="num" w:pos="4148"/>
        </w:tabs>
        <w:ind w:left="4148" w:hanging="180"/>
      </w:pPr>
    </w:lvl>
    <w:lvl w:ilvl="3" w:tplc="A1B06096" w:tentative="1">
      <w:start w:val="1"/>
      <w:numFmt w:val="decimal"/>
      <w:lvlText w:val="%4."/>
      <w:lvlJc w:val="left"/>
      <w:pPr>
        <w:tabs>
          <w:tab w:val="num" w:pos="4868"/>
        </w:tabs>
        <w:ind w:left="4868" w:hanging="360"/>
      </w:pPr>
    </w:lvl>
    <w:lvl w:ilvl="4" w:tplc="B99AF8B2" w:tentative="1">
      <w:start w:val="1"/>
      <w:numFmt w:val="lowerLetter"/>
      <w:lvlText w:val="%5."/>
      <w:lvlJc w:val="left"/>
      <w:pPr>
        <w:tabs>
          <w:tab w:val="num" w:pos="5588"/>
        </w:tabs>
        <w:ind w:left="5588" w:hanging="360"/>
      </w:pPr>
    </w:lvl>
    <w:lvl w:ilvl="5" w:tplc="6464B76C" w:tentative="1">
      <w:start w:val="1"/>
      <w:numFmt w:val="lowerRoman"/>
      <w:lvlText w:val="%6."/>
      <w:lvlJc w:val="right"/>
      <w:pPr>
        <w:tabs>
          <w:tab w:val="num" w:pos="6308"/>
        </w:tabs>
        <w:ind w:left="6308" w:hanging="180"/>
      </w:pPr>
    </w:lvl>
    <w:lvl w:ilvl="6" w:tplc="313893AE" w:tentative="1">
      <w:start w:val="1"/>
      <w:numFmt w:val="decimal"/>
      <w:lvlText w:val="%7."/>
      <w:lvlJc w:val="left"/>
      <w:pPr>
        <w:tabs>
          <w:tab w:val="num" w:pos="7028"/>
        </w:tabs>
        <w:ind w:left="7028" w:hanging="360"/>
      </w:pPr>
    </w:lvl>
    <w:lvl w:ilvl="7" w:tplc="2466C63C" w:tentative="1">
      <w:start w:val="1"/>
      <w:numFmt w:val="lowerLetter"/>
      <w:lvlText w:val="%8."/>
      <w:lvlJc w:val="left"/>
      <w:pPr>
        <w:tabs>
          <w:tab w:val="num" w:pos="7748"/>
        </w:tabs>
        <w:ind w:left="7748" w:hanging="360"/>
      </w:pPr>
    </w:lvl>
    <w:lvl w:ilvl="8" w:tplc="AA04DDC2" w:tentative="1">
      <w:start w:val="1"/>
      <w:numFmt w:val="lowerRoman"/>
      <w:lvlText w:val="%9."/>
      <w:lvlJc w:val="right"/>
      <w:pPr>
        <w:tabs>
          <w:tab w:val="num" w:pos="8468"/>
        </w:tabs>
        <w:ind w:left="8468" w:hanging="180"/>
      </w:pPr>
    </w:lvl>
  </w:abstractNum>
  <w:abstractNum w:abstractNumId="21" w15:restartNumberingAfterBreak="0">
    <w:nsid w:val="4501679B"/>
    <w:multiLevelType w:val="hybridMultilevel"/>
    <w:tmpl w:val="DB7238B4"/>
    <w:lvl w:ilvl="0" w:tplc="D5085064">
      <w:start w:val="1"/>
      <w:numFmt w:val="decimal"/>
      <w:lvlText w:val="%1."/>
      <w:lvlJc w:val="left"/>
      <w:pPr>
        <w:tabs>
          <w:tab w:val="num" w:pos="720"/>
        </w:tabs>
        <w:ind w:left="720" w:hanging="360"/>
      </w:pPr>
      <w:rPr>
        <w:rFonts w:hint="default"/>
      </w:rPr>
    </w:lvl>
    <w:lvl w:ilvl="1" w:tplc="66DA24DA">
      <w:start w:val="1"/>
      <w:numFmt w:val="bullet"/>
      <w:lvlText w:val="-"/>
      <w:lvlJc w:val="left"/>
      <w:pPr>
        <w:tabs>
          <w:tab w:val="num" w:pos="1440"/>
        </w:tabs>
        <w:ind w:left="1440" w:hanging="360"/>
      </w:pPr>
      <w:rPr>
        <w:rFonts w:ascii="Arial" w:eastAsia="Times New Roman" w:hAnsi="Arial" w:cs="Arial" w:hint="default"/>
      </w:rPr>
    </w:lvl>
    <w:lvl w:ilvl="2" w:tplc="041A95D4">
      <w:start w:val="1"/>
      <w:numFmt w:val="lowerRoman"/>
      <w:lvlText w:val="%3."/>
      <w:lvlJc w:val="right"/>
      <w:pPr>
        <w:tabs>
          <w:tab w:val="num" w:pos="2160"/>
        </w:tabs>
        <w:ind w:left="2160" w:hanging="180"/>
      </w:pPr>
    </w:lvl>
    <w:lvl w:ilvl="3" w:tplc="5C34A44C">
      <w:start w:val="1"/>
      <w:numFmt w:val="decimal"/>
      <w:lvlText w:val="%4."/>
      <w:lvlJc w:val="left"/>
      <w:pPr>
        <w:tabs>
          <w:tab w:val="num" w:pos="2880"/>
        </w:tabs>
        <w:ind w:left="2880" w:hanging="360"/>
      </w:pPr>
    </w:lvl>
    <w:lvl w:ilvl="4" w:tplc="79F664A8">
      <w:start w:val="1"/>
      <w:numFmt w:val="lowerLetter"/>
      <w:lvlText w:val="%5."/>
      <w:lvlJc w:val="left"/>
      <w:pPr>
        <w:tabs>
          <w:tab w:val="num" w:pos="3600"/>
        </w:tabs>
        <w:ind w:left="3600" w:hanging="360"/>
      </w:pPr>
    </w:lvl>
    <w:lvl w:ilvl="5" w:tplc="E3387170" w:tentative="1">
      <w:start w:val="1"/>
      <w:numFmt w:val="lowerRoman"/>
      <w:lvlText w:val="%6."/>
      <w:lvlJc w:val="right"/>
      <w:pPr>
        <w:tabs>
          <w:tab w:val="num" w:pos="4320"/>
        </w:tabs>
        <w:ind w:left="4320" w:hanging="180"/>
      </w:pPr>
    </w:lvl>
    <w:lvl w:ilvl="6" w:tplc="64EC08BC" w:tentative="1">
      <w:start w:val="1"/>
      <w:numFmt w:val="decimal"/>
      <w:lvlText w:val="%7."/>
      <w:lvlJc w:val="left"/>
      <w:pPr>
        <w:tabs>
          <w:tab w:val="num" w:pos="5040"/>
        </w:tabs>
        <w:ind w:left="5040" w:hanging="360"/>
      </w:pPr>
    </w:lvl>
    <w:lvl w:ilvl="7" w:tplc="9682979C" w:tentative="1">
      <w:start w:val="1"/>
      <w:numFmt w:val="lowerLetter"/>
      <w:lvlText w:val="%8."/>
      <w:lvlJc w:val="left"/>
      <w:pPr>
        <w:tabs>
          <w:tab w:val="num" w:pos="5760"/>
        </w:tabs>
        <w:ind w:left="5760" w:hanging="360"/>
      </w:pPr>
    </w:lvl>
    <w:lvl w:ilvl="8" w:tplc="DAEAC8AC" w:tentative="1">
      <w:start w:val="1"/>
      <w:numFmt w:val="lowerRoman"/>
      <w:lvlText w:val="%9."/>
      <w:lvlJc w:val="right"/>
      <w:pPr>
        <w:tabs>
          <w:tab w:val="num" w:pos="6480"/>
        </w:tabs>
        <w:ind w:left="6480" w:hanging="180"/>
      </w:pPr>
    </w:lvl>
  </w:abstractNum>
  <w:abstractNum w:abstractNumId="22" w15:restartNumberingAfterBreak="0">
    <w:nsid w:val="48843CCA"/>
    <w:multiLevelType w:val="hybridMultilevel"/>
    <w:tmpl w:val="01A090C0"/>
    <w:lvl w:ilvl="0" w:tplc="A8F08A30">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D2F570D"/>
    <w:multiLevelType w:val="multilevel"/>
    <w:tmpl w:val="61EE74D4"/>
    <w:lvl w:ilvl="0">
      <w:start w:val="1"/>
      <w:numFmt w:val="bullet"/>
      <w:pStyle w:val="Logro"/>
      <w:lvlText w:val=""/>
      <w:lvlJc w:val="left"/>
      <w:pPr>
        <w:tabs>
          <w:tab w:val="num" w:pos="360"/>
        </w:tabs>
        <w:ind w:left="244" w:hanging="244"/>
      </w:pPr>
      <w:rPr>
        <w:rFonts w:ascii="Symbol" w:hAnsi="Symbol" w:hint="default"/>
        <w:sz w:val="20"/>
      </w:rPr>
    </w:lvl>
    <w:lvl w:ilvl="1">
      <w:start w:val="1"/>
      <w:numFmt w:val="lowerLetter"/>
      <w:pStyle w:val="Logro"/>
      <w:lvlText w:val="%2."/>
      <w:lvlJc w:val="left"/>
      <w:pPr>
        <w:ind w:left="1440" w:hanging="360"/>
      </w:pPr>
    </w:lvl>
    <w:lvl w:ilvl="2">
      <w:start w:val="1"/>
      <w:numFmt w:val="lowerRoman"/>
      <w:pStyle w:val="Logro"/>
      <w:lvlText w:val="%3."/>
      <w:lvlJc w:val="right"/>
      <w:pPr>
        <w:ind w:left="2160" w:hanging="180"/>
      </w:pPr>
    </w:lvl>
    <w:lvl w:ilvl="3">
      <w:start w:val="1"/>
      <w:numFmt w:val="decimal"/>
      <w:pStyle w:val="Logro"/>
      <w:lvlText w:val="%4."/>
      <w:lvlJc w:val="left"/>
      <w:pPr>
        <w:ind w:left="2880" w:hanging="360"/>
      </w:pPr>
    </w:lvl>
    <w:lvl w:ilvl="4">
      <w:start w:val="1"/>
      <w:numFmt w:val="lowerLetter"/>
      <w:pStyle w:val="Logro"/>
      <w:lvlText w:val="%5."/>
      <w:lvlJc w:val="left"/>
      <w:pPr>
        <w:ind w:left="3600" w:hanging="360"/>
      </w:pPr>
    </w:lvl>
    <w:lvl w:ilvl="5">
      <w:start w:val="1"/>
      <w:numFmt w:val="lowerRoman"/>
      <w:pStyle w:val="Logro"/>
      <w:lvlText w:val="%6."/>
      <w:lvlJc w:val="right"/>
      <w:pPr>
        <w:ind w:left="4320" w:hanging="180"/>
      </w:pPr>
    </w:lvl>
    <w:lvl w:ilvl="6">
      <w:start w:val="1"/>
      <w:numFmt w:val="decimal"/>
      <w:pStyle w:val="Logro"/>
      <w:lvlText w:val="%7."/>
      <w:lvlJc w:val="left"/>
      <w:pPr>
        <w:ind w:left="5040" w:hanging="360"/>
      </w:pPr>
    </w:lvl>
    <w:lvl w:ilvl="7">
      <w:start w:val="1"/>
      <w:numFmt w:val="lowerLetter"/>
      <w:pStyle w:val="Logro"/>
      <w:lvlText w:val="%8."/>
      <w:lvlJc w:val="left"/>
      <w:pPr>
        <w:ind w:left="5760" w:hanging="360"/>
      </w:pPr>
    </w:lvl>
    <w:lvl w:ilvl="8">
      <w:start w:val="1"/>
      <w:numFmt w:val="lowerRoman"/>
      <w:pStyle w:val="Logro"/>
      <w:lvlText w:val="%9."/>
      <w:lvlJc w:val="right"/>
      <w:pPr>
        <w:ind w:left="6480" w:hanging="180"/>
      </w:pPr>
    </w:lvl>
  </w:abstractNum>
  <w:abstractNum w:abstractNumId="24" w15:restartNumberingAfterBreak="0">
    <w:nsid w:val="50836DA1"/>
    <w:multiLevelType w:val="hybridMultilevel"/>
    <w:tmpl w:val="FDCAE51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5" w15:restartNumberingAfterBreak="0">
    <w:nsid w:val="55475ACE"/>
    <w:multiLevelType w:val="hybridMultilevel"/>
    <w:tmpl w:val="1B9C73B2"/>
    <w:lvl w:ilvl="0" w:tplc="EEDABDB6">
      <w:start w:val="1"/>
      <w:numFmt w:val="lowerLetter"/>
      <w:lvlText w:val="%1."/>
      <w:lvlJc w:val="left"/>
      <w:pPr>
        <w:ind w:left="360" w:hanging="360"/>
      </w:pPr>
      <w:rPr>
        <w:b/>
      </w:rPr>
    </w:lvl>
    <w:lvl w:ilvl="1" w:tplc="380A0019">
      <w:start w:val="1"/>
      <w:numFmt w:val="lowerLetter"/>
      <w:lvlText w:val="%2."/>
      <w:lvlJc w:val="left"/>
      <w:pPr>
        <w:ind w:left="1080" w:hanging="360"/>
      </w:pPr>
    </w:lvl>
    <w:lvl w:ilvl="2" w:tplc="380A001B">
      <w:start w:val="1"/>
      <w:numFmt w:val="lowerRoman"/>
      <w:lvlText w:val="%3."/>
      <w:lvlJc w:val="right"/>
      <w:pPr>
        <w:ind w:left="1800" w:hanging="180"/>
      </w:pPr>
    </w:lvl>
    <w:lvl w:ilvl="3" w:tplc="380A000F">
      <w:start w:val="1"/>
      <w:numFmt w:val="decimal"/>
      <w:lvlText w:val="%4."/>
      <w:lvlJc w:val="left"/>
      <w:pPr>
        <w:ind w:left="2520" w:hanging="360"/>
      </w:pPr>
    </w:lvl>
    <w:lvl w:ilvl="4" w:tplc="380A0019">
      <w:start w:val="1"/>
      <w:numFmt w:val="lowerLetter"/>
      <w:lvlText w:val="%5."/>
      <w:lvlJc w:val="left"/>
      <w:pPr>
        <w:ind w:left="3240" w:hanging="360"/>
      </w:pPr>
    </w:lvl>
    <w:lvl w:ilvl="5" w:tplc="380A001B">
      <w:start w:val="1"/>
      <w:numFmt w:val="lowerRoman"/>
      <w:lvlText w:val="%6."/>
      <w:lvlJc w:val="right"/>
      <w:pPr>
        <w:ind w:left="3960" w:hanging="180"/>
      </w:pPr>
    </w:lvl>
    <w:lvl w:ilvl="6" w:tplc="380A000F">
      <w:start w:val="1"/>
      <w:numFmt w:val="decimal"/>
      <w:lvlText w:val="%7."/>
      <w:lvlJc w:val="left"/>
      <w:pPr>
        <w:ind w:left="4680" w:hanging="360"/>
      </w:pPr>
    </w:lvl>
    <w:lvl w:ilvl="7" w:tplc="380A0019">
      <w:start w:val="1"/>
      <w:numFmt w:val="lowerLetter"/>
      <w:lvlText w:val="%8."/>
      <w:lvlJc w:val="left"/>
      <w:pPr>
        <w:ind w:left="5400" w:hanging="360"/>
      </w:pPr>
    </w:lvl>
    <w:lvl w:ilvl="8" w:tplc="380A001B">
      <w:start w:val="1"/>
      <w:numFmt w:val="lowerRoman"/>
      <w:lvlText w:val="%9."/>
      <w:lvlJc w:val="right"/>
      <w:pPr>
        <w:ind w:left="6120" w:hanging="180"/>
      </w:pPr>
    </w:lvl>
  </w:abstractNum>
  <w:abstractNum w:abstractNumId="26" w15:restartNumberingAfterBreak="0">
    <w:nsid w:val="55586B50"/>
    <w:multiLevelType w:val="hybridMultilevel"/>
    <w:tmpl w:val="23A2649E"/>
    <w:lvl w:ilvl="0" w:tplc="9776F85C">
      <w:start w:val="1"/>
      <w:numFmt w:val="lowerRoman"/>
      <w:lvlText w:val="%1."/>
      <w:lvlJc w:val="left"/>
      <w:pPr>
        <w:tabs>
          <w:tab w:val="num" w:pos="1146"/>
        </w:tabs>
        <w:ind w:left="1146" w:hanging="720"/>
      </w:pPr>
      <w:rPr>
        <w:rFonts w:hint="default"/>
      </w:rPr>
    </w:lvl>
    <w:lvl w:ilvl="1" w:tplc="8D6AA47C">
      <w:start w:val="2"/>
      <w:numFmt w:val="lowerLetter"/>
      <w:lvlText w:val="%2."/>
      <w:lvlJc w:val="left"/>
      <w:pPr>
        <w:tabs>
          <w:tab w:val="num" w:pos="1506"/>
        </w:tabs>
        <w:ind w:left="1506" w:hanging="360"/>
      </w:pPr>
      <w:rPr>
        <w:rFonts w:hint="default"/>
      </w:rPr>
    </w:lvl>
    <w:lvl w:ilvl="2" w:tplc="0C0A001B">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7" w15:restartNumberingAfterBreak="0">
    <w:nsid w:val="57CD1AA4"/>
    <w:multiLevelType w:val="hybridMultilevel"/>
    <w:tmpl w:val="5EBE2FEA"/>
    <w:lvl w:ilvl="0" w:tplc="29E82624">
      <w:start w:val="1"/>
      <w:numFmt w:val="bullet"/>
      <w:lvlText w:val=""/>
      <w:lvlJc w:val="left"/>
      <w:pPr>
        <w:tabs>
          <w:tab w:val="num" w:pos="1440"/>
        </w:tabs>
        <w:ind w:left="1440" w:hanging="360"/>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F47C96"/>
    <w:multiLevelType w:val="hybridMultilevel"/>
    <w:tmpl w:val="40F2E380"/>
    <w:lvl w:ilvl="0" w:tplc="B63A6A48">
      <w:start w:val="1"/>
      <w:numFmt w:val="lowerLetter"/>
      <w:lvlText w:val="%1."/>
      <w:lvlJc w:val="left"/>
      <w:pPr>
        <w:tabs>
          <w:tab w:val="num" w:pos="644"/>
        </w:tabs>
        <w:ind w:left="644" w:hanging="360"/>
      </w:pPr>
      <w:rPr>
        <w:rFonts w:hint="default"/>
      </w:rPr>
    </w:lvl>
    <w:lvl w:ilvl="1" w:tplc="C44C0AC4" w:tentative="1">
      <w:start w:val="1"/>
      <w:numFmt w:val="lowerLetter"/>
      <w:lvlText w:val="%2."/>
      <w:lvlJc w:val="left"/>
      <w:pPr>
        <w:tabs>
          <w:tab w:val="num" w:pos="1364"/>
        </w:tabs>
        <w:ind w:left="1364" w:hanging="360"/>
      </w:pPr>
    </w:lvl>
    <w:lvl w:ilvl="2" w:tplc="5FA6FD46" w:tentative="1">
      <w:start w:val="1"/>
      <w:numFmt w:val="lowerRoman"/>
      <w:lvlText w:val="%3."/>
      <w:lvlJc w:val="right"/>
      <w:pPr>
        <w:tabs>
          <w:tab w:val="num" w:pos="2084"/>
        </w:tabs>
        <w:ind w:left="2084" w:hanging="180"/>
      </w:pPr>
    </w:lvl>
    <w:lvl w:ilvl="3" w:tplc="F8B25254" w:tentative="1">
      <w:start w:val="1"/>
      <w:numFmt w:val="decimal"/>
      <w:lvlText w:val="%4."/>
      <w:lvlJc w:val="left"/>
      <w:pPr>
        <w:tabs>
          <w:tab w:val="num" w:pos="2804"/>
        </w:tabs>
        <w:ind w:left="2804" w:hanging="360"/>
      </w:pPr>
    </w:lvl>
    <w:lvl w:ilvl="4" w:tplc="CC764992" w:tentative="1">
      <w:start w:val="1"/>
      <w:numFmt w:val="lowerLetter"/>
      <w:lvlText w:val="%5."/>
      <w:lvlJc w:val="left"/>
      <w:pPr>
        <w:tabs>
          <w:tab w:val="num" w:pos="3524"/>
        </w:tabs>
        <w:ind w:left="3524" w:hanging="360"/>
      </w:pPr>
    </w:lvl>
    <w:lvl w:ilvl="5" w:tplc="BC5A3F24" w:tentative="1">
      <w:start w:val="1"/>
      <w:numFmt w:val="lowerRoman"/>
      <w:lvlText w:val="%6."/>
      <w:lvlJc w:val="right"/>
      <w:pPr>
        <w:tabs>
          <w:tab w:val="num" w:pos="4244"/>
        </w:tabs>
        <w:ind w:left="4244" w:hanging="180"/>
      </w:pPr>
    </w:lvl>
    <w:lvl w:ilvl="6" w:tplc="AF04DCAA" w:tentative="1">
      <w:start w:val="1"/>
      <w:numFmt w:val="decimal"/>
      <w:lvlText w:val="%7."/>
      <w:lvlJc w:val="left"/>
      <w:pPr>
        <w:tabs>
          <w:tab w:val="num" w:pos="4964"/>
        </w:tabs>
        <w:ind w:left="4964" w:hanging="360"/>
      </w:pPr>
    </w:lvl>
    <w:lvl w:ilvl="7" w:tplc="F58C9E64" w:tentative="1">
      <w:start w:val="1"/>
      <w:numFmt w:val="lowerLetter"/>
      <w:lvlText w:val="%8."/>
      <w:lvlJc w:val="left"/>
      <w:pPr>
        <w:tabs>
          <w:tab w:val="num" w:pos="5684"/>
        </w:tabs>
        <w:ind w:left="5684" w:hanging="360"/>
      </w:pPr>
    </w:lvl>
    <w:lvl w:ilvl="8" w:tplc="E4F65E90" w:tentative="1">
      <w:start w:val="1"/>
      <w:numFmt w:val="lowerRoman"/>
      <w:lvlText w:val="%9."/>
      <w:lvlJc w:val="right"/>
      <w:pPr>
        <w:tabs>
          <w:tab w:val="num" w:pos="6404"/>
        </w:tabs>
        <w:ind w:left="6404" w:hanging="180"/>
      </w:pPr>
    </w:lvl>
  </w:abstractNum>
  <w:abstractNum w:abstractNumId="29" w15:restartNumberingAfterBreak="0">
    <w:nsid w:val="5D821F44"/>
    <w:multiLevelType w:val="hybridMultilevel"/>
    <w:tmpl w:val="12686F28"/>
    <w:lvl w:ilvl="0" w:tplc="731EB40E">
      <w:start w:val="1"/>
      <w:numFmt w:val="lowerRoman"/>
      <w:lvlText w:val="%1."/>
      <w:lvlJc w:val="left"/>
      <w:pPr>
        <w:tabs>
          <w:tab w:val="num" w:pos="1004"/>
        </w:tabs>
        <w:ind w:left="1004" w:hanging="72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30" w15:restartNumberingAfterBreak="0">
    <w:nsid w:val="659F4085"/>
    <w:multiLevelType w:val="hybridMultilevel"/>
    <w:tmpl w:val="FBBCDD7E"/>
    <w:lvl w:ilvl="0" w:tplc="0409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1" w15:restartNumberingAfterBreak="0">
    <w:nsid w:val="66422EC7"/>
    <w:multiLevelType w:val="hybridMultilevel"/>
    <w:tmpl w:val="8C38DC06"/>
    <w:lvl w:ilvl="0" w:tplc="04090017">
      <w:start w:val="1"/>
      <w:numFmt w:val="lowerLetter"/>
      <w:lvlText w:val="%1)"/>
      <w:lvlJc w:val="left"/>
      <w:pPr>
        <w:ind w:left="720" w:hanging="360"/>
      </w:p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2" w15:restartNumberingAfterBreak="0">
    <w:nsid w:val="67527C91"/>
    <w:multiLevelType w:val="hybridMultilevel"/>
    <w:tmpl w:val="FF3C6132"/>
    <w:lvl w:ilvl="0" w:tplc="57C69EE8">
      <w:start w:val="1"/>
      <w:numFmt w:val="lowerLetter"/>
      <w:lvlText w:val="%1."/>
      <w:lvlJc w:val="left"/>
      <w:pPr>
        <w:tabs>
          <w:tab w:val="num" w:pos="720"/>
        </w:tabs>
        <w:ind w:left="720" w:hanging="360"/>
      </w:pPr>
      <w:rPr>
        <w:rFonts w:hint="default"/>
      </w:rPr>
    </w:lvl>
    <w:lvl w:ilvl="1" w:tplc="97B22D38" w:tentative="1">
      <w:start w:val="1"/>
      <w:numFmt w:val="lowerLetter"/>
      <w:lvlText w:val="%2."/>
      <w:lvlJc w:val="left"/>
      <w:pPr>
        <w:tabs>
          <w:tab w:val="num" w:pos="1440"/>
        </w:tabs>
        <w:ind w:left="1440" w:hanging="360"/>
      </w:pPr>
    </w:lvl>
    <w:lvl w:ilvl="2" w:tplc="27E62FA0" w:tentative="1">
      <w:start w:val="1"/>
      <w:numFmt w:val="lowerRoman"/>
      <w:lvlText w:val="%3."/>
      <w:lvlJc w:val="right"/>
      <w:pPr>
        <w:tabs>
          <w:tab w:val="num" w:pos="2160"/>
        </w:tabs>
        <w:ind w:left="2160" w:hanging="180"/>
      </w:pPr>
    </w:lvl>
    <w:lvl w:ilvl="3" w:tplc="78D6364C" w:tentative="1">
      <w:start w:val="1"/>
      <w:numFmt w:val="decimal"/>
      <w:lvlText w:val="%4."/>
      <w:lvlJc w:val="left"/>
      <w:pPr>
        <w:tabs>
          <w:tab w:val="num" w:pos="2880"/>
        </w:tabs>
        <w:ind w:left="2880" w:hanging="360"/>
      </w:pPr>
    </w:lvl>
    <w:lvl w:ilvl="4" w:tplc="856E62FA" w:tentative="1">
      <w:start w:val="1"/>
      <w:numFmt w:val="lowerLetter"/>
      <w:lvlText w:val="%5."/>
      <w:lvlJc w:val="left"/>
      <w:pPr>
        <w:tabs>
          <w:tab w:val="num" w:pos="3600"/>
        </w:tabs>
        <w:ind w:left="3600" w:hanging="360"/>
      </w:pPr>
    </w:lvl>
    <w:lvl w:ilvl="5" w:tplc="9D8436A6" w:tentative="1">
      <w:start w:val="1"/>
      <w:numFmt w:val="lowerRoman"/>
      <w:lvlText w:val="%6."/>
      <w:lvlJc w:val="right"/>
      <w:pPr>
        <w:tabs>
          <w:tab w:val="num" w:pos="4320"/>
        </w:tabs>
        <w:ind w:left="4320" w:hanging="180"/>
      </w:pPr>
    </w:lvl>
    <w:lvl w:ilvl="6" w:tplc="C670485E" w:tentative="1">
      <w:start w:val="1"/>
      <w:numFmt w:val="decimal"/>
      <w:lvlText w:val="%7."/>
      <w:lvlJc w:val="left"/>
      <w:pPr>
        <w:tabs>
          <w:tab w:val="num" w:pos="5040"/>
        </w:tabs>
        <w:ind w:left="5040" w:hanging="360"/>
      </w:pPr>
    </w:lvl>
    <w:lvl w:ilvl="7" w:tplc="8D9AF064" w:tentative="1">
      <w:start w:val="1"/>
      <w:numFmt w:val="lowerLetter"/>
      <w:lvlText w:val="%8."/>
      <w:lvlJc w:val="left"/>
      <w:pPr>
        <w:tabs>
          <w:tab w:val="num" w:pos="5760"/>
        </w:tabs>
        <w:ind w:left="5760" w:hanging="360"/>
      </w:pPr>
    </w:lvl>
    <w:lvl w:ilvl="8" w:tplc="CF9C335C" w:tentative="1">
      <w:start w:val="1"/>
      <w:numFmt w:val="lowerRoman"/>
      <w:lvlText w:val="%9."/>
      <w:lvlJc w:val="right"/>
      <w:pPr>
        <w:tabs>
          <w:tab w:val="num" w:pos="6480"/>
        </w:tabs>
        <w:ind w:left="6480" w:hanging="180"/>
      </w:pPr>
    </w:lvl>
  </w:abstractNum>
  <w:abstractNum w:abstractNumId="33" w15:restartNumberingAfterBreak="0">
    <w:nsid w:val="6DD97582"/>
    <w:multiLevelType w:val="multilevel"/>
    <w:tmpl w:val="DFA0A232"/>
    <w:lvl w:ilvl="0">
      <w:start w:val="1"/>
      <w:numFmt w:val="bullet"/>
      <w:lvlText w:val="–"/>
      <w:lvlJc w:val="left"/>
      <w:pPr>
        <w:tabs>
          <w:tab w:val="num" w:pos="2064"/>
        </w:tabs>
        <w:ind w:left="2064" w:hanging="360"/>
      </w:pPr>
      <w:rPr>
        <w:rFonts w:ascii="Times New Roman" w:hAnsi="Times New Roman" w:hint="default"/>
        <w:sz w:val="16"/>
      </w:rPr>
    </w:lvl>
    <w:lvl w:ilvl="1">
      <w:start w:val="1"/>
      <w:numFmt w:val="lowerLetter"/>
      <w:lvlText w:val="%2."/>
      <w:lvlJc w:val="left"/>
      <w:pPr>
        <w:ind w:left="3144" w:hanging="360"/>
      </w:pPr>
    </w:lvl>
    <w:lvl w:ilvl="2">
      <w:start w:val="1"/>
      <w:numFmt w:val="lowerRoman"/>
      <w:lvlText w:val="%3."/>
      <w:lvlJc w:val="right"/>
      <w:pPr>
        <w:ind w:left="3864" w:hanging="180"/>
      </w:pPr>
    </w:lvl>
    <w:lvl w:ilvl="3">
      <w:start w:val="1"/>
      <w:numFmt w:val="decimal"/>
      <w:lvlText w:val="%4."/>
      <w:lvlJc w:val="left"/>
      <w:pPr>
        <w:ind w:left="4584" w:hanging="360"/>
      </w:pPr>
    </w:lvl>
    <w:lvl w:ilvl="4">
      <w:start w:val="1"/>
      <w:numFmt w:val="lowerLetter"/>
      <w:lvlText w:val="%5."/>
      <w:lvlJc w:val="left"/>
      <w:pPr>
        <w:ind w:left="5304" w:hanging="360"/>
      </w:pPr>
    </w:lvl>
    <w:lvl w:ilvl="5">
      <w:start w:val="1"/>
      <w:numFmt w:val="lowerRoman"/>
      <w:lvlText w:val="%6."/>
      <w:lvlJc w:val="right"/>
      <w:pPr>
        <w:ind w:left="6024" w:hanging="180"/>
      </w:pPr>
    </w:lvl>
    <w:lvl w:ilvl="6">
      <w:start w:val="1"/>
      <w:numFmt w:val="decimal"/>
      <w:lvlText w:val="%7."/>
      <w:lvlJc w:val="left"/>
      <w:pPr>
        <w:ind w:left="6744" w:hanging="360"/>
      </w:pPr>
    </w:lvl>
    <w:lvl w:ilvl="7">
      <w:start w:val="1"/>
      <w:numFmt w:val="lowerLetter"/>
      <w:lvlText w:val="%8."/>
      <w:lvlJc w:val="left"/>
      <w:pPr>
        <w:ind w:left="7464" w:hanging="360"/>
      </w:pPr>
    </w:lvl>
    <w:lvl w:ilvl="8">
      <w:start w:val="1"/>
      <w:numFmt w:val="lowerRoman"/>
      <w:lvlText w:val="%9."/>
      <w:lvlJc w:val="right"/>
      <w:pPr>
        <w:ind w:left="8184" w:hanging="180"/>
      </w:pPr>
    </w:lvl>
  </w:abstractNum>
  <w:abstractNum w:abstractNumId="34" w15:restartNumberingAfterBreak="0">
    <w:nsid w:val="76C07F63"/>
    <w:multiLevelType w:val="hybridMultilevel"/>
    <w:tmpl w:val="B29EFBF4"/>
    <w:lvl w:ilvl="0" w:tplc="A8F08A30">
      <w:start w:val="1"/>
      <w:numFmt w:val="lowerLetter"/>
      <w:lvlText w:val="%1."/>
      <w:lvlJc w:val="left"/>
      <w:pPr>
        <w:tabs>
          <w:tab w:val="num" w:pos="720"/>
        </w:tabs>
        <w:ind w:left="720" w:hanging="360"/>
      </w:pPr>
      <w:rPr>
        <w:rFonts w:hint="default"/>
      </w:rPr>
    </w:lvl>
    <w:lvl w:ilvl="1" w:tplc="380A0001">
      <w:start w:val="1"/>
      <w:numFmt w:val="bullet"/>
      <w:lvlText w:val=""/>
      <w:lvlJc w:val="left"/>
      <w:pPr>
        <w:tabs>
          <w:tab w:val="num" w:pos="1440"/>
        </w:tabs>
        <w:ind w:left="1440" w:hanging="360"/>
      </w:pPr>
      <w:rPr>
        <w:rFonts w:ascii="Symbol" w:hAnsi="Symbol" w:hint="default"/>
      </w:rPr>
    </w:lvl>
    <w:lvl w:ilvl="2" w:tplc="388A5E8C">
      <w:start w:val="1"/>
      <w:numFmt w:val="lowerRoman"/>
      <w:lvlText w:val="%3."/>
      <w:lvlJc w:val="right"/>
      <w:pPr>
        <w:tabs>
          <w:tab w:val="num" w:pos="2160"/>
        </w:tabs>
        <w:ind w:left="2160" w:hanging="180"/>
      </w:pPr>
    </w:lvl>
    <w:lvl w:ilvl="3" w:tplc="380A0001">
      <w:start w:val="1"/>
      <w:numFmt w:val="bullet"/>
      <w:lvlText w:val=""/>
      <w:lvlJc w:val="left"/>
      <w:pPr>
        <w:tabs>
          <w:tab w:val="num" w:pos="2880"/>
        </w:tabs>
        <w:ind w:left="2880" w:hanging="360"/>
      </w:pPr>
      <w:rPr>
        <w:rFonts w:ascii="Symbol" w:hAnsi="Symbol" w:hint="default"/>
      </w:rPr>
    </w:lvl>
    <w:lvl w:ilvl="4" w:tplc="380A0001">
      <w:start w:val="1"/>
      <w:numFmt w:val="bullet"/>
      <w:lvlText w:val=""/>
      <w:lvlJc w:val="left"/>
      <w:pPr>
        <w:tabs>
          <w:tab w:val="num" w:pos="3600"/>
        </w:tabs>
        <w:ind w:left="3600" w:hanging="360"/>
      </w:pPr>
      <w:rPr>
        <w:rFonts w:ascii="Symbol" w:hAnsi="Symbol" w:hint="default"/>
      </w:rPr>
    </w:lvl>
    <w:lvl w:ilvl="5" w:tplc="60064BDA" w:tentative="1">
      <w:start w:val="1"/>
      <w:numFmt w:val="lowerRoman"/>
      <w:lvlText w:val="%6."/>
      <w:lvlJc w:val="right"/>
      <w:pPr>
        <w:tabs>
          <w:tab w:val="num" w:pos="4320"/>
        </w:tabs>
        <w:ind w:left="4320" w:hanging="180"/>
      </w:pPr>
    </w:lvl>
    <w:lvl w:ilvl="6" w:tplc="4E1CD6D0" w:tentative="1">
      <w:start w:val="1"/>
      <w:numFmt w:val="decimal"/>
      <w:lvlText w:val="%7."/>
      <w:lvlJc w:val="left"/>
      <w:pPr>
        <w:tabs>
          <w:tab w:val="num" w:pos="5040"/>
        </w:tabs>
        <w:ind w:left="5040" w:hanging="360"/>
      </w:pPr>
    </w:lvl>
    <w:lvl w:ilvl="7" w:tplc="8ED651BC" w:tentative="1">
      <w:start w:val="1"/>
      <w:numFmt w:val="lowerLetter"/>
      <w:lvlText w:val="%8."/>
      <w:lvlJc w:val="left"/>
      <w:pPr>
        <w:tabs>
          <w:tab w:val="num" w:pos="5760"/>
        </w:tabs>
        <w:ind w:left="5760" w:hanging="360"/>
      </w:pPr>
    </w:lvl>
    <w:lvl w:ilvl="8" w:tplc="F340A57A" w:tentative="1">
      <w:start w:val="1"/>
      <w:numFmt w:val="lowerRoman"/>
      <w:lvlText w:val="%9."/>
      <w:lvlJc w:val="right"/>
      <w:pPr>
        <w:tabs>
          <w:tab w:val="num" w:pos="6480"/>
        </w:tabs>
        <w:ind w:left="6480" w:hanging="180"/>
      </w:pPr>
    </w:lvl>
  </w:abstractNum>
  <w:abstractNum w:abstractNumId="35" w15:restartNumberingAfterBreak="0">
    <w:nsid w:val="78006646"/>
    <w:multiLevelType w:val="hybridMultilevel"/>
    <w:tmpl w:val="8D289FD0"/>
    <w:lvl w:ilvl="0" w:tplc="368C2630">
      <w:start w:val="7"/>
      <w:numFmt w:val="bullet"/>
      <w:lvlText w:val="-"/>
      <w:lvlJc w:val="left"/>
      <w:pPr>
        <w:tabs>
          <w:tab w:val="num" w:pos="780"/>
        </w:tabs>
        <w:ind w:left="780" w:hanging="360"/>
      </w:pPr>
      <w:rPr>
        <w:rFonts w:ascii="Arial" w:eastAsia="Times New Roman" w:hAnsi="Arial" w:cs="Aria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7CBA4822"/>
    <w:multiLevelType w:val="hybridMultilevel"/>
    <w:tmpl w:val="08D88DD2"/>
    <w:lvl w:ilvl="0" w:tplc="380A0019">
      <w:start w:val="1"/>
      <w:numFmt w:val="lowerLetter"/>
      <w:lvlText w:val="%1."/>
      <w:lvlJc w:val="left"/>
      <w:pPr>
        <w:ind w:left="644" w:hanging="360"/>
      </w:pPr>
    </w:lvl>
    <w:lvl w:ilvl="1" w:tplc="380A0019" w:tentative="1">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abstractNum w:abstractNumId="37" w15:restartNumberingAfterBreak="0">
    <w:nsid w:val="7CD85132"/>
    <w:multiLevelType w:val="hybridMultilevel"/>
    <w:tmpl w:val="570828A6"/>
    <w:lvl w:ilvl="0" w:tplc="380A0001">
      <w:start w:val="1"/>
      <w:numFmt w:val="bullet"/>
      <w:lvlText w:val=""/>
      <w:lvlJc w:val="left"/>
      <w:pPr>
        <w:ind w:left="786" w:hanging="360"/>
      </w:pPr>
      <w:rPr>
        <w:rFonts w:ascii="Symbol" w:hAnsi="Symbol" w:hint="default"/>
      </w:rPr>
    </w:lvl>
    <w:lvl w:ilvl="1" w:tplc="380A0003" w:tentative="1">
      <w:start w:val="1"/>
      <w:numFmt w:val="bullet"/>
      <w:lvlText w:val="o"/>
      <w:lvlJc w:val="left"/>
      <w:pPr>
        <w:ind w:left="1506" w:hanging="360"/>
      </w:pPr>
      <w:rPr>
        <w:rFonts w:ascii="Courier New" w:hAnsi="Courier New" w:cs="Courier New" w:hint="default"/>
      </w:rPr>
    </w:lvl>
    <w:lvl w:ilvl="2" w:tplc="380A0005" w:tentative="1">
      <w:start w:val="1"/>
      <w:numFmt w:val="bullet"/>
      <w:lvlText w:val=""/>
      <w:lvlJc w:val="left"/>
      <w:pPr>
        <w:ind w:left="2226" w:hanging="360"/>
      </w:pPr>
      <w:rPr>
        <w:rFonts w:ascii="Wingdings" w:hAnsi="Wingdings" w:hint="default"/>
      </w:rPr>
    </w:lvl>
    <w:lvl w:ilvl="3" w:tplc="380A0001" w:tentative="1">
      <w:start w:val="1"/>
      <w:numFmt w:val="bullet"/>
      <w:lvlText w:val=""/>
      <w:lvlJc w:val="left"/>
      <w:pPr>
        <w:ind w:left="2946" w:hanging="360"/>
      </w:pPr>
      <w:rPr>
        <w:rFonts w:ascii="Symbol" w:hAnsi="Symbol" w:hint="default"/>
      </w:rPr>
    </w:lvl>
    <w:lvl w:ilvl="4" w:tplc="380A0003" w:tentative="1">
      <w:start w:val="1"/>
      <w:numFmt w:val="bullet"/>
      <w:lvlText w:val="o"/>
      <w:lvlJc w:val="left"/>
      <w:pPr>
        <w:ind w:left="3666" w:hanging="360"/>
      </w:pPr>
      <w:rPr>
        <w:rFonts w:ascii="Courier New" w:hAnsi="Courier New" w:cs="Courier New" w:hint="default"/>
      </w:rPr>
    </w:lvl>
    <w:lvl w:ilvl="5" w:tplc="380A0005" w:tentative="1">
      <w:start w:val="1"/>
      <w:numFmt w:val="bullet"/>
      <w:lvlText w:val=""/>
      <w:lvlJc w:val="left"/>
      <w:pPr>
        <w:ind w:left="4386" w:hanging="360"/>
      </w:pPr>
      <w:rPr>
        <w:rFonts w:ascii="Wingdings" w:hAnsi="Wingdings" w:hint="default"/>
      </w:rPr>
    </w:lvl>
    <w:lvl w:ilvl="6" w:tplc="380A0001" w:tentative="1">
      <w:start w:val="1"/>
      <w:numFmt w:val="bullet"/>
      <w:lvlText w:val=""/>
      <w:lvlJc w:val="left"/>
      <w:pPr>
        <w:ind w:left="5106" w:hanging="360"/>
      </w:pPr>
      <w:rPr>
        <w:rFonts w:ascii="Symbol" w:hAnsi="Symbol" w:hint="default"/>
      </w:rPr>
    </w:lvl>
    <w:lvl w:ilvl="7" w:tplc="380A0003" w:tentative="1">
      <w:start w:val="1"/>
      <w:numFmt w:val="bullet"/>
      <w:lvlText w:val="o"/>
      <w:lvlJc w:val="left"/>
      <w:pPr>
        <w:ind w:left="5826" w:hanging="360"/>
      </w:pPr>
      <w:rPr>
        <w:rFonts w:ascii="Courier New" w:hAnsi="Courier New" w:cs="Courier New" w:hint="default"/>
      </w:rPr>
    </w:lvl>
    <w:lvl w:ilvl="8" w:tplc="380A0005" w:tentative="1">
      <w:start w:val="1"/>
      <w:numFmt w:val="bullet"/>
      <w:lvlText w:val=""/>
      <w:lvlJc w:val="left"/>
      <w:pPr>
        <w:ind w:left="6546" w:hanging="360"/>
      </w:pPr>
      <w:rPr>
        <w:rFonts w:ascii="Wingdings" w:hAnsi="Wingdings" w:hint="default"/>
      </w:rPr>
    </w:lvl>
  </w:abstractNum>
  <w:num w:numId="1">
    <w:abstractNumId w:val="1"/>
  </w:num>
  <w:num w:numId="2">
    <w:abstractNumId w:val="2"/>
  </w:num>
  <w:num w:numId="3">
    <w:abstractNumId w:val="21"/>
  </w:num>
  <w:num w:numId="4">
    <w:abstractNumId w:val="23"/>
  </w:num>
  <w:num w:numId="5">
    <w:abstractNumId w:val="33"/>
  </w:num>
  <w:num w:numId="6">
    <w:abstractNumId w:val="9"/>
  </w:num>
  <w:num w:numId="7">
    <w:abstractNumId w:val="14"/>
  </w:num>
  <w:num w:numId="8">
    <w:abstractNumId w:val="15"/>
  </w:num>
  <w:num w:numId="9">
    <w:abstractNumId w:val="8"/>
  </w:num>
  <w:num w:numId="10">
    <w:abstractNumId w:val="20"/>
  </w:num>
  <w:num w:numId="11">
    <w:abstractNumId w:val="7"/>
  </w:num>
  <w:num w:numId="12">
    <w:abstractNumId w:val="32"/>
  </w:num>
  <w:num w:numId="13">
    <w:abstractNumId w:val="12"/>
  </w:num>
  <w:num w:numId="14">
    <w:abstractNumId w:val="34"/>
  </w:num>
  <w:num w:numId="15">
    <w:abstractNumId w:val="28"/>
  </w:num>
  <w:num w:numId="16">
    <w:abstractNumId w:val="3"/>
  </w:num>
  <w:num w:numId="17">
    <w:abstractNumId w:val="27"/>
  </w:num>
  <w:num w:numId="18">
    <w:abstractNumId w:val="37"/>
  </w:num>
  <w:num w:numId="19">
    <w:abstractNumId w:val="36"/>
  </w:num>
  <w:num w:numId="20">
    <w:abstractNumId w:val="35"/>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22"/>
  </w:num>
  <w:num w:numId="23">
    <w:abstractNumId w:val="26"/>
  </w:num>
  <w:num w:numId="24">
    <w:abstractNumId w:val="29"/>
  </w:num>
  <w:num w:numId="25">
    <w:abstractNumId w:val="11"/>
  </w:num>
  <w:num w:numId="26">
    <w:abstractNumId w:val="18"/>
  </w:num>
  <w:num w:numId="27">
    <w:abstractNumId w:val="6"/>
  </w:num>
  <w:num w:numId="28">
    <w:abstractNumId w:val="30"/>
  </w:num>
  <w:num w:numId="29">
    <w:abstractNumId w:val="4"/>
  </w:num>
  <w:num w:numId="30">
    <w:abstractNumId w:val="17"/>
  </w:num>
  <w:num w:numId="31">
    <w:abstractNumId w:val="31"/>
  </w:num>
  <w:num w:numId="32">
    <w:abstractNumId w:val="13"/>
  </w:num>
  <w:num w:numId="33">
    <w:abstractNumId w:val="24"/>
  </w:num>
  <w:num w:numId="34">
    <w:abstractNumId w:val="5"/>
  </w:num>
  <w:num w:numId="35">
    <w:abstractNumId w:val="10"/>
  </w:num>
  <w:num w:numId="36">
    <w:abstractNumId w:val="34"/>
    <w:lvlOverride w:ilvl="0">
      <w:startOverride w:val="1"/>
    </w:lvlOverride>
    <w:lvlOverride w:ilvl="1"/>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955"/>
    <w:rsid w:val="00014CA8"/>
    <w:rsid w:val="00026423"/>
    <w:rsid w:val="00040488"/>
    <w:rsid w:val="00044FFA"/>
    <w:rsid w:val="000526C9"/>
    <w:rsid w:val="000611B7"/>
    <w:rsid w:val="00066347"/>
    <w:rsid w:val="0007646E"/>
    <w:rsid w:val="00093D34"/>
    <w:rsid w:val="000946E9"/>
    <w:rsid w:val="00095446"/>
    <w:rsid w:val="000A26DD"/>
    <w:rsid w:val="000B4E1F"/>
    <w:rsid w:val="000C13B1"/>
    <w:rsid w:val="000D663D"/>
    <w:rsid w:val="000E2E41"/>
    <w:rsid w:val="000E2E79"/>
    <w:rsid w:val="000E6B9B"/>
    <w:rsid w:val="000F6A30"/>
    <w:rsid w:val="000F738B"/>
    <w:rsid w:val="00101C7A"/>
    <w:rsid w:val="00105EF5"/>
    <w:rsid w:val="00110305"/>
    <w:rsid w:val="00110647"/>
    <w:rsid w:val="00122E05"/>
    <w:rsid w:val="00133FE0"/>
    <w:rsid w:val="00137BF9"/>
    <w:rsid w:val="00147FC0"/>
    <w:rsid w:val="00175A38"/>
    <w:rsid w:val="001762D7"/>
    <w:rsid w:val="00182D2D"/>
    <w:rsid w:val="00187E99"/>
    <w:rsid w:val="001951AC"/>
    <w:rsid w:val="001973CB"/>
    <w:rsid w:val="001A1F21"/>
    <w:rsid w:val="001C1B70"/>
    <w:rsid w:val="001D3515"/>
    <w:rsid w:val="001D4205"/>
    <w:rsid w:val="001D5A8B"/>
    <w:rsid w:val="002020FD"/>
    <w:rsid w:val="002064FD"/>
    <w:rsid w:val="0021535A"/>
    <w:rsid w:val="00224312"/>
    <w:rsid w:val="00234441"/>
    <w:rsid w:val="0024450F"/>
    <w:rsid w:val="002456EC"/>
    <w:rsid w:val="002638BC"/>
    <w:rsid w:val="00264146"/>
    <w:rsid w:val="00264E1F"/>
    <w:rsid w:val="0028110F"/>
    <w:rsid w:val="00287C9B"/>
    <w:rsid w:val="002A1F66"/>
    <w:rsid w:val="002A774A"/>
    <w:rsid w:val="002B5A7C"/>
    <w:rsid w:val="002C3309"/>
    <w:rsid w:val="002D2EDF"/>
    <w:rsid w:val="002E00F0"/>
    <w:rsid w:val="002E4834"/>
    <w:rsid w:val="002E723C"/>
    <w:rsid w:val="00305B54"/>
    <w:rsid w:val="003171A5"/>
    <w:rsid w:val="0032001E"/>
    <w:rsid w:val="00322CD6"/>
    <w:rsid w:val="0033659E"/>
    <w:rsid w:val="00336A91"/>
    <w:rsid w:val="003552DF"/>
    <w:rsid w:val="0035642F"/>
    <w:rsid w:val="00365633"/>
    <w:rsid w:val="003756F4"/>
    <w:rsid w:val="00387122"/>
    <w:rsid w:val="003956CB"/>
    <w:rsid w:val="00396420"/>
    <w:rsid w:val="003C08ED"/>
    <w:rsid w:val="003C26B7"/>
    <w:rsid w:val="003C320F"/>
    <w:rsid w:val="003C5939"/>
    <w:rsid w:val="003E60A4"/>
    <w:rsid w:val="003F586A"/>
    <w:rsid w:val="003F6149"/>
    <w:rsid w:val="003F6F37"/>
    <w:rsid w:val="00404EB8"/>
    <w:rsid w:val="004062A5"/>
    <w:rsid w:val="00410C9D"/>
    <w:rsid w:val="00410CED"/>
    <w:rsid w:val="00410D33"/>
    <w:rsid w:val="00415490"/>
    <w:rsid w:val="004326E4"/>
    <w:rsid w:val="00444A58"/>
    <w:rsid w:val="004516A4"/>
    <w:rsid w:val="004705B8"/>
    <w:rsid w:val="00476D8C"/>
    <w:rsid w:val="00480267"/>
    <w:rsid w:val="004805AC"/>
    <w:rsid w:val="004A05C4"/>
    <w:rsid w:val="004A2D4C"/>
    <w:rsid w:val="004A43A9"/>
    <w:rsid w:val="004A70D2"/>
    <w:rsid w:val="004B72B6"/>
    <w:rsid w:val="004C33FA"/>
    <w:rsid w:val="004D0A8D"/>
    <w:rsid w:val="004D1222"/>
    <w:rsid w:val="004D26F6"/>
    <w:rsid w:val="004D3635"/>
    <w:rsid w:val="004E31D5"/>
    <w:rsid w:val="004E4172"/>
    <w:rsid w:val="0050097E"/>
    <w:rsid w:val="00511C53"/>
    <w:rsid w:val="00512627"/>
    <w:rsid w:val="00513309"/>
    <w:rsid w:val="00513921"/>
    <w:rsid w:val="00516481"/>
    <w:rsid w:val="00523DB0"/>
    <w:rsid w:val="00532B0A"/>
    <w:rsid w:val="005351AB"/>
    <w:rsid w:val="00537A49"/>
    <w:rsid w:val="00540DFB"/>
    <w:rsid w:val="005512DA"/>
    <w:rsid w:val="0055210F"/>
    <w:rsid w:val="005542EB"/>
    <w:rsid w:val="00557189"/>
    <w:rsid w:val="00561C19"/>
    <w:rsid w:val="00573CDE"/>
    <w:rsid w:val="005774DB"/>
    <w:rsid w:val="00584E43"/>
    <w:rsid w:val="00593F71"/>
    <w:rsid w:val="005B2228"/>
    <w:rsid w:val="005B3264"/>
    <w:rsid w:val="005B661D"/>
    <w:rsid w:val="005C05C3"/>
    <w:rsid w:val="005C0ABC"/>
    <w:rsid w:val="005D1157"/>
    <w:rsid w:val="005D40D0"/>
    <w:rsid w:val="005D65A9"/>
    <w:rsid w:val="005D6714"/>
    <w:rsid w:val="005D7093"/>
    <w:rsid w:val="005D7F4C"/>
    <w:rsid w:val="005E233B"/>
    <w:rsid w:val="005E5F86"/>
    <w:rsid w:val="005F0476"/>
    <w:rsid w:val="005F14B1"/>
    <w:rsid w:val="0060652F"/>
    <w:rsid w:val="00612F55"/>
    <w:rsid w:val="0061609F"/>
    <w:rsid w:val="00617893"/>
    <w:rsid w:val="00617BEB"/>
    <w:rsid w:val="006333F1"/>
    <w:rsid w:val="00640737"/>
    <w:rsid w:val="00646FCF"/>
    <w:rsid w:val="0065016F"/>
    <w:rsid w:val="006544C0"/>
    <w:rsid w:val="00655611"/>
    <w:rsid w:val="006814F1"/>
    <w:rsid w:val="00682C95"/>
    <w:rsid w:val="006834AE"/>
    <w:rsid w:val="0069553D"/>
    <w:rsid w:val="006A30B5"/>
    <w:rsid w:val="006A6292"/>
    <w:rsid w:val="006B4BB1"/>
    <w:rsid w:val="006C79FD"/>
    <w:rsid w:val="006D7069"/>
    <w:rsid w:val="006E2029"/>
    <w:rsid w:val="006E557C"/>
    <w:rsid w:val="00702211"/>
    <w:rsid w:val="00732CCF"/>
    <w:rsid w:val="00736EDF"/>
    <w:rsid w:val="00737EDF"/>
    <w:rsid w:val="007704FD"/>
    <w:rsid w:val="007722AC"/>
    <w:rsid w:val="00783C29"/>
    <w:rsid w:val="00784CD9"/>
    <w:rsid w:val="00787F62"/>
    <w:rsid w:val="007A1765"/>
    <w:rsid w:val="007C2B39"/>
    <w:rsid w:val="007C7FDC"/>
    <w:rsid w:val="007D29A9"/>
    <w:rsid w:val="007E3F43"/>
    <w:rsid w:val="007E53C7"/>
    <w:rsid w:val="00803210"/>
    <w:rsid w:val="00805EA6"/>
    <w:rsid w:val="00806E5E"/>
    <w:rsid w:val="008118EC"/>
    <w:rsid w:val="00821028"/>
    <w:rsid w:val="00821640"/>
    <w:rsid w:val="00824060"/>
    <w:rsid w:val="00826B40"/>
    <w:rsid w:val="00832CA1"/>
    <w:rsid w:val="00843087"/>
    <w:rsid w:val="0085235C"/>
    <w:rsid w:val="00870E63"/>
    <w:rsid w:val="008743B9"/>
    <w:rsid w:val="00880BFC"/>
    <w:rsid w:val="00886E13"/>
    <w:rsid w:val="00894874"/>
    <w:rsid w:val="00896313"/>
    <w:rsid w:val="008A65F4"/>
    <w:rsid w:val="008B6132"/>
    <w:rsid w:val="008C0315"/>
    <w:rsid w:val="008C170B"/>
    <w:rsid w:val="008C2754"/>
    <w:rsid w:val="008D3635"/>
    <w:rsid w:val="008D39AC"/>
    <w:rsid w:val="008D72D5"/>
    <w:rsid w:val="008F0D49"/>
    <w:rsid w:val="008F344D"/>
    <w:rsid w:val="008F46AD"/>
    <w:rsid w:val="00900E3B"/>
    <w:rsid w:val="009035E3"/>
    <w:rsid w:val="00903C8D"/>
    <w:rsid w:val="00913104"/>
    <w:rsid w:val="00917046"/>
    <w:rsid w:val="00932C05"/>
    <w:rsid w:val="009331FD"/>
    <w:rsid w:val="00935475"/>
    <w:rsid w:val="00940273"/>
    <w:rsid w:val="00941A91"/>
    <w:rsid w:val="00943B83"/>
    <w:rsid w:val="00945828"/>
    <w:rsid w:val="00952645"/>
    <w:rsid w:val="0096787D"/>
    <w:rsid w:val="00977D47"/>
    <w:rsid w:val="00981F4E"/>
    <w:rsid w:val="0098529A"/>
    <w:rsid w:val="009930F7"/>
    <w:rsid w:val="00993FC7"/>
    <w:rsid w:val="009B07BF"/>
    <w:rsid w:val="009B7002"/>
    <w:rsid w:val="009C2228"/>
    <w:rsid w:val="009D0434"/>
    <w:rsid w:val="009E1878"/>
    <w:rsid w:val="009E3E79"/>
    <w:rsid w:val="009F5D95"/>
    <w:rsid w:val="00A07179"/>
    <w:rsid w:val="00A10B33"/>
    <w:rsid w:val="00A24381"/>
    <w:rsid w:val="00A26C0E"/>
    <w:rsid w:val="00A30FCF"/>
    <w:rsid w:val="00A414A3"/>
    <w:rsid w:val="00A416EF"/>
    <w:rsid w:val="00A442F3"/>
    <w:rsid w:val="00A45BF5"/>
    <w:rsid w:val="00A604A6"/>
    <w:rsid w:val="00A72B70"/>
    <w:rsid w:val="00A75049"/>
    <w:rsid w:val="00A9376E"/>
    <w:rsid w:val="00A97CFF"/>
    <w:rsid w:val="00AB5397"/>
    <w:rsid w:val="00AC2084"/>
    <w:rsid w:val="00AD7D71"/>
    <w:rsid w:val="00AE1340"/>
    <w:rsid w:val="00AE7B68"/>
    <w:rsid w:val="00AF3C5B"/>
    <w:rsid w:val="00AF4FA2"/>
    <w:rsid w:val="00AF58DD"/>
    <w:rsid w:val="00AF5DEE"/>
    <w:rsid w:val="00B02702"/>
    <w:rsid w:val="00B04CE2"/>
    <w:rsid w:val="00B05BC8"/>
    <w:rsid w:val="00B06903"/>
    <w:rsid w:val="00B16393"/>
    <w:rsid w:val="00B22DDC"/>
    <w:rsid w:val="00B26486"/>
    <w:rsid w:val="00B3447A"/>
    <w:rsid w:val="00B3587C"/>
    <w:rsid w:val="00B40E9E"/>
    <w:rsid w:val="00B45D0C"/>
    <w:rsid w:val="00B54474"/>
    <w:rsid w:val="00B629A2"/>
    <w:rsid w:val="00B64D94"/>
    <w:rsid w:val="00B715C9"/>
    <w:rsid w:val="00B72BD8"/>
    <w:rsid w:val="00B849F7"/>
    <w:rsid w:val="00B84CD4"/>
    <w:rsid w:val="00B87D93"/>
    <w:rsid w:val="00BA1075"/>
    <w:rsid w:val="00BA5A37"/>
    <w:rsid w:val="00BB19E5"/>
    <w:rsid w:val="00BB2C33"/>
    <w:rsid w:val="00BB459E"/>
    <w:rsid w:val="00BB7DF2"/>
    <w:rsid w:val="00BE34E4"/>
    <w:rsid w:val="00BE6396"/>
    <w:rsid w:val="00BE7694"/>
    <w:rsid w:val="00BF6CF0"/>
    <w:rsid w:val="00C00D3A"/>
    <w:rsid w:val="00C028C4"/>
    <w:rsid w:val="00C1130E"/>
    <w:rsid w:val="00C12FB1"/>
    <w:rsid w:val="00C155A5"/>
    <w:rsid w:val="00C2698B"/>
    <w:rsid w:val="00C2756B"/>
    <w:rsid w:val="00C34242"/>
    <w:rsid w:val="00C374D5"/>
    <w:rsid w:val="00C37734"/>
    <w:rsid w:val="00C42480"/>
    <w:rsid w:val="00C46683"/>
    <w:rsid w:val="00C56AD6"/>
    <w:rsid w:val="00C60B98"/>
    <w:rsid w:val="00C60CAC"/>
    <w:rsid w:val="00C65497"/>
    <w:rsid w:val="00C73516"/>
    <w:rsid w:val="00C97300"/>
    <w:rsid w:val="00CA5E58"/>
    <w:rsid w:val="00CA78CF"/>
    <w:rsid w:val="00CB2B85"/>
    <w:rsid w:val="00CC0A43"/>
    <w:rsid w:val="00CC0F68"/>
    <w:rsid w:val="00CC16A5"/>
    <w:rsid w:val="00CC3DA7"/>
    <w:rsid w:val="00CD2B04"/>
    <w:rsid w:val="00CD2DCC"/>
    <w:rsid w:val="00CE4630"/>
    <w:rsid w:val="00CF3B04"/>
    <w:rsid w:val="00CF3B08"/>
    <w:rsid w:val="00CF686A"/>
    <w:rsid w:val="00D07E15"/>
    <w:rsid w:val="00D26C9D"/>
    <w:rsid w:val="00D27A49"/>
    <w:rsid w:val="00D30020"/>
    <w:rsid w:val="00D41115"/>
    <w:rsid w:val="00D45B93"/>
    <w:rsid w:val="00D608D9"/>
    <w:rsid w:val="00D77774"/>
    <w:rsid w:val="00D8516A"/>
    <w:rsid w:val="00D85AA6"/>
    <w:rsid w:val="00D90F8F"/>
    <w:rsid w:val="00D923D8"/>
    <w:rsid w:val="00D92614"/>
    <w:rsid w:val="00D95F75"/>
    <w:rsid w:val="00DA4158"/>
    <w:rsid w:val="00DB51A9"/>
    <w:rsid w:val="00DC03E2"/>
    <w:rsid w:val="00DC2C64"/>
    <w:rsid w:val="00DE674F"/>
    <w:rsid w:val="00DF1FCF"/>
    <w:rsid w:val="00DF2D0F"/>
    <w:rsid w:val="00DF4AF9"/>
    <w:rsid w:val="00DF4C93"/>
    <w:rsid w:val="00E27224"/>
    <w:rsid w:val="00E30225"/>
    <w:rsid w:val="00E54E4F"/>
    <w:rsid w:val="00E55ED0"/>
    <w:rsid w:val="00E665E2"/>
    <w:rsid w:val="00E71C3E"/>
    <w:rsid w:val="00E723DF"/>
    <w:rsid w:val="00E83E51"/>
    <w:rsid w:val="00EA4469"/>
    <w:rsid w:val="00EA6550"/>
    <w:rsid w:val="00EA68D8"/>
    <w:rsid w:val="00EC2521"/>
    <w:rsid w:val="00EE47A3"/>
    <w:rsid w:val="00EF192B"/>
    <w:rsid w:val="00EF456A"/>
    <w:rsid w:val="00EF7478"/>
    <w:rsid w:val="00F13392"/>
    <w:rsid w:val="00F24244"/>
    <w:rsid w:val="00F2704C"/>
    <w:rsid w:val="00F36289"/>
    <w:rsid w:val="00F373A0"/>
    <w:rsid w:val="00F42A12"/>
    <w:rsid w:val="00F450D3"/>
    <w:rsid w:val="00F466C1"/>
    <w:rsid w:val="00F55E59"/>
    <w:rsid w:val="00F5637E"/>
    <w:rsid w:val="00F6517B"/>
    <w:rsid w:val="00F6754D"/>
    <w:rsid w:val="00F7500F"/>
    <w:rsid w:val="00F75924"/>
    <w:rsid w:val="00F76511"/>
    <w:rsid w:val="00F76955"/>
    <w:rsid w:val="00F80DD8"/>
    <w:rsid w:val="00F81B75"/>
    <w:rsid w:val="00F86F74"/>
    <w:rsid w:val="00F87343"/>
    <w:rsid w:val="00F94A39"/>
    <w:rsid w:val="00FA0B63"/>
    <w:rsid w:val="00FA1F4E"/>
    <w:rsid w:val="00FA6287"/>
    <w:rsid w:val="00FA6964"/>
    <w:rsid w:val="00FA7A18"/>
    <w:rsid w:val="00FB1B2F"/>
    <w:rsid w:val="00FC6DB7"/>
    <w:rsid w:val="00FC71F3"/>
    <w:rsid w:val="00FD5F15"/>
    <w:rsid w:val="00FD7C2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40BE0"/>
  <w15:chartTrackingRefBased/>
  <w15:docId w15:val="{95AFE4D4-B4CA-4617-91B6-29ED60E9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Arial" w:hAnsi="Arial"/>
      <w:sz w:val="22"/>
      <w:lang w:val="es-AR" w:eastAsia="ar-SA"/>
    </w:rPr>
  </w:style>
  <w:style w:type="paragraph" w:styleId="Ttulo1">
    <w:name w:val="heading 1"/>
    <w:basedOn w:val="Normal"/>
    <w:next w:val="Normal"/>
    <w:qFormat/>
    <w:rsid w:val="004A70D2"/>
    <w:pPr>
      <w:keepNext/>
      <w:numPr>
        <w:numId w:val="27"/>
      </w:numPr>
      <w:spacing w:before="120" w:after="120"/>
      <w:outlineLvl w:val="0"/>
    </w:pPr>
    <w:rPr>
      <w:b/>
      <w:sz w:val="28"/>
    </w:rPr>
  </w:style>
  <w:style w:type="paragraph" w:styleId="Ttulo2">
    <w:name w:val="heading 2"/>
    <w:basedOn w:val="Normal"/>
    <w:next w:val="Normal"/>
    <w:link w:val="Ttulo2Car"/>
    <w:qFormat/>
    <w:rsid w:val="00B629A2"/>
    <w:pPr>
      <w:numPr>
        <w:ilvl w:val="1"/>
        <w:numId w:val="27"/>
      </w:numPr>
      <w:spacing w:before="120" w:after="120" w:line="360" w:lineRule="auto"/>
      <w:jc w:val="both"/>
      <w:outlineLvl w:val="1"/>
    </w:pPr>
    <w:rPr>
      <w:b/>
    </w:rPr>
  </w:style>
  <w:style w:type="paragraph" w:styleId="Ttulo3">
    <w:name w:val="heading 3"/>
    <w:basedOn w:val="Normal"/>
    <w:next w:val="Normal"/>
    <w:link w:val="Ttulo3Car"/>
    <w:semiHidden/>
    <w:unhideWhenUsed/>
    <w:qFormat/>
    <w:rsid w:val="00981F4E"/>
    <w:pPr>
      <w:keepNext/>
      <w:numPr>
        <w:ilvl w:val="2"/>
        <w:numId w:val="27"/>
      </w:numPr>
      <w:spacing w:before="240" w:after="60"/>
      <w:outlineLvl w:val="2"/>
    </w:pPr>
    <w:rPr>
      <w:rFonts w:ascii="Calibri Light" w:hAnsi="Calibri Light"/>
      <w:b/>
      <w:bCs/>
      <w:sz w:val="26"/>
      <w:szCs w:val="26"/>
    </w:rPr>
  </w:style>
  <w:style w:type="paragraph" w:styleId="Ttulo4">
    <w:name w:val="heading 4"/>
    <w:basedOn w:val="Normal"/>
    <w:next w:val="Normal"/>
    <w:link w:val="Ttulo4Car"/>
    <w:semiHidden/>
    <w:unhideWhenUsed/>
    <w:qFormat/>
    <w:rsid w:val="00981F4E"/>
    <w:pPr>
      <w:keepNext/>
      <w:numPr>
        <w:ilvl w:val="3"/>
        <w:numId w:val="27"/>
      </w:numPr>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981F4E"/>
    <w:pPr>
      <w:numPr>
        <w:ilvl w:val="4"/>
        <w:numId w:val="27"/>
      </w:num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981F4E"/>
    <w:pPr>
      <w:numPr>
        <w:ilvl w:val="5"/>
        <w:numId w:val="27"/>
      </w:numPr>
      <w:spacing w:before="240" w:after="60"/>
      <w:outlineLvl w:val="5"/>
    </w:pPr>
    <w:rPr>
      <w:rFonts w:ascii="Calibri" w:hAnsi="Calibri"/>
      <w:b/>
      <w:bCs/>
      <w:szCs w:val="22"/>
    </w:rPr>
  </w:style>
  <w:style w:type="paragraph" w:styleId="Ttulo7">
    <w:name w:val="heading 7"/>
    <w:basedOn w:val="Normal"/>
    <w:next w:val="Normal"/>
    <w:link w:val="Ttulo7Car"/>
    <w:semiHidden/>
    <w:unhideWhenUsed/>
    <w:qFormat/>
    <w:rsid w:val="00981F4E"/>
    <w:pPr>
      <w:numPr>
        <w:ilvl w:val="6"/>
        <w:numId w:val="27"/>
      </w:numPr>
      <w:spacing w:before="240" w:after="60"/>
      <w:outlineLvl w:val="6"/>
    </w:pPr>
    <w:rPr>
      <w:rFonts w:ascii="Calibri" w:hAnsi="Calibri"/>
      <w:sz w:val="24"/>
      <w:szCs w:val="24"/>
    </w:rPr>
  </w:style>
  <w:style w:type="paragraph" w:styleId="Ttulo8">
    <w:name w:val="heading 8"/>
    <w:basedOn w:val="Normal"/>
    <w:next w:val="Normal"/>
    <w:link w:val="Ttulo8Car"/>
    <w:semiHidden/>
    <w:unhideWhenUsed/>
    <w:qFormat/>
    <w:rsid w:val="00981F4E"/>
    <w:pPr>
      <w:numPr>
        <w:ilvl w:val="7"/>
        <w:numId w:val="27"/>
      </w:numPr>
      <w:spacing w:before="240" w:after="60"/>
      <w:outlineLvl w:val="7"/>
    </w:pPr>
    <w:rPr>
      <w:rFonts w:ascii="Calibri" w:hAnsi="Calibri"/>
      <w:i/>
      <w:iCs/>
      <w:sz w:val="24"/>
      <w:szCs w:val="24"/>
    </w:rPr>
  </w:style>
  <w:style w:type="paragraph" w:styleId="Ttulo9">
    <w:name w:val="heading 9"/>
    <w:basedOn w:val="Normal"/>
    <w:next w:val="Normal"/>
    <w:link w:val="Ttulo9Car"/>
    <w:semiHidden/>
    <w:unhideWhenUsed/>
    <w:qFormat/>
    <w:rsid w:val="00981F4E"/>
    <w:pPr>
      <w:numPr>
        <w:ilvl w:val="8"/>
        <w:numId w:val="27"/>
      </w:numPr>
      <w:spacing w:before="240" w:after="60"/>
      <w:outlineLvl w:val="8"/>
    </w:pPr>
    <w:rPr>
      <w:rFonts w:ascii="Calibri Light" w:hAnsi="Calibri Light"/>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i w:val="0"/>
      <w:u w:val="none"/>
    </w:rPr>
  </w:style>
  <w:style w:type="character" w:customStyle="1" w:styleId="Absatz-Standardschriftart">
    <w:name w:val="Absatz-Standardschriftart"/>
  </w:style>
  <w:style w:type="character" w:customStyle="1" w:styleId="DefaultParagraphFont1">
    <w:name w:val="Default Paragraph Font1"/>
  </w:style>
  <w:style w:type="paragraph" w:customStyle="1" w:styleId="Encabezado1">
    <w:name w:val="Encabezado1"/>
    <w:basedOn w:val="Normal"/>
    <w:next w:val="Textoindependiente"/>
    <w:pPr>
      <w:keepNext/>
      <w:spacing w:before="240" w:after="120"/>
    </w:pPr>
    <w:rPr>
      <w:rFonts w:eastAsia="Arial Unicode MS"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Textodeglobo">
    <w:name w:val="Balloon Text"/>
    <w:basedOn w:val="Normal"/>
    <w:semiHidden/>
    <w:rsid w:val="005C5D33"/>
    <w:rPr>
      <w:rFonts w:ascii="Tahoma" w:hAnsi="Tahoma" w:cs="Tahoma"/>
      <w:sz w:val="16"/>
      <w:szCs w:val="16"/>
    </w:rPr>
  </w:style>
  <w:style w:type="paragraph" w:customStyle="1" w:styleId="BodyText21">
    <w:name w:val="Body Text 21"/>
    <w:basedOn w:val="Normal"/>
    <w:rsid w:val="004C2BD3"/>
    <w:pPr>
      <w:widowControl w:val="0"/>
      <w:suppressAutoHyphens w:val="0"/>
      <w:ind w:left="567"/>
      <w:jc w:val="both"/>
    </w:pPr>
    <w:rPr>
      <w:lang w:val="es-ES" w:eastAsia="es-ES"/>
    </w:rPr>
  </w:style>
  <w:style w:type="paragraph" w:customStyle="1" w:styleId="Logro">
    <w:name w:val="Logro"/>
    <w:basedOn w:val="Normal"/>
    <w:rsid w:val="004C2BD3"/>
    <w:pPr>
      <w:numPr>
        <w:numId w:val="4"/>
      </w:numPr>
      <w:suppressAutoHyphens w:val="0"/>
    </w:pPr>
    <w:rPr>
      <w:rFonts w:ascii="Times New Roman" w:hAnsi="Times New Roman"/>
      <w:sz w:val="20"/>
      <w:lang w:val="es-ES" w:eastAsia="es-ES"/>
    </w:rPr>
  </w:style>
  <w:style w:type="character" w:styleId="Refdecomentario">
    <w:name w:val="annotation reference"/>
    <w:rsid w:val="0005243D"/>
    <w:rPr>
      <w:sz w:val="16"/>
      <w:szCs w:val="16"/>
    </w:rPr>
  </w:style>
  <w:style w:type="paragraph" w:styleId="Textocomentario">
    <w:name w:val="annotation text"/>
    <w:basedOn w:val="Normal"/>
    <w:link w:val="TextocomentarioCar"/>
    <w:rsid w:val="0005243D"/>
    <w:rPr>
      <w:sz w:val="20"/>
    </w:rPr>
  </w:style>
  <w:style w:type="character" w:customStyle="1" w:styleId="TextocomentarioCar">
    <w:name w:val="Texto comentario Car"/>
    <w:link w:val="Textocomentario"/>
    <w:rsid w:val="0005243D"/>
    <w:rPr>
      <w:rFonts w:ascii="Arial" w:hAnsi="Arial"/>
      <w:lang w:val="es-AR" w:eastAsia="ar-SA"/>
    </w:rPr>
  </w:style>
  <w:style w:type="paragraph" w:styleId="Asuntodelcomentario">
    <w:name w:val="annotation subject"/>
    <w:basedOn w:val="Textocomentario"/>
    <w:next w:val="Textocomentario"/>
    <w:link w:val="AsuntodelcomentarioCar"/>
    <w:rsid w:val="0005243D"/>
    <w:rPr>
      <w:b/>
      <w:bCs/>
    </w:rPr>
  </w:style>
  <w:style w:type="character" w:customStyle="1" w:styleId="AsuntodelcomentarioCar">
    <w:name w:val="Asunto del comentario Car"/>
    <w:link w:val="Asuntodelcomentario"/>
    <w:rsid w:val="0005243D"/>
    <w:rPr>
      <w:rFonts w:ascii="Arial" w:hAnsi="Arial"/>
      <w:b/>
      <w:bCs/>
      <w:lang w:val="es-AR" w:eastAsia="ar-SA"/>
    </w:rPr>
  </w:style>
  <w:style w:type="paragraph" w:customStyle="1" w:styleId="Prrafodelista1">
    <w:name w:val="Párrafo de lista1"/>
    <w:basedOn w:val="Normal"/>
    <w:uiPriority w:val="34"/>
    <w:qFormat/>
    <w:rsid w:val="005D7093"/>
    <w:pPr>
      <w:ind w:left="708"/>
    </w:pPr>
  </w:style>
  <w:style w:type="table" w:styleId="Tablaconcuadrcula">
    <w:name w:val="Table Grid"/>
    <w:basedOn w:val="Tablanormal"/>
    <w:rsid w:val="00FA1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anatoryclause11">
    <w:name w:val="explanatory_clause 11"/>
    <w:basedOn w:val="Normal"/>
    <w:link w:val="explanatoryclause11Car"/>
    <w:rsid w:val="00557189"/>
    <w:pPr>
      <w:spacing w:after="240"/>
      <w:ind w:left="547" w:right="-14" w:hanging="547"/>
      <w:jc w:val="both"/>
    </w:pPr>
    <w:rPr>
      <w:rFonts w:ascii="Times New Roman" w:hAnsi="Times New Roman"/>
      <w:lang w:val="en-US" w:eastAsia="en-US"/>
    </w:rPr>
  </w:style>
  <w:style w:type="character" w:customStyle="1" w:styleId="explanatoryclause11Car">
    <w:name w:val="explanatory_clause 11 Car"/>
    <w:link w:val="explanatoryclause11"/>
    <w:rsid w:val="00557189"/>
    <w:rPr>
      <w:sz w:val="22"/>
      <w:lang w:val="en-US" w:eastAsia="en-US"/>
    </w:rPr>
  </w:style>
  <w:style w:type="paragraph" w:customStyle="1" w:styleId="Default">
    <w:name w:val="Default"/>
    <w:rsid w:val="00BB459E"/>
    <w:pPr>
      <w:autoSpaceDE w:val="0"/>
      <w:autoSpaceDN w:val="0"/>
      <w:adjustRightInd w:val="0"/>
    </w:pPr>
    <w:rPr>
      <w:rFonts w:ascii="Arial" w:hAnsi="Arial" w:cs="Arial"/>
      <w:color w:val="000000"/>
      <w:sz w:val="24"/>
      <w:szCs w:val="24"/>
      <w:lang w:val="es-ES" w:eastAsia="es-ES"/>
    </w:rPr>
  </w:style>
  <w:style w:type="paragraph" w:styleId="Descripcin">
    <w:name w:val="caption"/>
    <w:basedOn w:val="Normal"/>
    <w:next w:val="Normal"/>
    <w:unhideWhenUsed/>
    <w:qFormat/>
    <w:rsid w:val="00FC71F3"/>
    <w:pPr>
      <w:spacing w:line="360" w:lineRule="auto"/>
    </w:pPr>
    <w:rPr>
      <w:bCs/>
      <w:sz w:val="16"/>
    </w:rPr>
  </w:style>
  <w:style w:type="character" w:customStyle="1" w:styleId="Ttulo2Car">
    <w:name w:val="Título 2 Car"/>
    <w:link w:val="Ttulo2"/>
    <w:rsid w:val="00B629A2"/>
    <w:rPr>
      <w:rFonts w:ascii="Arial" w:hAnsi="Arial"/>
      <w:b/>
      <w:sz w:val="22"/>
      <w:lang w:val="es-AR" w:eastAsia="ar-SA"/>
    </w:rPr>
  </w:style>
  <w:style w:type="character" w:customStyle="1" w:styleId="EncabezadoCar">
    <w:name w:val="Encabezado Car"/>
    <w:link w:val="Encabezado"/>
    <w:uiPriority w:val="99"/>
    <w:rsid w:val="00F6754D"/>
    <w:rPr>
      <w:rFonts w:ascii="Arial" w:hAnsi="Arial"/>
      <w:sz w:val="22"/>
      <w:lang w:val="es-AR" w:eastAsia="ar-SA"/>
    </w:rPr>
  </w:style>
  <w:style w:type="character" w:styleId="Hipervnculo">
    <w:name w:val="Hyperlink"/>
    <w:uiPriority w:val="99"/>
    <w:unhideWhenUsed/>
    <w:rsid w:val="00952645"/>
    <w:rPr>
      <w:color w:val="0000FF"/>
      <w:u w:val="single"/>
    </w:rPr>
  </w:style>
  <w:style w:type="paragraph" w:customStyle="1" w:styleId="H1">
    <w:name w:val="H1"/>
    <w:basedOn w:val="Normal"/>
    <w:qFormat/>
    <w:rsid w:val="00B3587C"/>
    <w:pPr>
      <w:suppressAutoHyphens w:val="0"/>
      <w:jc w:val="both"/>
    </w:pPr>
    <w:rPr>
      <w:rFonts w:eastAsia="Calibri" w:cs="Arial"/>
      <w:color w:val="004577"/>
      <w:sz w:val="56"/>
      <w:szCs w:val="48"/>
      <w:lang w:val="es-UY" w:eastAsia="en-US"/>
    </w:rPr>
  </w:style>
  <w:style w:type="paragraph" w:styleId="TDC1">
    <w:name w:val="toc 1"/>
    <w:basedOn w:val="Normal"/>
    <w:next w:val="Normal"/>
    <w:autoRedefine/>
    <w:uiPriority w:val="39"/>
    <w:unhideWhenUsed/>
    <w:qFormat/>
    <w:rsid w:val="00D07E15"/>
    <w:pPr>
      <w:tabs>
        <w:tab w:val="left" w:pos="284"/>
        <w:tab w:val="left" w:pos="880"/>
        <w:tab w:val="right" w:leader="dot" w:pos="9356"/>
      </w:tabs>
      <w:suppressAutoHyphens w:val="0"/>
      <w:spacing w:after="100" w:line="360" w:lineRule="auto"/>
      <w:ind w:left="284"/>
      <w:jc w:val="both"/>
    </w:pPr>
    <w:rPr>
      <w:rFonts w:eastAsia="Calibri"/>
      <w:szCs w:val="22"/>
      <w:lang w:val="es-UY" w:eastAsia="en-US"/>
    </w:rPr>
  </w:style>
  <w:style w:type="paragraph" w:styleId="TDC2">
    <w:name w:val="toc 2"/>
    <w:basedOn w:val="Normal"/>
    <w:next w:val="Normal"/>
    <w:autoRedefine/>
    <w:uiPriority w:val="39"/>
    <w:unhideWhenUsed/>
    <w:qFormat/>
    <w:rsid w:val="00D07E15"/>
    <w:pPr>
      <w:tabs>
        <w:tab w:val="left" w:pos="880"/>
        <w:tab w:val="right" w:leader="dot" w:pos="9356"/>
      </w:tabs>
      <w:suppressAutoHyphens w:val="0"/>
      <w:spacing w:after="100" w:line="360" w:lineRule="auto"/>
      <w:ind w:left="284"/>
      <w:jc w:val="both"/>
    </w:pPr>
    <w:rPr>
      <w:rFonts w:eastAsia="Calibri"/>
      <w:szCs w:val="22"/>
      <w:lang w:val="es-UY" w:eastAsia="en-US"/>
    </w:rPr>
  </w:style>
  <w:style w:type="paragraph" w:styleId="TDC3">
    <w:name w:val="toc 3"/>
    <w:basedOn w:val="Normal"/>
    <w:next w:val="Normal"/>
    <w:autoRedefine/>
    <w:uiPriority w:val="39"/>
    <w:unhideWhenUsed/>
    <w:qFormat/>
    <w:rsid w:val="00D07E15"/>
    <w:pPr>
      <w:tabs>
        <w:tab w:val="left" w:pos="1320"/>
        <w:tab w:val="right" w:leader="dot" w:pos="9356"/>
      </w:tabs>
      <w:suppressAutoHyphens w:val="0"/>
      <w:spacing w:after="100" w:line="360" w:lineRule="auto"/>
      <w:ind w:left="440"/>
      <w:jc w:val="both"/>
    </w:pPr>
    <w:rPr>
      <w:rFonts w:eastAsia="Calibri"/>
      <w:szCs w:val="22"/>
      <w:lang w:val="es-UY" w:eastAsia="en-US"/>
    </w:rPr>
  </w:style>
  <w:style w:type="paragraph" w:styleId="Tabladeilustraciones">
    <w:name w:val="table of figures"/>
    <w:basedOn w:val="Normal"/>
    <w:next w:val="Normal"/>
    <w:uiPriority w:val="99"/>
    <w:unhideWhenUsed/>
    <w:rsid w:val="00D07E15"/>
    <w:pPr>
      <w:suppressAutoHyphens w:val="0"/>
      <w:spacing w:line="360" w:lineRule="auto"/>
      <w:jc w:val="both"/>
    </w:pPr>
    <w:rPr>
      <w:rFonts w:eastAsia="Calibri"/>
      <w:szCs w:val="22"/>
      <w:lang w:val="es-UY" w:eastAsia="en-US"/>
    </w:rPr>
  </w:style>
  <w:style w:type="character" w:customStyle="1" w:styleId="Ttulo3Car">
    <w:name w:val="Título 3 Car"/>
    <w:link w:val="Ttulo3"/>
    <w:semiHidden/>
    <w:rsid w:val="00981F4E"/>
    <w:rPr>
      <w:rFonts w:ascii="Calibri Light" w:eastAsia="Times New Roman" w:hAnsi="Calibri Light" w:cs="Times New Roman"/>
      <w:b/>
      <w:bCs/>
      <w:sz w:val="26"/>
      <w:szCs w:val="26"/>
      <w:lang w:val="es-AR" w:eastAsia="ar-SA"/>
    </w:rPr>
  </w:style>
  <w:style w:type="character" w:customStyle="1" w:styleId="Ttulo4Car">
    <w:name w:val="Título 4 Car"/>
    <w:link w:val="Ttulo4"/>
    <w:semiHidden/>
    <w:rsid w:val="00981F4E"/>
    <w:rPr>
      <w:rFonts w:ascii="Calibri" w:eastAsia="Times New Roman" w:hAnsi="Calibri" w:cs="Times New Roman"/>
      <w:b/>
      <w:bCs/>
      <w:sz w:val="28"/>
      <w:szCs w:val="28"/>
      <w:lang w:val="es-AR" w:eastAsia="ar-SA"/>
    </w:rPr>
  </w:style>
  <w:style w:type="character" w:customStyle="1" w:styleId="Ttulo5Car">
    <w:name w:val="Título 5 Car"/>
    <w:link w:val="Ttulo5"/>
    <w:semiHidden/>
    <w:rsid w:val="00981F4E"/>
    <w:rPr>
      <w:rFonts w:ascii="Calibri" w:eastAsia="Times New Roman" w:hAnsi="Calibri" w:cs="Times New Roman"/>
      <w:b/>
      <w:bCs/>
      <w:i/>
      <w:iCs/>
      <w:sz w:val="26"/>
      <w:szCs w:val="26"/>
      <w:lang w:val="es-AR" w:eastAsia="ar-SA"/>
    </w:rPr>
  </w:style>
  <w:style w:type="character" w:customStyle="1" w:styleId="Ttulo6Car">
    <w:name w:val="Título 6 Car"/>
    <w:link w:val="Ttulo6"/>
    <w:semiHidden/>
    <w:rsid w:val="00981F4E"/>
    <w:rPr>
      <w:rFonts w:ascii="Calibri" w:eastAsia="Times New Roman" w:hAnsi="Calibri" w:cs="Times New Roman"/>
      <w:b/>
      <w:bCs/>
      <w:sz w:val="22"/>
      <w:szCs w:val="22"/>
      <w:lang w:val="es-AR" w:eastAsia="ar-SA"/>
    </w:rPr>
  </w:style>
  <w:style w:type="character" w:customStyle="1" w:styleId="Ttulo7Car">
    <w:name w:val="Título 7 Car"/>
    <w:link w:val="Ttulo7"/>
    <w:semiHidden/>
    <w:rsid w:val="00981F4E"/>
    <w:rPr>
      <w:rFonts w:ascii="Calibri" w:eastAsia="Times New Roman" w:hAnsi="Calibri" w:cs="Times New Roman"/>
      <w:sz w:val="24"/>
      <w:szCs w:val="24"/>
      <w:lang w:val="es-AR" w:eastAsia="ar-SA"/>
    </w:rPr>
  </w:style>
  <w:style w:type="character" w:customStyle="1" w:styleId="Ttulo8Car">
    <w:name w:val="Título 8 Car"/>
    <w:link w:val="Ttulo8"/>
    <w:semiHidden/>
    <w:rsid w:val="00981F4E"/>
    <w:rPr>
      <w:rFonts w:ascii="Calibri" w:eastAsia="Times New Roman" w:hAnsi="Calibri" w:cs="Times New Roman"/>
      <w:i/>
      <w:iCs/>
      <w:sz w:val="24"/>
      <w:szCs w:val="24"/>
      <w:lang w:val="es-AR" w:eastAsia="ar-SA"/>
    </w:rPr>
  </w:style>
  <w:style w:type="character" w:customStyle="1" w:styleId="Ttulo9Car">
    <w:name w:val="Título 9 Car"/>
    <w:link w:val="Ttulo9"/>
    <w:semiHidden/>
    <w:rsid w:val="00981F4E"/>
    <w:rPr>
      <w:rFonts w:ascii="Calibri Light" w:eastAsia="Times New Roman" w:hAnsi="Calibri Light" w:cs="Times New Roman"/>
      <w:sz w:val="22"/>
      <w:szCs w:val="22"/>
      <w:lang w:val="es-AR" w:eastAsia="ar-SA"/>
    </w:rPr>
  </w:style>
  <w:style w:type="paragraph" w:styleId="Prrafodelista">
    <w:name w:val="List Paragraph"/>
    <w:basedOn w:val="Normal"/>
    <w:uiPriority w:val="34"/>
    <w:qFormat/>
    <w:rsid w:val="006834AE"/>
    <w:pPr>
      <w:ind w:left="708"/>
    </w:pPr>
  </w:style>
  <w:style w:type="paragraph" w:styleId="Textonotapie">
    <w:name w:val="footnote text"/>
    <w:basedOn w:val="Normal"/>
    <w:link w:val="TextonotapieCar"/>
    <w:rsid w:val="006834AE"/>
    <w:rPr>
      <w:sz w:val="20"/>
    </w:rPr>
  </w:style>
  <w:style w:type="character" w:customStyle="1" w:styleId="TextonotapieCar">
    <w:name w:val="Texto nota pie Car"/>
    <w:basedOn w:val="Fuentedeprrafopredeter"/>
    <w:link w:val="Textonotapie"/>
    <w:rsid w:val="006834AE"/>
    <w:rPr>
      <w:rFonts w:ascii="Arial" w:hAnsi="Arial"/>
      <w:lang w:val="es-AR" w:eastAsia="ar-SA"/>
    </w:rPr>
  </w:style>
  <w:style w:type="character" w:styleId="Refdenotaalpie">
    <w:name w:val="footnote reference"/>
    <w:basedOn w:val="Fuentedeprrafopredeter"/>
    <w:rsid w:val="006834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17315">
      <w:bodyDiv w:val="1"/>
      <w:marLeft w:val="0"/>
      <w:marRight w:val="0"/>
      <w:marTop w:val="0"/>
      <w:marBottom w:val="0"/>
      <w:divBdr>
        <w:top w:val="none" w:sz="0" w:space="0" w:color="auto"/>
        <w:left w:val="none" w:sz="0" w:space="0" w:color="auto"/>
        <w:bottom w:val="none" w:sz="0" w:space="0" w:color="auto"/>
        <w:right w:val="none" w:sz="0" w:space="0" w:color="auto"/>
      </w:divBdr>
    </w:div>
    <w:div w:id="791554206">
      <w:bodyDiv w:val="1"/>
      <w:marLeft w:val="0"/>
      <w:marRight w:val="0"/>
      <w:marTop w:val="0"/>
      <w:marBottom w:val="0"/>
      <w:divBdr>
        <w:top w:val="none" w:sz="0" w:space="0" w:color="auto"/>
        <w:left w:val="none" w:sz="0" w:space="0" w:color="auto"/>
        <w:bottom w:val="none" w:sz="0" w:space="0" w:color="auto"/>
        <w:right w:val="none" w:sz="0" w:space="0" w:color="auto"/>
      </w:divBdr>
    </w:div>
    <w:div w:id="877855994">
      <w:bodyDiv w:val="1"/>
      <w:marLeft w:val="0"/>
      <w:marRight w:val="0"/>
      <w:marTop w:val="0"/>
      <w:marBottom w:val="0"/>
      <w:divBdr>
        <w:top w:val="none" w:sz="0" w:space="0" w:color="auto"/>
        <w:left w:val="none" w:sz="0" w:space="0" w:color="auto"/>
        <w:bottom w:val="none" w:sz="0" w:space="0" w:color="auto"/>
        <w:right w:val="none" w:sz="0" w:space="0" w:color="auto"/>
      </w:divBdr>
    </w:div>
    <w:div w:id="1204368592">
      <w:bodyDiv w:val="1"/>
      <w:marLeft w:val="0"/>
      <w:marRight w:val="0"/>
      <w:marTop w:val="0"/>
      <w:marBottom w:val="0"/>
      <w:divBdr>
        <w:top w:val="none" w:sz="0" w:space="0" w:color="auto"/>
        <w:left w:val="none" w:sz="0" w:space="0" w:color="auto"/>
        <w:bottom w:val="none" w:sz="0" w:space="0" w:color="auto"/>
        <w:right w:val="none" w:sz="0" w:space="0" w:color="auto"/>
      </w:divBdr>
    </w:div>
    <w:div w:id="1397776756">
      <w:bodyDiv w:val="1"/>
      <w:marLeft w:val="0"/>
      <w:marRight w:val="0"/>
      <w:marTop w:val="0"/>
      <w:marBottom w:val="0"/>
      <w:divBdr>
        <w:top w:val="none" w:sz="0" w:space="0" w:color="auto"/>
        <w:left w:val="none" w:sz="0" w:space="0" w:color="auto"/>
        <w:bottom w:val="none" w:sz="0" w:space="0" w:color="auto"/>
        <w:right w:val="none" w:sz="0" w:space="0" w:color="auto"/>
      </w:divBdr>
    </w:div>
    <w:div w:id="1459908610">
      <w:bodyDiv w:val="1"/>
      <w:marLeft w:val="0"/>
      <w:marRight w:val="0"/>
      <w:marTop w:val="0"/>
      <w:marBottom w:val="0"/>
      <w:divBdr>
        <w:top w:val="none" w:sz="0" w:space="0" w:color="auto"/>
        <w:left w:val="none" w:sz="0" w:space="0" w:color="auto"/>
        <w:bottom w:val="none" w:sz="0" w:space="0" w:color="auto"/>
        <w:right w:val="none" w:sz="0" w:space="0" w:color="auto"/>
      </w:divBdr>
    </w:div>
    <w:div w:id="1738748816">
      <w:bodyDiv w:val="1"/>
      <w:marLeft w:val="0"/>
      <w:marRight w:val="0"/>
      <w:marTop w:val="0"/>
      <w:marBottom w:val="0"/>
      <w:divBdr>
        <w:top w:val="none" w:sz="0" w:space="0" w:color="auto"/>
        <w:left w:val="none" w:sz="0" w:space="0" w:color="auto"/>
        <w:bottom w:val="none" w:sz="0" w:space="0" w:color="auto"/>
        <w:right w:val="none" w:sz="0" w:space="0" w:color="auto"/>
      </w:divBdr>
    </w:div>
    <w:div w:id="177367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12.jpeg"/><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A8092-9C96-4EA4-A598-94B0AFB33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1632</Words>
  <Characters>8977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FSG-AUA-03</vt:lpstr>
    </vt:vector>
  </TitlesOfParts>
  <Company>DICA</Company>
  <LinksUpToDate>false</LinksUpToDate>
  <CharactersWithSpaces>10588</CharactersWithSpaces>
  <SharedDoc>false</SharedDoc>
  <HLinks>
    <vt:vector size="114" baseType="variant">
      <vt:variant>
        <vt:i4>3014659</vt:i4>
      </vt:variant>
      <vt:variant>
        <vt:i4>110</vt:i4>
      </vt:variant>
      <vt:variant>
        <vt:i4>0</vt:i4>
      </vt:variant>
      <vt:variant>
        <vt:i4>5</vt:i4>
      </vt:variant>
      <vt:variant>
        <vt:lpwstr/>
      </vt:variant>
      <vt:variant>
        <vt:lpwstr>_Toc3198900</vt:lpwstr>
      </vt:variant>
      <vt:variant>
        <vt:i4>2555906</vt:i4>
      </vt:variant>
      <vt:variant>
        <vt:i4>104</vt:i4>
      </vt:variant>
      <vt:variant>
        <vt:i4>0</vt:i4>
      </vt:variant>
      <vt:variant>
        <vt:i4>5</vt:i4>
      </vt:variant>
      <vt:variant>
        <vt:lpwstr/>
      </vt:variant>
      <vt:variant>
        <vt:lpwstr>_Toc3198899</vt:lpwstr>
      </vt:variant>
      <vt:variant>
        <vt:i4>2555906</vt:i4>
      </vt:variant>
      <vt:variant>
        <vt:i4>98</vt:i4>
      </vt:variant>
      <vt:variant>
        <vt:i4>0</vt:i4>
      </vt:variant>
      <vt:variant>
        <vt:i4>5</vt:i4>
      </vt:variant>
      <vt:variant>
        <vt:lpwstr/>
      </vt:variant>
      <vt:variant>
        <vt:lpwstr>_Toc3198898</vt:lpwstr>
      </vt:variant>
      <vt:variant>
        <vt:i4>2555906</vt:i4>
      </vt:variant>
      <vt:variant>
        <vt:i4>92</vt:i4>
      </vt:variant>
      <vt:variant>
        <vt:i4>0</vt:i4>
      </vt:variant>
      <vt:variant>
        <vt:i4>5</vt:i4>
      </vt:variant>
      <vt:variant>
        <vt:lpwstr/>
      </vt:variant>
      <vt:variant>
        <vt:lpwstr>_Toc3198897</vt:lpwstr>
      </vt:variant>
      <vt:variant>
        <vt:i4>2555906</vt:i4>
      </vt:variant>
      <vt:variant>
        <vt:i4>86</vt:i4>
      </vt:variant>
      <vt:variant>
        <vt:i4>0</vt:i4>
      </vt:variant>
      <vt:variant>
        <vt:i4>5</vt:i4>
      </vt:variant>
      <vt:variant>
        <vt:lpwstr/>
      </vt:variant>
      <vt:variant>
        <vt:lpwstr>_Toc3198896</vt:lpwstr>
      </vt:variant>
      <vt:variant>
        <vt:i4>2555906</vt:i4>
      </vt:variant>
      <vt:variant>
        <vt:i4>80</vt:i4>
      </vt:variant>
      <vt:variant>
        <vt:i4>0</vt:i4>
      </vt:variant>
      <vt:variant>
        <vt:i4>5</vt:i4>
      </vt:variant>
      <vt:variant>
        <vt:lpwstr/>
      </vt:variant>
      <vt:variant>
        <vt:lpwstr>_Toc3198895</vt:lpwstr>
      </vt:variant>
      <vt:variant>
        <vt:i4>2555906</vt:i4>
      </vt:variant>
      <vt:variant>
        <vt:i4>74</vt:i4>
      </vt:variant>
      <vt:variant>
        <vt:i4>0</vt:i4>
      </vt:variant>
      <vt:variant>
        <vt:i4>5</vt:i4>
      </vt:variant>
      <vt:variant>
        <vt:lpwstr/>
      </vt:variant>
      <vt:variant>
        <vt:lpwstr>_Toc3198894</vt:lpwstr>
      </vt:variant>
      <vt:variant>
        <vt:i4>2555906</vt:i4>
      </vt:variant>
      <vt:variant>
        <vt:i4>68</vt:i4>
      </vt:variant>
      <vt:variant>
        <vt:i4>0</vt:i4>
      </vt:variant>
      <vt:variant>
        <vt:i4>5</vt:i4>
      </vt:variant>
      <vt:variant>
        <vt:lpwstr/>
      </vt:variant>
      <vt:variant>
        <vt:lpwstr>_Toc3198893</vt:lpwstr>
      </vt:variant>
      <vt:variant>
        <vt:i4>2555906</vt:i4>
      </vt:variant>
      <vt:variant>
        <vt:i4>62</vt:i4>
      </vt:variant>
      <vt:variant>
        <vt:i4>0</vt:i4>
      </vt:variant>
      <vt:variant>
        <vt:i4>5</vt:i4>
      </vt:variant>
      <vt:variant>
        <vt:lpwstr/>
      </vt:variant>
      <vt:variant>
        <vt:lpwstr>_Toc3198892</vt:lpwstr>
      </vt:variant>
      <vt:variant>
        <vt:i4>2555906</vt:i4>
      </vt:variant>
      <vt:variant>
        <vt:i4>56</vt:i4>
      </vt:variant>
      <vt:variant>
        <vt:i4>0</vt:i4>
      </vt:variant>
      <vt:variant>
        <vt:i4>5</vt:i4>
      </vt:variant>
      <vt:variant>
        <vt:lpwstr/>
      </vt:variant>
      <vt:variant>
        <vt:lpwstr>_Toc3198891</vt:lpwstr>
      </vt:variant>
      <vt:variant>
        <vt:i4>2555906</vt:i4>
      </vt:variant>
      <vt:variant>
        <vt:i4>50</vt:i4>
      </vt:variant>
      <vt:variant>
        <vt:i4>0</vt:i4>
      </vt:variant>
      <vt:variant>
        <vt:i4>5</vt:i4>
      </vt:variant>
      <vt:variant>
        <vt:lpwstr/>
      </vt:variant>
      <vt:variant>
        <vt:lpwstr>_Toc3198890</vt:lpwstr>
      </vt:variant>
      <vt:variant>
        <vt:i4>2490370</vt:i4>
      </vt:variant>
      <vt:variant>
        <vt:i4>44</vt:i4>
      </vt:variant>
      <vt:variant>
        <vt:i4>0</vt:i4>
      </vt:variant>
      <vt:variant>
        <vt:i4>5</vt:i4>
      </vt:variant>
      <vt:variant>
        <vt:lpwstr/>
      </vt:variant>
      <vt:variant>
        <vt:lpwstr>_Toc3198889</vt:lpwstr>
      </vt:variant>
      <vt:variant>
        <vt:i4>2490370</vt:i4>
      </vt:variant>
      <vt:variant>
        <vt:i4>38</vt:i4>
      </vt:variant>
      <vt:variant>
        <vt:i4>0</vt:i4>
      </vt:variant>
      <vt:variant>
        <vt:i4>5</vt:i4>
      </vt:variant>
      <vt:variant>
        <vt:lpwstr/>
      </vt:variant>
      <vt:variant>
        <vt:lpwstr>_Toc3198888</vt:lpwstr>
      </vt:variant>
      <vt:variant>
        <vt:i4>2490370</vt:i4>
      </vt:variant>
      <vt:variant>
        <vt:i4>32</vt:i4>
      </vt:variant>
      <vt:variant>
        <vt:i4>0</vt:i4>
      </vt:variant>
      <vt:variant>
        <vt:i4>5</vt:i4>
      </vt:variant>
      <vt:variant>
        <vt:lpwstr/>
      </vt:variant>
      <vt:variant>
        <vt:lpwstr>_Toc3198887</vt:lpwstr>
      </vt:variant>
      <vt:variant>
        <vt:i4>2490370</vt:i4>
      </vt:variant>
      <vt:variant>
        <vt:i4>26</vt:i4>
      </vt:variant>
      <vt:variant>
        <vt:i4>0</vt:i4>
      </vt:variant>
      <vt:variant>
        <vt:i4>5</vt:i4>
      </vt:variant>
      <vt:variant>
        <vt:lpwstr/>
      </vt:variant>
      <vt:variant>
        <vt:lpwstr>_Toc3198886</vt:lpwstr>
      </vt:variant>
      <vt:variant>
        <vt:i4>2490370</vt:i4>
      </vt:variant>
      <vt:variant>
        <vt:i4>20</vt:i4>
      </vt:variant>
      <vt:variant>
        <vt:i4>0</vt:i4>
      </vt:variant>
      <vt:variant>
        <vt:i4>5</vt:i4>
      </vt:variant>
      <vt:variant>
        <vt:lpwstr/>
      </vt:variant>
      <vt:variant>
        <vt:lpwstr>_Toc3198885</vt:lpwstr>
      </vt:variant>
      <vt:variant>
        <vt:i4>2490370</vt:i4>
      </vt:variant>
      <vt:variant>
        <vt:i4>14</vt:i4>
      </vt:variant>
      <vt:variant>
        <vt:i4>0</vt:i4>
      </vt:variant>
      <vt:variant>
        <vt:i4>5</vt:i4>
      </vt:variant>
      <vt:variant>
        <vt:lpwstr/>
      </vt:variant>
      <vt:variant>
        <vt:lpwstr>_Toc3198884</vt:lpwstr>
      </vt:variant>
      <vt:variant>
        <vt:i4>2490370</vt:i4>
      </vt:variant>
      <vt:variant>
        <vt:i4>8</vt:i4>
      </vt:variant>
      <vt:variant>
        <vt:i4>0</vt:i4>
      </vt:variant>
      <vt:variant>
        <vt:i4>5</vt:i4>
      </vt:variant>
      <vt:variant>
        <vt:lpwstr/>
      </vt:variant>
      <vt:variant>
        <vt:lpwstr>_Toc3198883</vt:lpwstr>
      </vt:variant>
      <vt:variant>
        <vt:i4>2490370</vt:i4>
      </vt:variant>
      <vt:variant>
        <vt:i4>2</vt:i4>
      </vt:variant>
      <vt:variant>
        <vt:i4>0</vt:i4>
      </vt:variant>
      <vt:variant>
        <vt:i4>5</vt:i4>
      </vt:variant>
      <vt:variant>
        <vt:lpwstr/>
      </vt:variant>
      <vt:variant>
        <vt:lpwstr>_Toc3198882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FSG-AUA-03</dc:title>
  <dc:subject/>
  <dc:creator>Carmen Delfino</dc:creator>
  <cp:keywords/>
  <dc:description/>
  <cp:lastModifiedBy>usuario</cp:lastModifiedBy>
  <cp:revision>2</cp:revision>
  <cp:lastPrinted>2021-07-28T14:24:00Z</cp:lastPrinted>
  <dcterms:created xsi:type="dcterms:W3CDTF">2021-08-02T13:15:00Z</dcterms:created>
  <dcterms:modified xsi:type="dcterms:W3CDTF">2021-08-02T13:15:00Z</dcterms:modified>
</cp:coreProperties>
</file>