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BD16F" w14:textId="77777777" w:rsidR="00F6754D" w:rsidRDefault="00F6754D" w:rsidP="00C37734">
      <w:pPr>
        <w:rPr>
          <w:b/>
          <w:sz w:val="16"/>
          <w:szCs w:val="16"/>
        </w:rPr>
      </w:pPr>
      <w:bookmarkStart w:id="0" w:name="_Hlk534796154"/>
      <w:bookmarkStart w:id="1" w:name="_GoBack"/>
      <w:bookmarkEnd w:id="1"/>
    </w:p>
    <w:p w14:paraId="53EE43FF" w14:textId="77777777" w:rsidR="00F6754D" w:rsidRDefault="00F6754D" w:rsidP="00C37734">
      <w:pPr>
        <w:rPr>
          <w:b/>
          <w:sz w:val="16"/>
          <w:szCs w:val="16"/>
        </w:rPr>
      </w:pPr>
    </w:p>
    <w:p w14:paraId="76B38213" w14:textId="77777777" w:rsidR="00D07E15" w:rsidRDefault="00D07E15" w:rsidP="00C37734">
      <w:pPr>
        <w:rPr>
          <w:b/>
          <w:sz w:val="16"/>
          <w:szCs w:val="16"/>
        </w:rPr>
      </w:pPr>
    </w:p>
    <w:p w14:paraId="5F91F714" w14:textId="77777777" w:rsidR="00D07E15" w:rsidRDefault="00D07E15" w:rsidP="00C37734">
      <w:pPr>
        <w:rPr>
          <w:b/>
          <w:sz w:val="16"/>
          <w:szCs w:val="16"/>
        </w:rPr>
      </w:pPr>
    </w:p>
    <w:p w14:paraId="7DC0B4EB" w14:textId="77777777" w:rsidR="00D07E15" w:rsidRDefault="00D07E15" w:rsidP="00C37734">
      <w:pPr>
        <w:rPr>
          <w:b/>
          <w:sz w:val="16"/>
          <w:szCs w:val="16"/>
        </w:rPr>
      </w:pPr>
    </w:p>
    <w:p w14:paraId="64E9A8D5" w14:textId="77777777" w:rsidR="00D07E15" w:rsidRDefault="00D07E15" w:rsidP="00C37734">
      <w:pPr>
        <w:rPr>
          <w:b/>
          <w:sz w:val="16"/>
          <w:szCs w:val="16"/>
        </w:rPr>
      </w:pPr>
    </w:p>
    <w:p w14:paraId="72FEF12E" w14:textId="77777777" w:rsidR="00D07E15" w:rsidRDefault="00D07E15" w:rsidP="00C37734">
      <w:pPr>
        <w:rPr>
          <w:b/>
          <w:sz w:val="16"/>
          <w:szCs w:val="16"/>
        </w:rPr>
      </w:pPr>
    </w:p>
    <w:p w14:paraId="397770F1" w14:textId="77777777" w:rsidR="00D07E15" w:rsidRDefault="00D07E15" w:rsidP="00C37734">
      <w:pPr>
        <w:rPr>
          <w:b/>
          <w:sz w:val="16"/>
          <w:szCs w:val="16"/>
        </w:rPr>
      </w:pPr>
    </w:p>
    <w:p w14:paraId="36349183" w14:textId="77777777" w:rsidR="00F450D3" w:rsidRDefault="00F450D3" w:rsidP="00F450D3">
      <w:pPr>
        <w:ind w:left="567"/>
        <w:jc w:val="center"/>
        <w:rPr>
          <w:sz w:val="72"/>
          <w:szCs w:val="72"/>
        </w:rPr>
      </w:pPr>
    </w:p>
    <w:p w14:paraId="19BF1EC4" w14:textId="77777777" w:rsidR="00F450D3" w:rsidRPr="00F450D3" w:rsidRDefault="00F450D3" w:rsidP="00F450D3">
      <w:pPr>
        <w:ind w:left="567"/>
        <w:jc w:val="center"/>
        <w:rPr>
          <w:sz w:val="24"/>
          <w:szCs w:val="72"/>
        </w:rPr>
      </w:pPr>
    </w:p>
    <w:p w14:paraId="540C0651" w14:textId="77777777" w:rsidR="00D07E15" w:rsidRPr="00732F4B" w:rsidRDefault="00F450D3" w:rsidP="00E2451D">
      <w:pPr>
        <w:jc w:val="center"/>
        <w:rPr>
          <w:sz w:val="72"/>
          <w:szCs w:val="72"/>
        </w:rPr>
      </w:pPr>
      <w:r w:rsidRPr="00732F4B">
        <w:rPr>
          <w:sz w:val="72"/>
          <w:szCs w:val="72"/>
        </w:rPr>
        <w:t>INFORME DE AUDITORIA AMBIENTAL</w:t>
      </w:r>
    </w:p>
    <w:p w14:paraId="7FB48B97" w14:textId="77777777" w:rsidR="00F450D3" w:rsidRPr="00732F4B" w:rsidRDefault="00F450D3" w:rsidP="00F450D3">
      <w:pPr>
        <w:ind w:left="567"/>
        <w:jc w:val="center"/>
        <w:rPr>
          <w:sz w:val="56"/>
          <w:szCs w:val="72"/>
        </w:rPr>
      </w:pPr>
    </w:p>
    <w:p w14:paraId="4C5C0BFA" w14:textId="77777777" w:rsidR="007C7FDC" w:rsidRPr="00732F4B" w:rsidRDefault="007C7FDC" w:rsidP="00F450D3">
      <w:pPr>
        <w:ind w:left="851" w:right="567"/>
        <w:rPr>
          <w:sz w:val="28"/>
          <w:szCs w:val="72"/>
        </w:rPr>
      </w:pPr>
    </w:p>
    <w:tbl>
      <w:tblPr>
        <w:tblStyle w:val="Tablaconcuadrcula"/>
        <w:tblW w:w="918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345"/>
      </w:tblGrid>
      <w:tr w:rsidR="00FE4933" w:rsidRPr="00732F4B" w14:paraId="6C68793C" w14:textId="77777777" w:rsidTr="00E3314C">
        <w:trPr>
          <w:trHeight w:val="772"/>
        </w:trPr>
        <w:tc>
          <w:tcPr>
            <w:tcW w:w="2835" w:type="dxa"/>
          </w:tcPr>
          <w:p w14:paraId="255E145D" w14:textId="77777777" w:rsidR="00FE4933" w:rsidRPr="00732F4B" w:rsidRDefault="00FE4933" w:rsidP="00FE4933">
            <w:pPr>
              <w:spacing w:before="120" w:after="120"/>
              <w:ind w:left="-108" w:right="34"/>
              <w:rPr>
                <w:b/>
                <w:i/>
                <w:sz w:val="24"/>
                <w:szCs w:val="16"/>
                <w:u w:val="single"/>
              </w:rPr>
            </w:pPr>
            <w:r w:rsidRPr="00732F4B">
              <w:rPr>
                <w:b/>
                <w:i/>
                <w:sz w:val="28"/>
                <w:szCs w:val="72"/>
                <w:u w:val="single"/>
              </w:rPr>
              <w:t>Obra</w:t>
            </w:r>
          </w:p>
        </w:tc>
        <w:tc>
          <w:tcPr>
            <w:tcW w:w="6345" w:type="dxa"/>
            <w:vAlign w:val="center"/>
          </w:tcPr>
          <w:p w14:paraId="3C31EEBF" w14:textId="5AB3DBAC" w:rsidR="00E55C41" w:rsidRPr="00732F4B" w:rsidRDefault="00732F4B" w:rsidP="00E55C41">
            <w:pPr>
              <w:jc w:val="both"/>
              <w:rPr>
                <w:sz w:val="28"/>
                <w:szCs w:val="16"/>
              </w:rPr>
            </w:pPr>
            <w:r w:rsidRPr="00732F4B">
              <w:rPr>
                <w:sz w:val="28"/>
                <w:szCs w:val="16"/>
              </w:rPr>
              <w:t>Licitación</w:t>
            </w:r>
            <w:r w:rsidR="00E55C41" w:rsidRPr="00732F4B">
              <w:rPr>
                <w:sz w:val="28"/>
                <w:szCs w:val="16"/>
              </w:rPr>
              <w:t xml:space="preserve"> 35–17</w:t>
            </w:r>
          </w:p>
          <w:p w14:paraId="059C1D48" w14:textId="77777777" w:rsidR="00E55C41" w:rsidRPr="00732F4B" w:rsidRDefault="00E55C41" w:rsidP="00E55C41">
            <w:pPr>
              <w:jc w:val="both"/>
              <w:rPr>
                <w:sz w:val="28"/>
                <w:szCs w:val="16"/>
              </w:rPr>
            </w:pPr>
          </w:p>
          <w:p w14:paraId="34BDDAF4" w14:textId="44E050E7" w:rsidR="00E55C41" w:rsidRPr="00732F4B" w:rsidRDefault="00E55C41" w:rsidP="00E55C41">
            <w:pPr>
              <w:jc w:val="both"/>
              <w:rPr>
                <w:sz w:val="28"/>
                <w:szCs w:val="16"/>
              </w:rPr>
            </w:pPr>
            <w:r w:rsidRPr="00732F4B">
              <w:rPr>
                <w:sz w:val="28"/>
                <w:szCs w:val="16"/>
              </w:rPr>
              <w:t xml:space="preserve">Proyecto Ferroviario </w:t>
            </w:r>
            <w:r w:rsidR="009E293A">
              <w:rPr>
                <w:sz w:val="28"/>
                <w:szCs w:val="16"/>
              </w:rPr>
              <w:t xml:space="preserve">“Vía Central”, </w:t>
            </w:r>
            <w:r w:rsidRPr="00732F4B">
              <w:rPr>
                <w:sz w:val="28"/>
                <w:szCs w:val="16"/>
              </w:rPr>
              <w:t>Montevideo – Paso de los Toros.</w:t>
            </w:r>
          </w:p>
          <w:p w14:paraId="72859A3B" w14:textId="77777777" w:rsidR="00E55C41" w:rsidRPr="00732F4B" w:rsidRDefault="00E55C41" w:rsidP="00E55C41">
            <w:pPr>
              <w:jc w:val="both"/>
              <w:rPr>
                <w:sz w:val="28"/>
                <w:szCs w:val="16"/>
              </w:rPr>
            </w:pPr>
            <w:r w:rsidRPr="00732F4B">
              <w:rPr>
                <w:sz w:val="28"/>
                <w:szCs w:val="16"/>
              </w:rPr>
              <w:t xml:space="preserve"> </w:t>
            </w:r>
          </w:p>
          <w:p w14:paraId="60C122FF" w14:textId="26C0E430" w:rsidR="00D834A0" w:rsidRPr="00732F4B" w:rsidRDefault="00E55C41" w:rsidP="00E55C41">
            <w:pPr>
              <w:jc w:val="both"/>
              <w:rPr>
                <w:sz w:val="28"/>
                <w:szCs w:val="16"/>
              </w:rPr>
            </w:pPr>
            <w:r w:rsidRPr="00732F4B">
              <w:rPr>
                <w:sz w:val="28"/>
                <w:szCs w:val="16"/>
              </w:rPr>
              <w:t>“Trinchera Manuel Calleros; Construcción de trinchera ubicada entre progresivas 106K y 107K, sobre la vía férrea entre las calles Luis Batlle Berres y Lorenzo d’Auria, Florida</w:t>
            </w:r>
            <w:r w:rsidR="00DC0B93" w:rsidRPr="00732F4B">
              <w:rPr>
                <w:sz w:val="28"/>
                <w:szCs w:val="16"/>
              </w:rPr>
              <w:t>”.</w:t>
            </w:r>
          </w:p>
        </w:tc>
      </w:tr>
      <w:tr w:rsidR="00FE4933" w:rsidRPr="00732F4B" w14:paraId="0BB137E1" w14:textId="77777777" w:rsidTr="00E3314C">
        <w:trPr>
          <w:trHeight w:val="1273"/>
        </w:trPr>
        <w:tc>
          <w:tcPr>
            <w:tcW w:w="2835" w:type="dxa"/>
            <w:vAlign w:val="center"/>
          </w:tcPr>
          <w:p w14:paraId="7EFFE283" w14:textId="77777777" w:rsidR="00FE4933" w:rsidRPr="00732F4B" w:rsidRDefault="00FE4933" w:rsidP="00FE4933">
            <w:pPr>
              <w:spacing w:before="120" w:after="120"/>
              <w:ind w:left="-108" w:right="34"/>
              <w:rPr>
                <w:sz w:val="24"/>
                <w:szCs w:val="16"/>
              </w:rPr>
            </w:pPr>
            <w:r w:rsidRPr="00732F4B">
              <w:rPr>
                <w:b/>
                <w:i/>
                <w:sz w:val="24"/>
                <w:szCs w:val="16"/>
                <w:u w:val="single"/>
              </w:rPr>
              <w:t>Empresa constructora</w:t>
            </w:r>
            <w:r w:rsidRPr="00732F4B">
              <w:rPr>
                <w:sz w:val="24"/>
                <w:szCs w:val="16"/>
              </w:rPr>
              <w:t xml:space="preserve">: </w:t>
            </w:r>
          </w:p>
        </w:tc>
        <w:tc>
          <w:tcPr>
            <w:tcW w:w="6345" w:type="dxa"/>
            <w:vAlign w:val="center"/>
          </w:tcPr>
          <w:p w14:paraId="39A1B533" w14:textId="47B43E60" w:rsidR="00FE4933" w:rsidRPr="00732F4B" w:rsidRDefault="00E55C41" w:rsidP="00FE4933">
            <w:pPr>
              <w:rPr>
                <w:b/>
                <w:sz w:val="28"/>
                <w:szCs w:val="16"/>
              </w:rPr>
            </w:pPr>
            <w:r w:rsidRPr="00732F4B">
              <w:rPr>
                <w:sz w:val="28"/>
                <w:szCs w:val="16"/>
              </w:rPr>
              <w:t>Consorcio Constructor Ferrocarril Central</w:t>
            </w:r>
          </w:p>
        </w:tc>
      </w:tr>
      <w:tr w:rsidR="00FE4933" w:rsidRPr="00732F4B" w14:paraId="62CF9428" w14:textId="77777777" w:rsidTr="00E3314C">
        <w:tc>
          <w:tcPr>
            <w:tcW w:w="2835" w:type="dxa"/>
            <w:vAlign w:val="center"/>
          </w:tcPr>
          <w:p w14:paraId="28B957C1" w14:textId="77777777" w:rsidR="00FE4933" w:rsidRPr="00732F4B" w:rsidRDefault="00FE4933" w:rsidP="00FE4933">
            <w:pPr>
              <w:spacing w:before="120" w:after="120"/>
              <w:ind w:left="-108" w:right="34"/>
              <w:rPr>
                <w:b/>
                <w:i/>
                <w:sz w:val="24"/>
                <w:szCs w:val="16"/>
                <w:u w:val="single"/>
              </w:rPr>
            </w:pPr>
            <w:r w:rsidRPr="00732F4B">
              <w:rPr>
                <w:b/>
                <w:i/>
                <w:sz w:val="24"/>
                <w:szCs w:val="16"/>
                <w:u w:val="single"/>
              </w:rPr>
              <w:t xml:space="preserve">Fecha auditoria: </w:t>
            </w:r>
          </w:p>
        </w:tc>
        <w:tc>
          <w:tcPr>
            <w:tcW w:w="6345" w:type="dxa"/>
            <w:vAlign w:val="center"/>
          </w:tcPr>
          <w:p w14:paraId="6968569C" w14:textId="6AF629EC" w:rsidR="00FE4933" w:rsidRPr="00732F4B" w:rsidRDefault="00E55C41" w:rsidP="00FE4933">
            <w:pPr>
              <w:rPr>
                <w:b/>
                <w:sz w:val="28"/>
                <w:szCs w:val="16"/>
              </w:rPr>
            </w:pPr>
            <w:r w:rsidRPr="00732F4B">
              <w:rPr>
                <w:sz w:val="28"/>
                <w:szCs w:val="16"/>
              </w:rPr>
              <w:t>19</w:t>
            </w:r>
            <w:r w:rsidR="00DC0B93" w:rsidRPr="00732F4B">
              <w:rPr>
                <w:sz w:val="28"/>
                <w:szCs w:val="16"/>
              </w:rPr>
              <w:t>/02/2024</w:t>
            </w:r>
          </w:p>
        </w:tc>
      </w:tr>
      <w:tr w:rsidR="00FE4933" w:rsidRPr="00732F4B" w14:paraId="135988FC" w14:textId="77777777" w:rsidTr="00E3314C">
        <w:tc>
          <w:tcPr>
            <w:tcW w:w="2835" w:type="dxa"/>
            <w:vAlign w:val="center"/>
          </w:tcPr>
          <w:p w14:paraId="5073BB8A" w14:textId="77777777" w:rsidR="00FE4933" w:rsidRPr="00732F4B" w:rsidRDefault="00FE4933" w:rsidP="00FE4933">
            <w:pPr>
              <w:spacing w:before="120" w:after="120"/>
              <w:ind w:left="-108" w:right="34"/>
              <w:rPr>
                <w:b/>
                <w:i/>
                <w:sz w:val="24"/>
                <w:szCs w:val="16"/>
                <w:u w:val="single"/>
              </w:rPr>
            </w:pPr>
            <w:r w:rsidRPr="00732F4B">
              <w:rPr>
                <w:b/>
                <w:i/>
                <w:sz w:val="24"/>
                <w:szCs w:val="16"/>
                <w:u w:val="single"/>
              </w:rPr>
              <w:t xml:space="preserve">Fecha informe: </w:t>
            </w:r>
          </w:p>
        </w:tc>
        <w:tc>
          <w:tcPr>
            <w:tcW w:w="6345" w:type="dxa"/>
            <w:vAlign w:val="center"/>
          </w:tcPr>
          <w:p w14:paraId="02EE8463" w14:textId="5148ABF3" w:rsidR="00FE4933" w:rsidRPr="00732F4B" w:rsidRDefault="00732F4B" w:rsidP="00DB094E">
            <w:pPr>
              <w:rPr>
                <w:sz w:val="28"/>
                <w:szCs w:val="16"/>
              </w:rPr>
            </w:pPr>
            <w:r w:rsidRPr="00732F4B">
              <w:rPr>
                <w:sz w:val="28"/>
                <w:szCs w:val="16"/>
              </w:rPr>
              <w:t>01/03</w:t>
            </w:r>
            <w:r w:rsidR="00FE4933" w:rsidRPr="00732F4B">
              <w:rPr>
                <w:sz w:val="28"/>
                <w:szCs w:val="16"/>
              </w:rPr>
              <w:t>/202</w:t>
            </w:r>
            <w:r w:rsidR="003D69E4" w:rsidRPr="00732F4B">
              <w:rPr>
                <w:sz w:val="28"/>
                <w:szCs w:val="16"/>
              </w:rPr>
              <w:t>4</w:t>
            </w:r>
          </w:p>
        </w:tc>
      </w:tr>
      <w:tr w:rsidR="008604BC" w:rsidRPr="00732F4B" w14:paraId="3350EF34" w14:textId="77777777" w:rsidTr="00E3314C">
        <w:tc>
          <w:tcPr>
            <w:tcW w:w="2835" w:type="dxa"/>
            <w:vAlign w:val="center"/>
          </w:tcPr>
          <w:p w14:paraId="406A13A9" w14:textId="20DF3984" w:rsidR="008604BC" w:rsidRPr="00732F4B" w:rsidRDefault="008604BC" w:rsidP="00FE4933">
            <w:pPr>
              <w:spacing w:before="120" w:after="120"/>
              <w:ind w:left="-108" w:right="34"/>
              <w:rPr>
                <w:b/>
                <w:i/>
                <w:sz w:val="24"/>
                <w:szCs w:val="16"/>
                <w:u w:val="single"/>
              </w:rPr>
            </w:pPr>
            <w:r w:rsidRPr="00732F4B">
              <w:rPr>
                <w:b/>
                <w:i/>
                <w:sz w:val="24"/>
                <w:szCs w:val="16"/>
                <w:u w:val="single"/>
              </w:rPr>
              <w:t>Tipo de auditoría</w:t>
            </w:r>
          </w:p>
        </w:tc>
        <w:tc>
          <w:tcPr>
            <w:tcW w:w="6345" w:type="dxa"/>
            <w:vAlign w:val="center"/>
          </w:tcPr>
          <w:p w14:paraId="408116B5" w14:textId="5410196E" w:rsidR="008604BC" w:rsidRPr="00732F4B" w:rsidRDefault="00A47556" w:rsidP="00DB094E">
            <w:pPr>
              <w:rPr>
                <w:sz w:val="28"/>
                <w:szCs w:val="16"/>
              </w:rPr>
            </w:pPr>
            <w:r w:rsidRPr="00732F4B">
              <w:rPr>
                <w:sz w:val="28"/>
                <w:szCs w:val="16"/>
              </w:rPr>
              <w:t>Cierre</w:t>
            </w:r>
          </w:p>
        </w:tc>
      </w:tr>
    </w:tbl>
    <w:p w14:paraId="6C1AB861" w14:textId="77777777" w:rsidR="00F6754D" w:rsidRPr="00732F4B" w:rsidRDefault="00F6754D" w:rsidP="00F450D3">
      <w:pPr>
        <w:rPr>
          <w:b/>
          <w:sz w:val="28"/>
          <w:szCs w:val="16"/>
        </w:rPr>
      </w:pPr>
    </w:p>
    <w:p w14:paraId="588F73B1" w14:textId="77777777" w:rsidR="003B1E9D" w:rsidRPr="00732F4B" w:rsidRDefault="003B1E9D" w:rsidP="003B1E9D">
      <w:pPr>
        <w:rPr>
          <w:sz w:val="16"/>
          <w:szCs w:val="16"/>
        </w:rPr>
      </w:pPr>
    </w:p>
    <w:p w14:paraId="0EB25B8C" w14:textId="77777777" w:rsidR="003B1E9D" w:rsidRPr="00732F4B" w:rsidRDefault="003B1E9D" w:rsidP="003B1E9D">
      <w:pPr>
        <w:rPr>
          <w:sz w:val="16"/>
          <w:szCs w:val="16"/>
        </w:rPr>
      </w:pPr>
    </w:p>
    <w:p w14:paraId="116B290A" w14:textId="77777777" w:rsidR="003B1E9D" w:rsidRPr="00732F4B" w:rsidRDefault="003B1E9D" w:rsidP="003B1E9D">
      <w:pPr>
        <w:rPr>
          <w:sz w:val="16"/>
          <w:szCs w:val="16"/>
        </w:rPr>
      </w:pPr>
    </w:p>
    <w:p w14:paraId="6D812CD7" w14:textId="77777777" w:rsidR="003B1E9D" w:rsidRPr="00732F4B" w:rsidRDefault="003B1E9D" w:rsidP="003B1E9D">
      <w:pPr>
        <w:rPr>
          <w:sz w:val="16"/>
          <w:szCs w:val="16"/>
        </w:rPr>
      </w:pPr>
    </w:p>
    <w:p w14:paraId="5A05EBBE" w14:textId="77777777" w:rsidR="003B1E9D" w:rsidRPr="00732F4B" w:rsidRDefault="003B1E9D" w:rsidP="003B1E9D">
      <w:pPr>
        <w:rPr>
          <w:sz w:val="16"/>
          <w:szCs w:val="16"/>
        </w:rPr>
      </w:pPr>
    </w:p>
    <w:p w14:paraId="7E7591F6" w14:textId="77777777" w:rsidR="003B1E9D" w:rsidRPr="00732F4B" w:rsidRDefault="003B1E9D" w:rsidP="003B1E9D">
      <w:pPr>
        <w:rPr>
          <w:b/>
          <w:sz w:val="16"/>
          <w:szCs w:val="16"/>
        </w:rPr>
      </w:pPr>
    </w:p>
    <w:p w14:paraId="2797FE4E" w14:textId="61B5D54D" w:rsidR="003B1E9D" w:rsidRPr="00732F4B" w:rsidRDefault="003B1E9D" w:rsidP="003B1E9D">
      <w:pPr>
        <w:tabs>
          <w:tab w:val="left" w:pos="3324"/>
        </w:tabs>
        <w:rPr>
          <w:b/>
          <w:sz w:val="16"/>
          <w:szCs w:val="16"/>
        </w:rPr>
      </w:pPr>
      <w:r w:rsidRPr="00732F4B">
        <w:rPr>
          <w:b/>
          <w:sz w:val="16"/>
          <w:szCs w:val="16"/>
        </w:rPr>
        <w:tab/>
      </w:r>
    </w:p>
    <w:p w14:paraId="1ADA25FE" w14:textId="0D03B14F" w:rsidR="003B1E9D" w:rsidRPr="00732F4B" w:rsidRDefault="003B1E9D" w:rsidP="003B1E9D">
      <w:pPr>
        <w:tabs>
          <w:tab w:val="left" w:pos="3324"/>
        </w:tabs>
        <w:rPr>
          <w:sz w:val="16"/>
          <w:szCs w:val="16"/>
        </w:rPr>
        <w:sectPr w:rsidR="003B1E9D" w:rsidRPr="00732F4B" w:rsidSect="006361C4">
          <w:headerReference w:type="first" r:id="rId8"/>
          <w:footerReference w:type="first" r:id="rId9"/>
          <w:footnotePr>
            <w:pos w:val="beneathText"/>
          </w:footnotePr>
          <w:pgSz w:w="11905" w:h="16837"/>
          <w:pgMar w:top="567" w:right="1132" w:bottom="1843" w:left="1134" w:header="567" w:footer="350" w:gutter="0"/>
          <w:pgNumType w:start="1"/>
          <w:cols w:space="720"/>
          <w:titlePg/>
          <w:docGrid w:linePitch="360"/>
        </w:sectPr>
      </w:pPr>
      <w:r w:rsidRPr="00732F4B">
        <w:rPr>
          <w:sz w:val="16"/>
          <w:szCs w:val="16"/>
        </w:rPr>
        <w:tab/>
      </w:r>
    </w:p>
    <w:p w14:paraId="3DF04AEE" w14:textId="77777777" w:rsidR="00F7500F" w:rsidRPr="00732F4B" w:rsidRDefault="00F7500F" w:rsidP="00D07E15">
      <w:pPr>
        <w:rPr>
          <w:b/>
          <w:sz w:val="16"/>
          <w:szCs w:val="16"/>
        </w:rPr>
      </w:pPr>
    </w:p>
    <w:p w14:paraId="46775524" w14:textId="77777777" w:rsidR="00F7500F" w:rsidRPr="00732F4B" w:rsidRDefault="00F7500F" w:rsidP="00D07E15">
      <w:pPr>
        <w:rPr>
          <w:b/>
          <w:sz w:val="16"/>
          <w:szCs w:val="16"/>
        </w:rPr>
      </w:pPr>
    </w:p>
    <w:p w14:paraId="6B0A2742" w14:textId="77777777" w:rsidR="00F7500F" w:rsidRPr="00732F4B" w:rsidRDefault="00F7500F" w:rsidP="00D07E15">
      <w:pPr>
        <w:rPr>
          <w:b/>
          <w:sz w:val="16"/>
          <w:szCs w:val="16"/>
        </w:rPr>
      </w:pPr>
    </w:p>
    <w:p w14:paraId="7F90FF5E" w14:textId="77777777" w:rsidR="00F7500F" w:rsidRPr="00732F4B" w:rsidRDefault="00F7500F" w:rsidP="00D07E15">
      <w:pPr>
        <w:rPr>
          <w:b/>
          <w:sz w:val="16"/>
          <w:szCs w:val="16"/>
        </w:rPr>
      </w:pPr>
    </w:p>
    <w:p w14:paraId="78A1A4AB" w14:textId="77777777" w:rsidR="00F7500F" w:rsidRPr="00732F4B" w:rsidRDefault="00F7500F" w:rsidP="00D07E15">
      <w:pPr>
        <w:rPr>
          <w:b/>
          <w:sz w:val="16"/>
          <w:szCs w:val="16"/>
        </w:rPr>
      </w:pPr>
    </w:p>
    <w:p w14:paraId="6C372722" w14:textId="77777777" w:rsidR="00F7500F" w:rsidRPr="00732F4B" w:rsidRDefault="00F7500F" w:rsidP="00D07E15">
      <w:pPr>
        <w:rPr>
          <w:b/>
          <w:sz w:val="16"/>
          <w:szCs w:val="16"/>
        </w:rPr>
      </w:pPr>
    </w:p>
    <w:p w14:paraId="1AE53CAA" w14:textId="77777777" w:rsidR="00F7500F" w:rsidRPr="00732F4B" w:rsidRDefault="00F7500F" w:rsidP="00D07E15">
      <w:pPr>
        <w:rPr>
          <w:b/>
          <w:sz w:val="16"/>
          <w:szCs w:val="16"/>
        </w:rPr>
      </w:pPr>
    </w:p>
    <w:p w14:paraId="6754FC3B" w14:textId="77777777" w:rsidR="00F7500F" w:rsidRPr="00732F4B" w:rsidRDefault="00F7500F" w:rsidP="00D07E15">
      <w:pPr>
        <w:rPr>
          <w:b/>
          <w:sz w:val="16"/>
          <w:szCs w:val="16"/>
        </w:rPr>
      </w:pPr>
    </w:p>
    <w:p w14:paraId="425D3F4C" w14:textId="77777777" w:rsidR="00F7500F" w:rsidRPr="00732F4B" w:rsidRDefault="00F7500F" w:rsidP="00D07E15">
      <w:pPr>
        <w:rPr>
          <w:b/>
          <w:sz w:val="16"/>
          <w:szCs w:val="16"/>
        </w:rPr>
      </w:pPr>
    </w:p>
    <w:p w14:paraId="0E52149D" w14:textId="77777777" w:rsidR="00F7500F" w:rsidRPr="00732F4B" w:rsidRDefault="00F7500F" w:rsidP="00D07E15">
      <w:pPr>
        <w:rPr>
          <w:b/>
          <w:sz w:val="16"/>
          <w:szCs w:val="16"/>
        </w:rPr>
      </w:pPr>
    </w:p>
    <w:p w14:paraId="7DED81E1" w14:textId="77777777" w:rsidR="00F7500F" w:rsidRPr="00732F4B" w:rsidRDefault="00F7500F" w:rsidP="00D07E15">
      <w:pPr>
        <w:rPr>
          <w:b/>
          <w:sz w:val="16"/>
          <w:szCs w:val="16"/>
        </w:rPr>
      </w:pPr>
    </w:p>
    <w:p w14:paraId="1B9C9372" w14:textId="77777777" w:rsidR="00F7500F" w:rsidRPr="00732F4B" w:rsidRDefault="00F7500F" w:rsidP="00D07E15">
      <w:pPr>
        <w:rPr>
          <w:b/>
          <w:sz w:val="16"/>
          <w:szCs w:val="16"/>
        </w:rPr>
      </w:pPr>
    </w:p>
    <w:p w14:paraId="60D135E2" w14:textId="77777777" w:rsidR="00F7500F" w:rsidRPr="00732F4B" w:rsidRDefault="00F7500F" w:rsidP="00D07E15">
      <w:pPr>
        <w:rPr>
          <w:b/>
          <w:sz w:val="16"/>
          <w:szCs w:val="16"/>
        </w:rPr>
      </w:pPr>
    </w:p>
    <w:p w14:paraId="550D0527" w14:textId="77777777" w:rsidR="00F7500F" w:rsidRPr="00732F4B" w:rsidRDefault="00F7500F" w:rsidP="00D07E15">
      <w:pPr>
        <w:rPr>
          <w:b/>
          <w:sz w:val="16"/>
          <w:szCs w:val="16"/>
        </w:rPr>
      </w:pPr>
    </w:p>
    <w:p w14:paraId="6F8B9224" w14:textId="77777777" w:rsidR="00F7500F" w:rsidRPr="00732F4B" w:rsidRDefault="00F7500F" w:rsidP="00D07E15">
      <w:pPr>
        <w:rPr>
          <w:b/>
          <w:sz w:val="16"/>
          <w:szCs w:val="16"/>
        </w:rPr>
      </w:pPr>
    </w:p>
    <w:p w14:paraId="58725B46" w14:textId="77777777" w:rsidR="00F7500F" w:rsidRPr="00732F4B" w:rsidRDefault="00F7500F" w:rsidP="00D07E15">
      <w:pPr>
        <w:rPr>
          <w:b/>
          <w:sz w:val="16"/>
          <w:szCs w:val="16"/>
        </w:rPr>
      </w:pPr>
    </w:p>
    <w:p w14:paraId="3624715C" w14:textId="77777777" w:rsidR="00F7500F" w:rsidRPr="00732F4B" w:rsidRDefault="00F7500F" w:rsidP="00D07E15">
      <w:pPr>
        <w:rPr>
          <w:b/>
          <w:sz w:val="16"/>
          <w:szCs w:val="16"/>
        </w:rPr>
      </w:pPr>
    </w:p>
    <w:p w14:paraId="2F1DA399" w14:textId="77777777" w:rsidR="00F7500F" w:rsidRPr="00732F4B" w:rsidRDefault="00F7500F" w:rsidP="00D07E15">
      <w:pPr>
        <w:rPr>
          <w:b/>
          <w:sz w:val="16"/>
          <w:szCs w:val="16"/>
        </w:rPr>
      </w:pPr>
    </w:p>
    <w:p w14:paraId="1F1A01DF" w14:textId="77777777" w:rsidR="00F7500F" w:rsidRPr="00732F4B" w:rsidRDefault="00F7500F" w:rsidP="00D07E15">
      <w:pPr>
        <w:rPr>
          <w:b/>
          <w:sz w:val="16"/>
          <w:szCs w:val="16"/>
        </w:rPr>
      </w:pPr>
    </w:p>
    <w:p w14:paraId="43C680F5" w14:textId="77777777" w:rsidR="00F7500F" w:rsidRPr="00732F4B" w:rsidRDefault="00F7500F" w:rsidP="00D07E15">
      <w:pPr>
        <w:rPr>
          <w:b/>
          <w:sz w:val="16"/>
          <w:szCs w:val="16"/>
        </w:rPr>
      </w:pPr>
    </w:p>
    <w:p w14:paraId="314E12A4" w14:textId="77777777" w:rsidR="00F7500F" w:rsidRPr="00732F4B" w:rsidRDefault="00F7500F" w:rsidP="00D07E15">
      <w:pPr>
        <w:rPr>
          <w:b/>
          <w:sz w:val="16"/>
          <w:szCs w:val="16"/>
        </w:rPr>
      </w:pPr>
    </w:p>
    <w:p w14:paraId="1B2DFD0A" w14:textId="77777777" w:rsidR="00F7500F" w:rsidRPr="00732F4B" w:rsidRDefault="00F7500F" w:rsidP="00D07E15">
      <w:pPr>
        <w:rPr>
          <w:b/>
          <w:sz w:val="16"/>
          <w:szCs w:val="16"/>
        </w:rPr>
      </w:pPr>
    </w:p>
    <w:p w14:paraId="4E512BD8" w14:textId="77777777" w:rsidR="00F7500F" w:rsidRPr="00732F4B" w:rsidRDefault="00F7500F" w:rsidP="00D07E15">
      <w:pPr>
        <w:rPr>
          <w:b/>
          <w:sz w:val="16"/>
          <w:szCs w:val="16"/>
        </w:rPr>
      </w:pPr>
    </w:p>
    <w:p w14:paraId="1B0BD4B0" w14:textId="77777777" w:rsidR="00F7500F" w:rsidRPr="00732F4B" w:rsidRDefault="00F7500F" w:rsidP="00D07E15">
      <w:pPr>
        <w:rPr>
          <w:b/>
          <w:sz w:val="16"/>
          <w:szCs w:val="16"/>
        </w:rPr>
      </w:pPr>
    </w:p>
    <w:p w14:paraId="2FEB27E6" w14:textId="77777777" w:rsidR="00F7500F" w:rsidRPr="00732F4B" w:rsidRDefault="00F7500F" w:rsidP="00D07E15">
      <w:pPr>
        <w:rPr>
          <w:b/>
          <w:sz w:val="16"/>
          <w:szCs w:val="16"/>
        </w:rPr>
      </w:pPr>
    </w:p>
    <w:p w14:paraId="6B6672BA" w14:textId="77777777" w:rsidR="00F7500F" w:rsidRPr="00732F4B" w:rsidRDefault="00F7500F" w:rsidP="00D07E15">
      <w:pPr>
        <w:rPr>
          <w:b/>
          <w:sz w:val="16"/>
          <w:szCs w:val="16"/>
        </w:rPr>
      </w:pPr>
    </w:p>
    <w:p w14:paraId="544C310C" w14:textId="77777777" w:rsidR="00F7500F" w:rsidRPr="00732F4B" w:rsidRDefault="00F7500F" w:rsidP="00D07E15">
      <w:pPr>
        <w:rPr>
          <w:b/>
          <w:sz w:val="16"/>
          <w:szCs w:val="16"/>
        </w:rPr>
      </w:pPr>
    </w:p>
    <w:p w14:paraId="0A026D5C" w14:textId="77777777" w:rsidR="00F7500F" w:rsidRPr="00732F4B" w:rsidRDefault="00F7500F" w:rsidP="00D07E15">
      <w:pPr>
        <w:rPr>
          <w:b/>
          <w:sz w:val="16"/>
          <w:szCs w:val="16"/>
        </w:rPr>
      </w:pPr>
    </w:p>
    <w:p w14:paraId="1A2A074A" w14:textId="77777777" w:rsidR="00F7500F" w:rsidRPr="00732F4B" w:rsidRDefault="00F7500F" w:rsidP="00D07E15">
      <w:pPr>
        <w:rPr>
          <w:b/>
          <w:sz w:val="16"/>
          <w:szCs w:val="16"/>
        </w:rPr>
      </w:pPr>
    </w:p>
    <w:p w14:paraId="59666372" w14:textId="77777777" w:rsidR="00F7500F" w:rsidRPr="00732F4B" w:rsidRDefault="00F7500F" w:rsidP="00D07E15">
      <w:pPr>
        <w:rPr>
          <w:b/>
          <w:sz w:val="16"/>
          <w:szCs w:val="16"/>
        </w:rPr>
      </w:pPr>
    </w:p>
    <w:p w14:paraId="4801E3C8" w14:textId="77777777" w:rsidR="00F7500F" w:rsidRPr="00732F4B" w:rsidRDefault="00F7500F" w:rsidP="00D07E15">
      <w:pPr>
        <w:rPr>
          <w:b/>
          <w:sz w:val="16"/>
          <w:szCs w:val="16"/>
        </w:rPr>
      </w:pPr>
    </w:p>
    <w:p w14:paraId="0B8C418E" w14:textId="77777777" w:rsidR="00F7500F" w:rsidRPr="00732F4B" w:rsidRDefault="00F7500F" w:rsidP="00D07E15">
      <w:pPr>
        <w:rPr>
          <w:b/>
          <w:sz w:val="16"/>
          <w:szCs w:val="16"/>
        </w:rPr>
      </w:pPr>
    </w:p>
    <w:p w14:paraId="1EBBAC85" w14:textId="77777777" w:rsidR="00F7500F" w:rsidRPr="00732F4B" w:rsidRDefault="00F7500F" w:rsidP="00D07E15">
      <w:pPr>
        <w:rPr>
          <w:b/>
          <w:sz w:val="16"/>
          <w:szCs w:val="16"/>
        </w:rPr>
      </w:pPr>
    </w:p>
    <w:p w14:paraId="20D62C2E" w14:textId="77777777" w:rsidR="00F7500F" w:rsidRPr="00732F4B" w:rsidRDefault="00F7500F" w:rsidP="00D07E15">
      <w:pPr>
        <w:rPr>
          <w:b/>
          <w:sz w:val="16"/>
          <w:szCs w:val="16"/>
        </w:rPr>
      </w:pPr>
    </w:p>
    <w:p w14:paraId="5369AD96" w14:textId="77777777" w:rsidR="00F7500F" w:rsidRPr="00732F4B" w:rsidRDefault="00F7500F" w:rsidP="00D07E15">
      <w:pPr>
        <w:rPr>
          <w:b/>
          <w:sz w:val="16"/>
          <w:szCs w:val="16"/>
        </w:rPr>
      </w:pPr>
    </w:p>
    <w:p w14:paraId="18353B45" w14:textId="77777777" w:rsidR="00F7500F" w:rsidRPr="00732F4B" w:rsidRDefault="00F7500F" w:rsidP="00D07E15">
      <w:pPr>
        <w:rPr>
          <w:b/>
          <w:sz w:val="16"/>
          <w:szCs w:val="16"/>
        </w:rPr>
      </w:pPr>
    </w:p>
    <w:p w14:paraId="4D2F8F7F" w14:textId="77777777" w:rsidR="00F7500F" w:rsidRPr="00732F4B" w:rsidRDefault="00F7500F" w:rsidP="00D07E15">
      <w:pPr>
        <w:rPr>
          <w:b/>
          <w:sz w:val="16"/>
          <w:szCs w:val="16"/>
        </w:rPr>
      </w:pPr>
    </w:p>
    <w:p w14:paraId="34A0D547" w14:textId="77777777" w:rsidR="00F7500F" w:rsidRPr="00732F4B" w:rsidRDefault="00F7500F" w:rsidP="00D07E15">
      <w:pPr>
        <w:rPr>
          <w:b/>
          <w:sz w:val="16"/>
          <w:szCs w:val="16"/>
        </w:rPr>
      </w:pPr>
    </w:p>
    <w:p w14:paraId="1922CBFA" w14:textId="77777777" w:rsidR="00F7500F" w:rsidRPr="00732F4B" w:rsidRDefault="00F7500F" w:rsidP="00D07E15">
      <w:pPr>
        <w:rPr>
          <w:b/>
          <w:sz w:val="16"/>
          <w:szCs w:val="16"/>
        </w:rPr>
      </w:pPr>
    </w:p>
    <w:p w14:paraId="66F7FEB9" w14:textId="77777777" w:rsidR="00F7500F" w:rsidRPr="00732F4B" w:rsidRDefault="00F7500F" w:rsidP="00D07E15">
      <w:pPr>
        <w:rPr>
          <w:b/>
          <w:sz w:val="16"/>
          <w:szCs w:val="16"/>
        </w:rPr>
      </w:pPr>
    </w:p>
    <w:p w14:paraId="52F3F54B" w14:textId="77777777" w:rsidR="00F7500F" w:rsidRPr="00732F4B" w:rsidRDefault="00F7500F" w:rsidP="00D07E15">
      <w:pPr>
        <w:rPr>
          <w:b/>
          <w:sz w:val="16"/>
          <w:szCs w:val="16"/>
        </w:rPr>
      </w:pPr>
    </w:p>
    <w:p w14:paraId="74162246" w14:textId="77777777" w:rsidR="00F7500F" w:rsidRPr="00732F4B" w:rsidRDefault="00F7500F" w:rsidP="00D07E15">
      <w:pPr>
        <w:rPr>
          <w:b/>
          <w:sz w:val="16"/>
          <w:szCs w:val="16"/>
        </w:rPr>
      </w:pPr>
    </w:p>
    <w:p w14:paraId="102DC414" w14:textId="77777777" w:rsidR="00F7500F" w:rsidRPr="00732F4B" w:rsidRDefault="00F7500F" w:rsidP="00D07E15">
      <w:pPr>
        <w:rPr>
          <w:b/>
          <w:sz w:val="16"/>
          <w:szCs w:val="16"/>
        </w:rPr>
      </w:pPr>
    </w:p>
    <w:p w14:paraId="46C7F56D" w14:textId="77777777" w:rsidR="00F7500F" w:rsidRPr="00732F4B" w:rsidRDefault="00F7500F" w:rsidP="00D07E15">
      <w:pPr>
        <w:rPr>
          <w:b/>
          <w:sz w:val="16"/>
          <w:szCs w:val="16"/>
        </w:rPr>
      </w:pPr>
    </w:p>
    <w:p w14:paraId="001F3F5A" w14:textId="77777777" w:rsidR="00F7500F" w:rsidRPr="00732F4B" w:rsidRDefault="00F7500F" w:rsidP="00D07E15">
      <w:pPr>
        <w:rPr>
          <w:b/>
          <w:sz w:val="16"/>
          <w:szCs w:val="16"/>
        </w:rPr>
      </w:pPr>
    </w:p>
    <w:p w14:paraId="49CE10A0" w14:textId="77777777" w:rsidR="00F7500F" w:rsidRPr="00732F4B" w:rsidRDefault="00F7500F" w:rsidP="00D07E15">
      <w:pPr>
        <w:rPr>
          <w:b/>
          <w:sz w:val="16"/>
          <w:szCs w:val="16"/>
        </w:rPr>
      </w:pPr>
    </w:p>
    <w:p w14:paraId="0160950F" w14:textId="77777777" w:rsidR="00F7500F" w:rsidRPr="00732F4B" w:rsidRDefault="00F7500F" w:rsidP="00D07E15">
      <w:pPr>
        <w:rPr>
          <w:b/>
          <w:sz w:val="16"/>
          <w:szCs w:val="16"/>
        </w:rPr>
      </w:pPr>
    </w:p>
    <w:p w14:paraId="71431486" w14:textId="77777777" w:rsidR="00F7500F" w:rsidRPr="00732F4B" w:rsidRDefault="00F7500F" w:rsidP="00D07E15">
      <w:pPr>
        <w:rPr>
          <w:b/>
          <w:sz w:val="16"/>
          <w:szCs w:val="16"/>
        </w:rPr>
      </w:pPr>
    </w:p>
    <w:p w14:paraId="35773BBD" w14:textId="77777777" w:rsidR="008F344D" w:rsidRPr="00732F4B" w:rsidRDefault="008F344D" w:rsidP="008F344D">
      <w:pPr>
        <w:jc w:val="center"/>
        <w:rPr>
          <w:b/>
        </w:rPr>
      </w:pPr>
    </w:p>
    <w:p w14:paraId="3A3B859F" w14:textId="77777777" w:rsidR="008F344D" w:rsidRPr="00732F4B" w:rsidRDefault="008F344D" w:rsidP="008F344D">
      <w:pPr>
        <w:jc w:val="center"/>
        <w:rPr>
          <w:b/>
        </w:rPr>
      </w:pPr>
    </w:p>
    <w:p w14:paraId="1881F4F0" w14:textId="77777777" w:rsidR="008F344D" w:rsidRPr="00732F4B" w:rsidRDefault="008F344D" w:rsidP="008F344D">
      <w:pPr>
        <w:jc w:val="center"/>
        <w:rPr>
          <w:b/>
        </w:rPr>
      </w:pPr>
    </w:p>
    <w:p w14:paraId="4C9E5C4D" w14:textId="77777777" w:rsidR="008F344D" w:rsidRPr="00732F4B" w:rsidRDefault="008F344D" w:rsidP="008F344D">
      <w:pPr>
        <w:jc w:val="center"/>
        <w:rPr>
          <w:b/>
        </w:rPr>
      </w:pPr>
    </w:p>
    <w:p w14:paraId="7247C9E4" w14:textId="77777777" w:rsidR="008F344D" w:rsidRPr="00732F4B" w:rsidRDefault="008F344D" w:rsidP="008F344D">
      <w:pPr>
        <w:jc w:val="center"/>
        <w:rPr>
          <w:b/>
        </w:rPr>
      </w:pPr>
    </w:p>
    <w:p w14:paraId="47191A73" w14:textId="77777777" w:rsidR="008F344D" w:rsidRPr="00732F4B" w:rsidRDefault="008F344D" w:rsidP="008F344D">
      <w:pPr>
        <w:jc w:val="center"/>
        <w:rPr>
          <w:b/>
        </w:rPr>
      </w:pPr>
    </w:p>
    <w:p w14:paraId="291899E7" w14:textId="77777777" w:rsidR="008F344D" w:rsidRPr="00732F4B" w:rsidRDefault="008F344D" w:rsidP="008F344D">
      <w:pPr>
        <w:jc w:val="center"/>
        <w:rPr>
          <w:b/>
        </w:rPr>
      </w:pPr>
    </w:p>
    <w:p w14:paraId="2FD4EA84" w14:textId="77777777" w:rsidR="008F344D" w:rsidRPr="00732F4B" w:rsidRDefault="008F344D" w:rsidP="008F344D">
      <w:pPr>
        <w:jc w:val="center"/>
        <w:rPr>
          <w:b/>
        </w:rPr>
      </w:pPr>
    </w:p>
    <w:p w14:paraId="16359B41" w14:textId="77777777" w:rsidR="008F344D" w:rsidRPr="00732F4B" w:rsidRDefault="008F344D" w:rsidP="008F344D">
      <w:pPr>
        <w:jc w:val="center"/>
        <w:rPr>
          <w:b/>
        </w:rPr>
      </w:pPr>
    </w:p>
    <w:p w14:paraId="2191C32A" w14:textId="77777777" w:rsidR="008F344D" w:rsidRPr="00732F4B" w:rsidRDefault="008F344D" w:rsidP="008F344D">
      <w:pPr>
        <w:jc w:val="center"/>
        <w:rPr>
          <w:b/>
        </w:rPr>
      </w:pPr>
    </w:p>
    <w:p w14:paraId="6FF8DEB9" w14:textId="77777777" w:rsidR="008F344D" w:rsidRPr="00732F4B" w:rsidRDefault="008F344D" w:rsidP="008F344D">
      <w:pPr>
        <w:jc w:val="center"/>
        <w:rPr>
          <w:b/>
        </w:rPr>
      </w:pPr>
    </w:p>
    <w:p w14:paraId="39854F73" w14:textId="77777777" w:rsidR="008F344D" w:rsidRPr="00732F4B" w:rsidRDefault="008F344D" w:rsidP="008F344D">
      <w:pPr>
        <w:jc w:val="center"/>
        <w:rPr>
          <w:b/>
        </w:rPr>
      </w:pPr>
    </w:p>
    <w:p w14:paraId="4A45CC83" w14:textId="77777777" w:rsidR="008F344D" w:rsidRPr="00732F4B" w:rsidRDefault="008F344D" w:rsidP="008F344D">
      <w:pPr>
        <w:jc w:val="center"/>
        <w:rPr>
          <w:b/>
        </w:rPr>
      </w:pPr>
    </w:p>
    <w:p w14:paraId="72C3A058" w14:textId="77777777" w:rsidR="008F344D" w:rsidRPr="00732F4B" w:rsidRDefault="008F344D" w:rsidP="008F344D">
      <w:pPr>
        <w:jc w:val="center"/>
        <w:rPr>
          <w:b/>
        </w:rPr>
      </w:pPr>
    </w:p>
    <w:p w14:paraId="55EB393E" w14:textId="77777777" w:rsidR="008F344D" w:rsidRPr="00732F4B" w:rsidRDefault="008F344D" w:rsidP="008F344D">
      <w:pPr>
        <w:jc w:val="center"/>
        <w:rPr>
          <w:b/>
        </w:rPr>
      </w:pPr>
    </w:p>
    <w:p w14:paraId="3BFFE14E" w14:textId="77777777" w:rsidR="008F344D" w:rsidRPr="00732F4B" w:rsidRDefault="008F344D" w:rsidP="008F344D">
      <w:pPr>
        <w:jc w:val="center"/>
        <w:rPr>
          <w:b/>
        </w:rPr>
      </w:pPr>
    </w:p>
    <w:p w14:paraId="627348BF" w14:textId="77777777" w:rsidR="008F344D" w:rsidRPr="00732F4B" w:rsidRDefault="008F344D" w:rsidP="008F344D">
      <w:pPr>
        <w:jc w:val="center"/>
        <w:rPr>
          <w:b/>
        </w:rPr>
      </w:pPr>
    </w:p>
    <w:p w14:paraId="7BBAB84D" w14:textId="77777777" w:rsidR="008F344D" w:rsidRPr="00732F4B" w:rsidRDefault="008F344D" w:rsidP="008F344D">
      <w:pPr>
        <w:jc w:val="center"/>
        <w:rPr>
          <w:b/>
        </w:rPr>
      </w:pPr>
    </w:p>
    <w:p w14:paraId="453D57E9" w14:textId="77777777" w:rsidR="008F344D" w:rsidRPr="00732F4B" w:rsidRDefault="008F344D" w:rsidP="008F344D">
      <w:pPr>
        <w:jc w:val="center"/>
        <w:rPr>
          <w:b/>
        </w:rPr>
      </w:pPr>
    </w:p>
    <w:p w14:paraId="5D625BE3" w14:textId="77777777" w:rsidR="008F344D" w:rsidRPr="00732F4B" w:rsidRDefault="008F344D" w:rsidP="008F344D">
      <w:pPr>
        <w:jc w:val="center"/>
        <w:rPr>
          <w:b/>
        </w:rPr>
      </w:pPr>
    </w:p>
    <w:p w14:paraId="216BEFEE" w14:textId="77777777" w:rsidR="008F344D" w:rsidRPr="00732F4B" w:rsidRDefault="008F344D" w:rsidP="008F344D">
      <w:pPr>
        <w:jc w:val="center"/>
        <w:rPr>
          <w:b/>
        </w:rPr>
      </w:pPr>
    </w:p>
    <w:p w14:paraId="44E0367B" w14:textId="77777777" w:rsidR="008F344D" w:rsidRPr="00732F4B" w:rsidRDefault="008F344D" w:rsidP="008F344D">
      <w:pPr>
        <w:jc w:val="center"/>
        <w:rPr>
          <w:b/>
        </w:rPr>
      </w:pPr>
    </w:p>
    <w:p w14:paraId="6896EF49" w14:textId="77777777" w:rsidR="008F344D" w:rsidRPr="00732F4B" w:rsidRDefault="008F344D" w:rsidP="008F344D">
      <w:pPr>
        <w:jc w:val="center"/>
        <w:rPr>
          <w:b/>
        </w:rPr>
      </w:pPr>
    </w:p>
    <w:p w14:paraId="0166C539" w14:textId="77777777" w:rsidR="008F344D" w:rsidRPr="00732F4B" w:rsidRDefault="008F344D" w:rsidP="008F344D">
      <w:pPr>
        <w:jc w:val="center"/>
        <w:rPr>
          <w:b/>
        </w:rPr>
      </w:pPr>
      <w:r w:rsidRPr="00732F4B">
        <w:rPr>
          <w:b/>
        </w:rPr>
        <w:t>Este documento ha sido editado para ser impreso doble faz</w:t>
      </w:r>
    </w:p>
    <w:p w14:paraId="5EA8DF4A" w14:textId="77777777" w:rsidR="00F7500F" w:rsidRPr="00732F4B" w:rsidRDefault="00F7500F" w:rsidP="00D07E15">
      <w:pPr>
        <w:rPr>
          <w:b/>
          <w:sz w:val="16"/>
          <w:szCs w:val="16"/>
        </w:rPr>
        <w:sectPr w:rsidR="00F7500F" w:rsidRPr="00732F4B" w:rsidSect="006361C4">
          <w:headerReference w:type="default" r:id="rId10"/>
          <w:headerReference w:type="first" r:id="rId11"/>
          <w:footerReference w:type="first" r:id="rId12"/>
          <w:footnotePr>
            <w:pos w:val="beneathText"/>
          </w:footnotePr>
          <w:pgSz w:w="11905" w:h="16837"/>
          <w:pgMar w:top="568" w:right="851" w:bottom="963" w:left="851" w:header="568" w:footer="907" w:gutter="0"/>
          <w:cols w:space="720"/>
          <w:docGrid w:linePitch="360"/>
        </w:sectPr>
      </w:pPr>
    </w:p>
    <w:p w14:paraId="0F8B13F2" w14:textId="77777777" w:rsidR="00D07E15" w:rsidRPr="00BE6595" w:rsidRDefault="00D07E15" w:rsidP="00BE6595">
      <w:pPr>
        <w:pStyle w:val="TDC1"/>
      </w:pPr>
      <w:r w:rsidRPr="00BE6595">
        <w:lastRenderedPageBreak/>
        <w:t>Índice</w:t>
      </w:r>
    </w:p>
    <w:p w14:paraId="0C23D4E4" w14:textId="0650BB5E" w:rsidR="00BE6595" w:rsidRPr="00BE6595" w:rsidRDefault="00D07E15" w:rsidP="00BE6595">
      <w:pPr>
        <w:pStyle w:val="TDC1"/>
        <w:ind w:left="284"/>
        <w:rPr>
          <w:rFonts w:asciiTheme="minorHAnsi" w:eastAsiaTheme="minorEastAsia" w:hAnsiTheme="minorHAnsi" w:cstheme="minorBidi"/>
          <w:b w:val="0"/>
          <w:bCs w:val="0"/>
          <w:noProof/>
          <w:kern w:val="2"/>
          <w:lang w:val="es-MX" w:eastAsia="es-MX"/>
          <w14:ligatures w14:val="standardContextual"/>
        </w:rPr>
      </w:pPr>
      <w:r w:rsidRPr="00732F4B">
        <w:rPr>
          <w:rStyle w:val="Hipervnculo"/>
          <w:noProof/>
          <w:sz w:val="20"/>
          <w:szCs w:val="20"/>
        </w:rPr>
        <w:fldChar w:fldCharType="begin"/>
      </w:r>
      <w:r w:rsidRPr="00732F4B">
        <w:rPr>
          <w:rStyle w:val="Hipervnculo"/>
          <w:noProof/>
          <w:sz w:val="20"/>
          <w:szCs w:val="20"/>
        </w:rPr>
        <w:instrText xml:space="preserve"> TOC \o "1-3" \h \z \u </w:instrText>
      </w:r>
      <w:r w:rsidRPr="00732F4B">
        <w:rPr>
          <w:rStyle w:val="Hipervnculo"/>
          <w:noProof/>
          <w:sz w:val="20"/>
          <w:szCs w:val="20"/>
        </w:rPr>
        <w:fldChar w:fldCharType="separate"/>
      </w:r>
      <w:hyperlink w:anchor="_Toc161244611" w:history="1">
        <w:r w:rsidR="00BE6595" w:rsidRPr="00BE6595">
          <w:rPr>
            <w:rStyle w:val="Hipervnculo"/>
            <w:b w:val="0"/>
            <w:bCs w:val="0"/>
            <w:noProof/>
          </w:rPr>
          <w:t>1</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Alcance</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_Toc161244611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5</w:t>
        </w:r>
        <w:r w:rsidR="00BE6595" w:rsidRPr="00BE6595">
          <w:rPr>
            <w:b w:val="0"/>
            <w:bCs w:val="0"/>
            <w:noProof/>
            <w:webHidden/>
          </w:rPr>
          <w:fldChar w:fldCharType="end"/>
        </w:r>
      </w:hyperlink>
    </w:p>
    <w:p w14:paraId="55AAD6D7" w14:textId="3270F63B"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12" w:history="1">
        <w:r w:rsidR="00BE6595" w:rsidRPr="00BE6595">
          <w:rPr>
            <w:rStyle w:val="Hipervnculo"/>
            <w:b w:val="0"/>
            <w:bCs w:val="0"/>
            <w:noProof/>
          </w:rPr>
          <w:t>2</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Criterios de Auditoría Ambiental</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_Toc161244612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5</w:t>
        </w:r>
        <w:r w:rsidR="00BE6595" w:rsidRPr="00BE6595">
          <w:rPr>
            <w:b w:val="0"/>
            <w:bCs w:val="0"/>
            <w:noProof/>
            <w:webHidden/>
          </w:rPr>
          <w:fldChar w:fldCharType="end"/>
        </w:r>
      </w:hyperlink>
    </w:p>
    <w:p w14:paraId="1600CFCC" w14:textId="33740EC7"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13" w:history="1">
        <w:r w:rsidR="00BE6595" w:rsidRPr="00BE6595">
          <w:rPr>
            <w:rStyle w:val="Hipervnculo"/>
            <w:b w:val="0"/>
            <w:bCs w:val="0"/>
            <w:noProof/>
          </w:rPr>
          <w:t>3</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Contrapartes y Observadores</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_Toc161244613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6</w:t>
        </w:r>
        <w:r w:rsidR="00BE6595" w:rsidRPr="00BE6595">
          <w:rPr>
            <w:b w:val="0"/>
            <w:bCs w:val="0"/>
            <w:noProof/>
            <w:webHidden/>
          </w:rPr>
          <w:fldChar w:fldCharType="end"/>
        </w:r>
      </w:hyperlink>
    </w:p>
    <w:p w14:paraId="383088D8" w14:textId="52C68418"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14" w:history="1">
        <w:r w:rsidR="00BE6595" w:rsidRPr="00BE6595">
          <w:rPr>
            <w:rStyle w:val="Hipervnculo"/>
            <w:b w:val="0"/>
            <w:bCs w:val="0"/>
            <w:noProof/>
          </w:rPr>
          <w:t>4</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La Obra</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_Toc161244614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6</w:t>
        </w:r>
        <w:r w:rsidR="00BE6595" w:rsidRPr="00BE6595">
          <w:rPr>
            <w:b w:val="0"/>
            <w:bCs w:val="0"/>
            <w:noProof/>
            <w:webHidden/>
          </w:rPr>
          <w:fldChar w:fldCharType="end"/>
        </w:r>
      </w:hyperlink>
    </w:p>
    <w:p w14:paraId="38FEA81A" w14:textId="6DF6E3FA" w:rsidR="00BE6595" w:rsidRPr="00BE6595" w:rsidRDefault="00706A9B" w:rsidP="00BE6595">
      <w:pPr>
        <w:pStyle w:val="TDC2"/>
        <w:rPr>
          <w:rFonts w:asciiTheme="minorHAnsi" w:eastAsiaTheme="minorEastAsia" w:hAnsiTheme="minorHAnsi" w:cstheme="minorBidi"/>
          <w:noProof/>
          <w:kern w:val="2"/>
          <w:lang w:val="es-MX" w:eastAsia="es-MX"/>
          <w14:ligatures w14:val="standardContextual"/>
        </w:rPr>
      </w:pPr>
      <w:hyperlink w:anchor="_Toc161244615" w:history="1">
        <w:r w:rsidR="00BE6595" w:rsidRPr="00BE6595">
          <w:rPr>
            <w:rStyle w:val="Hipervnculo"/>
            <w:noProof/>
          </w:rPr>
          <w:t>4.1</w:t>
        </w:r>
        <w:r w:rsidR="00BE6595" w:rsidRPr="00BE6595">
          <w:rPr>
            <w:rFonts w:asciiTheme="minorHAnsi" w:eastAsiaTheme="minorEastAsia" w:hAnsiTheme="minorHAnsi" w:cstheme="minorBidi"/>
            <w:noProof/>
            <w:kern w:val="2"/>
            <w:lang w:val="es-MX" w:eastAsia="es-MX"/>
            <w14:ligatures w14:val="standardContextual"/>
          </w:rPr>
          <w:tab/>
        </w:r>
        <w:r w:rsidR="00BE6595" w:rsidRPr="00BE6595">
          <w:rPr>
            <w:rStyle w:val="Hipervnculo"/>
            <w:noProof/>
          </w:rPr>
          <w:t>Descripción general de la obra</w:t>
        </w:r>
        <w:r w:rsidR="00BE6595" w:rsidRPr="00BE6595">
          <w:rPr>
            <w:noProof/>
            <w:webHidden/>
          </w:rPr>
          <w:tab/>
        </w:r>
        <w:r w:rsidR="00BE6595" w:rsidRPr="00BE6595">
          <w:rPr>
            <w:noProof/>
            <w:webHidden/>
          </w:rPr>
          <w:fldChar w:fldCharType="begin"/>
        </w:r>
        <w:r w:rsidR="00BE6595" w:rsidRPr="00BE6595">
          <w:rPr>
            <w:noProof/>
            <w:webHidden/>
          </w:rPr>
          <w:instrText xml:space="preserve"> PAGEREF _Toc161244615 \h </w:instrText>
        </w:r>
        <w:r w:rsidR="00BE6595" w:rsidRPr="00BE6595">
          <w:rPr>
            <w:noProof/>
            <w:webHidden/>
          </w:rPr>
        </w:r>
        <w:r w:rsidR="00BE6595" w:rsidRPr="00BE6595">
          <w:rPr>
            <w:noProof/>
            <w:webHidden/>
          </w:rPr>
          <w:fldChar w:fldCharType="separate"/>
        </w:r>
        <w:r w:rsidR="00D50AD0">
          <w:rPr>
            <w:noProof/>
            <w:webHidden/>
          </w:rPr>
          <w:t>6</w:t>
        </w:r>
        <w:r w:rsidR="00BE6595" w:rsidRPr="00BE6595">
          <w:rPr>
            <w:noProof/>
            <w:webHidden/>
          </w:rPr>
          <w:fldChar w:fldCharType="end"/>
        </w:r>
      </w:hyperlink>
    </w:p>
    <w:p w14:paraId="1C83BAEC" w14:textId="7006D5C2" w:rsidR="00BE6595" w:rsidRPr="00BE6595" w:rsidRDefault="00706A9B" w:rsidP="00BE6595">
      <w:pPr>
        <w:pStyle w:val="TDC2"/>
        <w:rPr>
          <w:rFonts w:asciiTheme="minorHAnsi" w:eastAsiaTheme="minorEastAsia" w:hAnsiTheme="minorHAnsi" w:cstheme="minorBidi"/>
          <w:noProof/>
          <w:kern w:val="2"/>
          <w:lang w:val="es-MX" w:eastAsia="es-MX"/>
          <w14:ligatures w14:val="standardContextual"/>
        </w:rPr>
      </w:pPr>
      <w:hyperlink w:anchor="_Toc161244616" w:history="1">
        <w:r w:rsidR="00BE6595" w:rsidRPr="00BE6595">
          <w:rPr>
            <w:rStyle w:val="Hipervnculo"/>
            <w:noProof/>
          </w:rPr>
          <w:t>4.2</w:t>
        </w:r>
        <w:r w:rsidR="00BE6595" w:rsidRPr="00BE6595">
          <w:rPr>
            <w:rFonts w:asciiTheme="minorHAnsi" w:eastAsiaTheme="minorEastAsia" w:hAnsiTheme="minorHAnsi" w:cstheme="minorBidi"/>
            <w:noProof/>
            <w:kern w:val="2"/>
            <w:lang w:val="es-MX" w:eastAsia="es-MX"/>
            <w14:ligatures w14:val="standardContextual"/>
          </w:rPr>
          <w:tab/>
        </w:r>
        <w:r w:rsidR="00BE6595" w:rsidRPr="00BE6595">
          <w:rPr>
            <w:rStyle w:val="Hipervnculo"/>
            <w:noProof/>
          </w:rPr>
          <w:t>Estado de avance de la obra</w:t>
        </w:r>
        <w:r w:rsidR="00BE6595" w:rsidRPr="00BE6595">
          <w:rPr>
            <w:noProof/>
            <w:webHidden/>
          </w:rPr>
          <w:tab/>
        </w:r>
        <w:r w:rsidR="00BE6595" w:rsidRPr="00BE6595">
          <w:rPr>
            <w:noProof/>
            <w:webHidden/>
          </w:rPr>
          <w:fldChar w:fldCharType="begin"/>
        </w:r>
        <w:r w:rsidR="00BE6595" w:rsidRPr="00BE6595">
          <w:rPr>
            <w:noProof/>
            <w:webHidden/>
          </w:rPr>
          <w:instrText xml:space="preserve"> PAGEREF _Toc161244616 \h </w:instrText>
        </w:r>
        <w:r w:rsidR="00BE6595" w:rsidRPr="00BE6595">
          <w:rPr>
            <w:noProof/>
            <w:webHidden/>
          </w:rPr>
        </w:r>
        <w:r w:rsidR="00BE6595" w:rsidRPr="00BE6595">
          <w:rPr>
            <w:noProof/>
            <w:webHidden/>
          </w:rPr>
          <w:fldChar w:fldCharType="separate"/>
        </w:r>
        <w:r w:rsidR="00D50AD0">
          <w:rPr>
            <w:noProof/>
            <w:webHidden/>
          </w:rPr>
          <w:t>7</w:t>
        </w:r>
        <w:r w:rsidR="00BE6595" w:rsidRPr="00BE6595">
          <w:rPr>
            <w:noProof/>
            <w:webHidden/>
          </w:rPr>
          <w:fldChar w:fldCharType="end"/>
        </w:r>
      </w:hyperlink>
    </w:p>
    <w:p w14:paraId="04A6C289" w14:textId="1F727D4F"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17" w:history="1">
        <w:r w:rsidR="00BE6595" w:rsidRPr="00BE6595">
          <w:rPr>
            <w:rStyle w:val="Hipervnculo"/>
            <w:b w:val="0"/>
            <w:bCs w:val="0"/>
            <w:noProof/>
          </w:rPr>
          <w:t>5</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Tareas realizadas</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_Toc161244617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8</w:t>
        </w:r>
        <w:r w:rsidR="00BE6595" w:rsidRPr="00BE6595">
          <w:rPr>
            <w:b w:val="0"/>
            <w:bCs w:val="0"/>
            <w:noProof/>
            <w:webHidden/>
          </w:rPr>
          <w:fldChar w:fldCharType="end"/>
        </w:r>
      </w:hyperlink>
    </w:p>
    <w:p w14:paraId="0C81AA3C" w14:textId="1341E487"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18" w:history="1">
        <w:r w:rsidR="00BE6595" w:rsidRPr="00BE6595">
          <w:rPr>
            <w:rStyle w:val="Hipervnculo"/>
            <w:b w:val="0"/>
            <w:bCs w:val="0"/>
            <w:noProof/>
          </w:rPr>
          <w:t>6</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Seguimiento de hallazgos de AA anteriores</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_Toc161244618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9</w:t>
        </w:r>
        <w:r w:rsidR="00BE6595" w:rsidRPr="00BE6595">
          <w:rPr>
            <w:b w:val="0"/>
            <w:bCs w:val="0"/>
            <w:noProof/>
            <w:webHidden/>
          </w:rPr>
          <w:fldChar w:fldCharType="end"/>
        </w:r>
      </w:hyperlink>
    </w:p>
    <w:p w14:paraId="656C7691" w14:textId="3D15F07A" w:rsidR="00BE6595" w:rsidRPr="00BE6595" w:rsidRDefault="00706A9B" w:rsidP="00BE6595">
      <w:pPr>
        <w:pStyle w:val="TDC2"/>
        <w:rPr>
          <w:rFonts w:asciiTheme="minorHAnsi" w:eastAsiaTheme="minorEastAsia" w:hAnsiTheme="minorHAnsi" w:cstheme="minorBidi"/>
          <w:noProof/>
          <w:kern w:val="2"/>
          <w:lang w:val="es-MX" w:eastAsia="es-MX"/>
          <w14:ligatures w14:val="standardContextual"/>
        </w:rPr>
      </w:pPr>
      <w:hyperlink w:anchor="_Toc161244619" w:history="1">
        <w:r w:rsidR="00BE6595" w:rsidRPr="00BE6595">
          <w:rPr>
            <w:rStyle w:val="Hipervnculo"/>
            <w:noProof/>
          </w:rPr>
          <w:t>6.1</w:t>
        </w:r>
        <w:r w:rsidR="00BE6595" w:rsidRPr="00BE6595">
          <w:rPr>
            <w:rFonts w:asciiTheme="minorHAnsi" w:eastAsiaTheme="minorEastAsia" w:hAnsiTheme="minorHAnsi" w:cstheme="minorBidi"/>
            <w:noProof/>
            <w:kern w:val="2"/>
            <w:lang w:val="es-MX" w:eastAsia="es-MX"/>
            <w14:ligatures w14:val="standardContextual"/>
          </w:rPr>
          <w:tab/>
        </w:r>
        <w:r w:rsidR="00BE6595" w:rsidRPr="00BE6595">
          <w:rPr>
            <w:rStyle w:val="Hipervnculo"/>
            <w:noProof/>
          </w:rPr>
          <w:t>Seguimiento hallazgos AA - DICA &amp; Asociados (24/06/2022)</w:t>
        </w:r>
        <w:r w:rsidR="00BE6595" w:rsidRPr="00BE6595">
          <w:rPr>
            <w:noProof/>
            <w:webHidden/>
          </w:rPr>
          <w:tab/>
        </w:r>
        <w:r w:rsidR="00BE6595" w:rsidRPr="00BE6595">
          <w:rPr>
            <w:noProof/>
            <w:webHidden/>
          </w:rPr>
          <w:fldChar w:fldCharType="begin"/>
        </w:r>
        <w:r w:rsidR="00BE6595" w:rsidRPr="00BE6595">
          <w:rPr>
            <w:noProof/>
            <w:webHidden/>
          </w:rPr>
          <w:instrText xml:space="preserve"> PAGEREF _Toc161244619 \h </w:instrText>
        </w:r>
        <w:r w:rsidR="00BE6595" w:rsidRPr="00BE6595">
          <w:rPr>
            <w:noProof/>
            <w:webHidden/>
          </w:rPr>
        </w:r>
        <w:r w:rsidR="00BE6595" w:rsidRPr="00BE6595">
          <w:rPr>
            <w:noProof/>
            <w:webHidden/>
          </w:rPr>
          <w:fldChar w:fldCharType="separate"/>
        </w:r>
        <w:r w:rsidR="00D50AD0">
          <w:rPr>
            <w:noProof/>
            <w:webHidden/>
          </w:rPr>
          <w:t>9</w:t>
        </w:r>
        <w:r w:rsidR="00BE6595" w:rsidRPr="00BE6595">
          <w:rPr>
            <w:noProof/>
            <w:webHidden/>
          </w:rPr>
          <w:fldChar w:fldCharType="end"/>
        </w:r>
      </w:hyperlink>
    </w:p>
    <w:p w14:paraId="0D0D906A" w14:textId="4A008149"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20" w:history="1">
        <w:r w:rsidR="00BE6595" w:rsidRPr="00BE6595">
          <w:rPr>
            <w:rStyle w:val="Hipervnculo"/>
            <w:b w:val="0"/>
            <w:bCs w:val="0"/>
            <w:noProof/>
          </w:rPr>
          <w:t>7</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Hallazgos de auditoría</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_Toc161244620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9</w:t>
        </w:r>
        <w:r w:rsidR="00BE6595" w:rsidRPr="00BE6595">
          <w:rPr>
            <w:b w:val="0"/>
            <w:bCs w:val="0"/>
            <w:noProof/>
            <w:webHidden/>
          </w:rPr>
          <w:fldChar w:fldCharType="end"/>
        </w:r>
      </w:hyperlink>
    </w:p>
    <w:p w14:paraId="5C69F006" w14:textId="34519B1A" w:rsidR="00BE6595" w:rsidRPr="00BE6595" w:rsidRDefault="00706A9B" w:rsidP="00BE6595">
      <w:pPr>
        <w:pStyle w:val="TDC2"/>
        <w:rPr>
          <w:rFonts w:asciiTheme="minorHAnsi" w:eastAsiaTheme="minorEastAsia" w:hAnsiTheme="minorHAnsi" w:cstheme="minorBidi"/>
          <w:noProof/>
          <w:kern w:val="2"/>
          <w:lang w:val="es-MX" w:eastAsia="es-MX"/>
          <w14:ligatures w14:val="standardContextual"/>
        </w:rPr>
      </w:pPr>
      <w:hyperlink w:anchor="_Toc161244621" w:history="1">
        <w:r w:rsidR="00BE6595" w:rsidRPr="00BE6595">
          <w:rPr>
            <w:rStyle w:val="Hipervnculo"/>
            <w:noProof/>
          </w:rPr>
          <w:t>7.1</w:t>
        </w:r>
        <w:r w:rsidR="00BE6595" w:rsidRPr="00BE6595">
          <w:rPr>
            <w:rFonts w:asciiTheme="minorHAnsi" w:eastAsiaTheme="minorEastAsia" w:hAnsiTheme="minorHAnsi" w:cstheme="minorBidi"/>
            <w:noProof/>
            <w:kern w:val="2"/>
            <w:lang w:val="es-MX" w:eastAsia="es-MX"/>
            <w14:ligatures w14:val="standardContextual"/>
          </w:rPr>
          <w:tab/>
        </w:r>
        <w:r w:rsidR="00BE6595" w:rsidRPr="00BE6595">
          <w:rPr>
            <w:rStyle w:val="Hipervnculo"/>
            <w:noProof/>
          </w:rPr>
          <w:t>Constataciones</w:t>
        </w:r>
        <w:r w:rsidR="00BE6595" w:rsidRPr="00BE6595">
          <w:rPr>
            <w:noProof/>
            <w:webHidden/>
          </w:rPr>
          <w:tab/>
        </w:r>
        <w:r w:rsidR="00BE6595" w:rsidRPr="00BE6595">
          <w:rPr>
            <w:noProof/>
            <w:webHidden/>
          </w:rPr>
          <w:fldChar w:fldCharType="begin"/>
        </w:r>
        <w:r w:rsidR="00BE6595" w:rsidRPr="00BE6595">
          <w:rPr>
            <w:noProof/>
            <w:webHidden/>
          </w:rPr>
          <w:instrText xml:space="preserve"> PAGEREF _Toc161244621 \h </w:instrText>
        </w:r>
        <w:r w:rsidR="00BE6595" w:rsidRPr="00BE6595">
          <w:rPr>
            <w:noProof/>
            <w:webHidden/>
          </w:rPr>
        </w:r>
        <w:r w:rsidR="00BE6595" w:rsidRPr="00BE6595">
          <w:rPr>
            <w:noProof/>
            <w:webHidden/>
          </w:rPr>
          <w:fldChar w:fldCharType="separate"/>
        </w:r>
        <w:r w:rsidR="00D50AD0">
          <w:rPr>
            <w:noProof/>
            <w:webHidden/>
          </w:rPr>
          <w:t>9</w:t>
        </w:r>
        <w:r w:rsidR="00BE6595" w:rsidRPr="00BE6595">
          <w:rPr>
            <w:noProof/>
            <w:webHidden/>
          </w:rPr>
          <w:fldChar w:fldCharType="end"/>
        </w:r>
      </w:hyperlink>
    </w:p>
    <w:p w14:paraId="6729F4E3" w14:textId="643701A1" w:rsidR="00BE6595" w:rsidRPr="00BE6595" w:rsidRDefault="00706A9B" w:rsidP="00BE6595">
      <w:pPr>
        <w:pStyle w:val="TDC2"/>
        <w:rPr>
          <w:rFonts w:asciiTheme="minorHAnsi" w:eastAsiaTheme="minorEastAsia" w:hAnsiTheme="minorHAnsi" w:cstheme="minorBidi"/>
          <w:noProof/>
          <w:kern w:val="2"/>
          <w:lang w:val="es-MX" w:eastAsia="es-MX"/>
          <w14:ligatures w14:val="standardContextual"/>
        </w:rPr>
      </w:pPr>
      <w:hyperlink w:anchor="_Toc161244622" w:history="1">
        <w:r w:rsidR="00BE6595" w:rsidRPr="00BE6595">
          <w:rPr>
            <w:rStyle w:val="Hipervnculo"/>
            <w:noProof/>
          </w:rPr>
          <w:t>7.2</w:t>
        </w:r>
        <w:r w:rsidR="00BE6595" w:rsidRPr="00BE6595">
          <w:rPr>
            <w:rFonts w:asciiTheme="minorHAnsi" w:eastAsiaTheme="minorEastAsia" w:hAnsiTheme="minorHAnsi" w:cstheme="minorBidi"/>
            <w:noProof/>
            <w:kern w:val="2"/>
            <w:lang w:val="es-MX" w:eastAsia="es-MX"/>
            <w14:ligatures w14:val="standardContextual"/>
          </w:rPr>
          <w:tab/>
        </w:r>
        <w:r w:rsidR="00BE6595" w:rsidRPr="00BE6595">
          <w:rPr>
            <w:rStyle w:val="Hipervnculo"/>
            <w:noProof/>
          </w:rPr>
          <w:t>No Conformidades</w:t>
        </w:r>
        <w:r w:rsidR="00BE6595" w:rsidRPr="00BE6595">
          <w:rPr>
            <w:noProof/>
            <w:webHidden/>
          </w:rPr>
          <w:tab/>
        </w:r>
        <w:r w:rsidR="00BE6595" w:rsidRPr="00BE6595">
          <w:rPr>
            <w:noProof/>
            <w:webHidden/>
          </w:rPr>
          <w:fldChar w:fldCharType="begin"/>
        </w:r>
        <w:r w:rsidR="00BE6595" w:rsidRPr="00BE6595">
          <w:rPr>
            <w:noProof/>
            <w:webHidden/>
          </w:rPr>
          <w:instrText xml:space="preserve"> PAGEREF _Toc161244622 \h </w:instrText>
        </w:r>
        <w:r w:rsidR="00BE6595" w:rsidRPr="00BE6595">
          <w:rPr>
            <w:noProof/>
            <w:webHidden/>
          </w:rPr>
        </w:r>
        <w:r w:rsidR="00BE6595" w:rsidRPr="00BE6595">
          <w:rPr>
            <w:noProof/>
            <w:webHidden/>
          </w:rPr>
          <w:fldChar w:fldCharType="separate"/>
        </w:r>
        <w:r w:rsidR="00D50AD0">
          <w:rPr>
            <w:noProof/>
            <w:webHidden/>
          </w:rPr>
          <w:t>11</w:t>
        </w:r>
        <w:r w:rsidR="00BE6595" w:rsidRPr="00BE6595">
          <w:rPr>
            <w:noProof/>
            <w:webHidden/>
          </w:rPr>
          <w:fldChar w:fldCharType="end"/>
        </w:r>
      </w:hyperlink>
    </w:p>
    <w:p w14:paraId="4FA49915" w14:textId="0356AC3A" w:rsidR="00BE6595" w:rsidRPr="00BE6595" w:rsidRDefault="00706A9B" w:rsidP="00BE6595">
      <w:pPr>
        <w:pStyle w:val="TDC2"/>
        <w:rPr>
          <w:rFonts w:asciiTheme="minorHAnsi" w:eastAsiaTheme="minorEastAsia" w:hAnsiTheme="minorHAnsi" w:cstheme="minorBidi"/>
          <w:noProof/>
          <w:kern w:val="2"/>
          <w:lang w:val="es-MX" w:eastAsia="es-MX"/>
          <w14:ligatures w14:val="standardContextual"/>
        </w:rPr>
      </w:pPr>
      <w:hyperlink w:anchor="_Toc161244623" w:history="1">
        <w:r w:rsidR="00BE6595" w:rsidRPr="00BE6595">
          <w:rPr>
            <w:rStyle w:val="Hipervnculo"/>
            <w:noProof/>
          </w:rPr>
          <w:t>7.3</w:t>
        </w:r>
        <w:r w:rsidR="00BE6595" w:rsidRPr="00BE6595">
          <w:rPr>
            <w:rFonts w:asciiTheme="minorHAnsi" w:eastAsiaTheme="minorEastAsia" w:hAnsiTheme="minorHAnsi" w:cstheme="minorBidi"/>
            <w:noProof/>
            <w:kern w:val="2"/>
            <w:lang w:val="es-MX" w:eastAsia="es-MX"/>
            <w14:ligatures w14:val="standardContextual"/>
          </w:rPr>
          <w:tab/>
        </w:r>
        <w:r w:rsidR="00BE6595" w:rsidRPr="00BE6595">
          <w:rPr>
            <w:rStyle w:val="Hipervnculo"/>
            <w:noProof/>
          </w:rPr>
          <w:t>Observaciones</w:t>
        </w:r>
        <w:r w:rsidR="00BE6595" w:rsidRPr="00BE6595">
          <w:rPr>
            <w:noProof/>
            <w:webHidden/>
          </w:rPr>
          <w:tab/>
        </w:r>
        <w:r w:rsidR="00BE6595" w:rsidRPr="00BE6595">
          <w:rPr>
            <w:noProof/>
            <w:webHidden/>
          </w:rPr>
          <w:fldChar w:fldCharType="begin"/>
        </w:r>
        <w:r w:rsidR="00BE6595" w:rsidRPr="00BE6595">
          <w:rPr>
            <w:noProof/>
            <w:webHidden/>
          </w:rPr>
          <w:instrText xml:space="preserve"> PAGEREF _Toc161244623 \h </w:instrText>
        </w:r>
        <w:r w:rsidR="00BE6595" w:rsidRPr="00BE6595">
          <w:rPr>
            <w:noProof/>
            <w:webHidden/>
          </w:rPr>
        </w:r>
        <w:r w:rsidR="00BE6595" w:rsidRPr="00BE6595">
          <w:rPr>
            <w:noProof/>
            <w:webHidden/>
          </w:rPr>
          <w:fldChar w:fldCharType="separate"/>
        </w:r>
        <w:r w:rsidR="00D50AD0">
          <w:rPr>
            <w:noProof/>
            <w:webHidden/>
          </w:rPr>
          <w:t>12</w:t>
        </w:r>
        <w:r w:rsidR="00BE6595" w:rsidRPr="00BE6595">
          <w:rPr>
            <w:noProof/>
            <w:webHidden/>
          </w:rPr>
          <w:fldChar w:fldCharType="end"/>
        </w:r>
      </w:hyperlink>
    </w:p>
    <w:p w14:paraId="789194B1" w14:textId="10B3B66B"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24" w:history="1">
        <w:r w:rsidR="00BE6595" w:rsidRPr="00BE6595">
          <w:rPr>
            <w:rStyle w:val="Hipervnculo"/>
            <w:b w:val="0"/>
            <w:bCs w:val="0"/>
            <w:noProof/>
          </w:rPr>
          <w:t>8</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Fortalezas</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_Toc161244624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12</w:t>
        </w:r>
        <w:r w:rsidR="00BE6595" w:rsidRPr="00BE6595">
          <w:rPr>
            <w:b w:val="0"/>
            <w:bCs w:val="0"/>
            <w:noProof/>
            <w:webHidden/>
          </w:rPr>
          <w:fldChar w:fldCharType="end"/>
        </w:r>
      </w:hyperlink>
    </w:p>
    <w:p w14:paraId="040230E2" w14:textId="50799102"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25" w:history="1">
        <w:r w:rsidR="00BE6595" w:rsidRPr="00BE6595">
          <w:rPr>
            <w:rStyle w:val="Hipervnculo"/>
            <w:b w:val="0"/>
            <w:bCs w:val="0"/>
            <w:noProof/>
          </w:rPr>
          <w:t>9</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Oportunidades de Mejora</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_Toc161244625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12</w:t>
        </w:r>
        <w:r w:rsidR="00BE6595" w:rsidRPr="00BE6595">
          <w:rPr>
            <w:b w:val="0"/>
            <w:bCs w:val="0"/>
            <w:noProof/>
            <w:webHidden/>
          </w:rPr>
          <w:fldChar w:fldCharType="end"/>
        </w:r>
      </w:hyperlink>
    </w:p>
    <w:p w14:paraId="6319F4D6" w14:textId="00AE579F"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26" w:history="1">
        <w:r w:rsidR="00BE6595" w:rsidRPr="00BE6595">
          <w:rPr>
            <w:rStyle w:val="Hipervnculo"/>
            <w:b w:val="0"/>
            <w:bCs w:val="0"/>
            <w:noProof/>
          </w:rPr>
          <w:t>10</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Confidencialidad del contenido</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_Toc161244626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12</w:t>
        </w:r>
        <w:r w:rsidR="00BE6595" w:rsidRPr="00BE6595">
          <w:rPr>
            <w:b w:val="0"/>
            <w:bCs w:val="0"/>
            <w:noProof/>
            <w:webHidden/>
          </w:rPr>
          <w:fldChar w:fldCharType="end"/>
        </w:r>
      </w:hyperlink>
    </w:p>
    <w:p w14:paraId="75D2B26B" w14:textId="08D34EBF"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27" w:history="1">
        <w:r w:rsidR="00BE6595" w:rsidRPr="00BE6595">
          <w:rPr>
            <w:rStyle w:val="Hipervnculo"/>
            <w:b w:val="0"/>
            <w:bCs w:val="0"/>
            <w:noProof/>
          </w:rPr>
          <w:t>11</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Lista de Distribución</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_Toc161244627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12</w:t>
        </w:r>
        <w:r w:rsidR="00BE6595" w:rsidRPr="00BE6595">
          <w:rPr>
            <w:b w:val="0"/>
            <w:bCs w:val="0"/>
            <w:noProof/>
            <w:webHidden/>
          </w:rPr>
          <w:fldChar w:fldCharType="end"/>
        </w:r>
      </w:hyperlink>
    </w:p>
    <w:p w14:paraId="2F13BCAA" w14:textId="3BA17A8B" w:rsidR="00BE6595" w:rsidRPr="00BE6595" w:rsidRDefault="00706A9B" w:rsidP="00BE6595">
      <w:pPr>
        <w:pStyle w:val="TDC1"/>
        <w:ind w:left="284"/>
        <w:rPr>
          <w:rFonts w:asciiTheme="minorHAnsi" w:eastAsiaTheme="minorEastAsia" w:hAnsiTheme="minorHAnsi" w:cstheme="minorBidi"/>
          <w:b w:val="0"/>
          <w:bCs w:val="0"/>
          <w:noProof/>
          <w:kern w:val="2"/>
          <w:lang w:val="es-MX" w:eastAsia="es-MX"/>
          <w14:ligatures w14:val="standardContextual"/>
        </w:rPr>
      </w:pPr>
      <w:hyperlink w:anchor="_Toc161244628" w:history="1">
        <w:r w:rsidR="00BE6595" w:rsidRPr="00BE6595">
          <w:rPr>
            <w:rStyle w:val="Hipervnculo"/>
            <w:b w:val="0"/>
            <w:bCs w:val="0"/>
            <w:noProof/>
          </w:rPr>
          <w:t>12</w:t>
        </w:r>
        <w:r w:rsidR="00BE6595" w:rsidRPr="00BE6595">
          <w:rPr>
            <w:rFonts w:asciiTheme="minorHAnsi" w:eastAsiaTheme="minorEastAsia" w:hAnsiTheme="minorHAnsi" w:cstheme="minorBidi"/>
            <w:b w:val="0"/>
            <w:bCs w:val="0"/>
            <w:noProof/>
            <w:kern w:val="2"/>
            <w:lang w:val="es-MX" w:eastAsia="es-MX"/>
            <w14:ligatures w14:val="standardContextual"/>
          </w:rPr>
          <w:tab/>
        </w:r>
        <w:r w:rsidR="00BE6595" w:rsidRPr="00BE6595">
          <w:rPr>
            <w:rStyle w:val="Hipervnculo"/>
            <w:b w:val="0"/>
            <w:bCs w:val="0"/>
            <w:noProof/>
          </w:rPr>
          <w:t>Anexo I - Registro Fotográfico</w:t>
        </w:r>
        <w:r w:rsidR="00BE6595" w:rsidRPr="00BE6595">
          <w:rPr>
            <w:b w:val="0"/>
            <w:bCs w:val="0"/>
            <w:noProof/>
            <w:webHidden/>
          </w:rPr>
          <w:tab/>
        </w:r>
        <w:r w:rsidR="00BE6595" w:rsidRPr="00BE6595">
          <w:rPr>
            <w:b w:val="0"/>
            <w:bCs w:val="0"/>
            <w:noProof/>
            <w:webHidden/>
          </w:rPr>
          <w:fldChar w:fldCharType="begin"/>
        </w:r>
        <w:r w:rsidR="00BE6595" w:rsidRPr="00BE6595">
          <w:rPr>
            <w:b w:val="0"/>
            <w:bCs w:val="0"/>
            <w:noProof/>
            <w:webHidden/>
          </w:rPr>
          <w:instrText xml:space="preserve"> PAGEREF _Toc161244628 \h </w:instrText>
        </w:r>
        <w:r w:rsidR="00BE6595" w:rsidRPr="00BE6595">
          <w:rPr>
            <w:b w:val="0"/>
            <w:bCs w:val="0"/>
            <w:noProof/>
            <w:webHidden/>
          </w:rPr>
        </w:r>
        <w:r w:rsidR="00BE6595" w:rsidRPr="00BE6595">
          <w:rPr>
            <w:b w:val="0"/>
            <w:bCs w:val="0"/>
            <w:noProof/>
            <w:webHidden/>
          </w:rPr>
          <w:fldChar w:fldCharType="separate"/>
        </w:r>
        <w:r w:rsidR="00D50AD0">
          <w:rPr>
            <w:b w:val="0"/>
            <w:bCs w:val="0"/>
            <w:noProof/>
            <w:webHidden/>
          </w:rPr>
          <w:t>13</w:t>
        </w:r>
        <w:r w:rsidR="00BE6595" w:rsidRPr="00BE6595">
          <w:rPr>
            <w:b w:val="0"/>
            <w:bCs w:val="0"/>
            <w:noProof/>
            <w:webHidden/>
          </w:rPr>
          <w:fldChar w:fldCharType="end"/>
        </w:r>
      </w:hyperlink>
    </w:p>
    <w:p w14:paraId="2339A119" w14:textId="05CDEBDD" w:rsidR="00BE6595" w:rsidRPr="00BE6595" w:rsidRDefault="00706A9B" w:rsidP="00BE6595">
      <w:pPr>
        <w:pStyle w:val="TDC2"/>
        <w:rPr>
          <w:rFonts w:asciiTheme="minorHAnsi" w:eastAsiaTheme="minorEastAsia" w:hAnsiTheme="minorHAnsi" w:cstheme="minorBidi"/>
          <w:noProof/>
          <w:kern w:val="2"/>
          <w:lang w:val="es-MX" w:eastAsia="es-MX"/>
          <w14:ligatures w14:val="standardContextual"/>
        </w:rPr>
      </w:pPr>
      <w:hyperlink w:anchor="_Toc161244629" w:history="1">
        <w:r w:rsidR="00BE6595" w:rsidRPr="00BE6595">
          <w:rPr>
            <w:rStyle w:val="Hipervnculo"/>
            <w:noProof/>
          </w:rPr>
          <w:t>12.1</w:t>
        </w:r>
        <w:r w:rsidR="00BE6595" w:rsidRPr="00BE6595">
          <w:rPr>
            <w:rFonts w:asciiTheme="minorHAnsi" w:eastAsiaTheme="minorEastAsia" w:hAnsiTheme="minorHAnsi" w:cstheme="minorBidi"/>
            <w:noProof/>
            <w:kern w:val="2"/>
            <w:lang w:val="es-MX" w:eastAsia="es-MX"/>
            <w14:ligatures w14:val="standardContextual"/>
          </w:rPr>
          <w:tab/>
        </w:r>
        <w:r w:rsidR="00BE6595" w:rsidRPr="00BE6595">
          <w:rPr>
            <w:rStyle w:val="Hipervnculo"/>
            <w:noProof/>
          </w:rPr>
          <w:t>Obra terminada.</w:t>
        </w:r>
        <w:r w:rsidR="00BE6595" w:rsidRPr="00BE6595">
          <w:rPr>
            <w:noProof/>
            <w:webHidden/>
          </w:rPr>
          <w:tab/>
        </w:r>
        <w:r w:rsidR="00BE6595" w:rsidRPr="00BE6595">
          <w:rPr>
            <w:noProof/>
            <w:webHidden/>
          </w:rPr>
          <w:fldChar w:fldCharType="begin"/>
        </w:r>
        <w:r w:rsidR="00BE6595" w:rsidRPr="00BE6595">
          <w:rPr>
            <w:noProof/>
            <w:webHidden/>
          </w:rPr>
          <w:instrText xml:space="preserve"> PAGEREF _Toc161244629 \h </w:instrText>
        </w:r>
        <w:r w:rsidR="00BE6595" w:rsidRPr="00BE6595">
          <w:rPr>
            <w:noProof/>
            <w:webHidden/>
          </w:rPr>
        </w:r>
        <w:r w:rsidR="00BE6595" w:rsidRPr="00BE6595">
          <w:rPr>
            <w:noProof/>
            <w:webHidden/>
          </w:rPr>
          <w:fldChar w:fldCharType="separate"/>
        </w:r>
        <w:r w:rsidR="00D50AD0">
          <w:rPr>
            <w:noProof/>
            <w:webHidden/>
          </w:rPr>
          <w:t>13</w:t>
        </w:r>
        <w:r w:rsidR="00BE6595" w:rsidRPr="00BE6595">
          <w:rPr>
            <w:noProof/>
            <w:webHidden/>
          </w:rPr>
          <w:fldChar w:fldCharType="end"/>
        </w:r>
      </w:hyperlink>
    </w:p>
    <w:p w14:paraId="74E5FFAA" w14:textId="34B35B79" w:rsidR="00BE6595" w:rsidRPr="00BE6595" w:rsidRDefault="00706A9B" w:rsidP="00BE6595">
      <w:pPr>
        <w:pStyle w:val="TDC2"/>
        <w:rPr>
          <w:rFonts w:asciiTheme="minorHAnsi" w:eastAsiaTheme="minorEastAsia" w:hAnsiTheme="minorHAnsi" w:cstheme="minorBidi"/>
          <w:noProof/>
          <w:kern w:val="2"/>
          <w:lang w:val="es-MX" w:eastAsia="es-MX"/>
          <w14:ligatures w14:val="standardContextual"/>
        </w:rPr>
      </w:pPr>
      <w:hyperlink w:anchor="_Toc161244630" w:history="1">
        <w:r w:rsidR="00BE6595" w:rsidRPr="00BE6595">
          <w:rPr>
            <w:rStyle w:val="Hipervnculo"/>
            <w:noProof/>
          </w:rPr>
          <w:t>12.2</w:t>
        </w:r>
        <w:r w:rsidR="00BE6595" w:rsidRPr="00BE6595">
          <w:rPr>
            <w:rFonts w:asciiTheme="minorHAnsi" w:eastAsiaTheme="minorEastAsia" w:hAnsiTheme="minorHAnsi" w:cstheme="minorBidi"/>
            <w:noProof/>
            <w:kern w:val="2"/>
            <w:lang w:val="es-MX" w:eastAsia="es-MX"/>
            <w14:ligatures w14:val="standardContextual"/>
          </w:rPr>
          <w:tab/>
        </w:r>
        <w:r w:rsidR="00BE6595" w:rsidRPr="00BE6595">
          <w:rPr>
            <w:rStyle w:val="Hipervnculo"/>
            <w:noProof/>
          </w:rPr>
          <w:t>Obrador abandonado.</w:t>
        </w:r>
        <w:r w:rsidR="00BE6595" w:rsidRPr="00BE6595">
          <w:rPr>
            <w:noProof/>
            <w:webHidden/>
          </w:rPr>
          <w:tab/>
        </w:r>
        <w:r w:rsidR="00BE6595" w:rsidRPr="00BE6595">
          <w:rPr>
            <w:noProof/>
            <w:webHidden/>
          </w:rPr>
          <w:fldChar w:fldCharType="begin"/>
        </w:r>
        <w:r w:rsidR="00BE6595" w:rsidRPr="00BE6595">
          <w:rPr>
            <w:noProof/>
            <w:webHidden/>
          </w:rPr>
          <w:instrText xml:space="preserve"> PAGEREF _Toc161244630 \h </w:instrText>
        </w:r>
        <w:r w:rsidR="00BE6595" w:rsidRPr="00BE6595">
          <w:rPr>
            <w:noProof/>
            <w:webHidden/>
          </w:rPr>
        </w:r>
        <w:r w:rsidR="00BE6595" w:rsidRPr="00BE6595">
          <w:rPr>
            <w:noProof/>
            <w:webHidden/>
          </w:rPr>
          <w:fldChar w:fldCharType="separate"/>
        </w:r>
        <w:r w:rsidR="00D50AD0">
          <w:rPr>
            <w:noProof/>
            <w:webHidden/>
          </w:rPr>
          <w:t>15</w:t>
        </w:r>
        <w:r w:rsidR="00BE6595" w:rsidRPr="00BE6595">
          <w:rPr>
            <w:noProof/>
            <w:webHidden/>
          </w:rPr>
          <w:fldChar w:fldCharType="end"/>
        </w:r>
      </w:hyperlink>
    </w:p>
    <w:p w14:paraId="5C3AC419" w14:textId="368E16D1" w:rsidR="001707C2" w:rsidRPr="00732F4B" w:rsidRDefault="00D07E15" w:rsidP="00BE6595">
      <w:pPr>
        <w:pStyle w:val="TDC1"/>
        <w:rPr>
          <w:rStyle w:val="Hipervnculo"/>
          <w:noProof/>
          <w:sz w:val="20"/>
          <w:szCs w:val="20"/>
        </w:rPr>
      </w:pPr>
      <w:r w:rsidRPr="00732F4B">
        <w:rPr>
          <w:rStyle w:val="Hipervnculo"/>
          <w:noProof/>
          <w:sz w:val="20"/>
          <w:szCs w:val="20"/>
        </w:rPr>
        <w:fldChar w:fldCharType="end"/>
      </w:r>
    </w:p>
    <w:p w14:paraId="4742791D" w14:textId="4C5E644D" w:rsidR="007E03DE" w:rsidRPr="00BE6595" w:rsidRDefault="007E03DE" w:rsidP="00BE6595">
      <w:pPr>
        <w:pStyle w:val="TDC1"/>
      </w:pPr>
      <w:r w:rsidRPr="00BE6595">
        <w:t>Índice de figuras</w:t>
      </w:r>
    </w:p>
    <w:p w14:paraId="263081E7" w14:textId="54E7605B" w:rsidR="00BE6595" w:rsidRDefault="007E03DE"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r w:rsidRPr="00732F4B">
        <w:rPr>
          <w:rStyle w:val="Hipervnculo"/>
          <w:noProof/>
          <w:sz w:val="20"/>
          <w:szCs w:val="20"/>
        </w:rPr>
        <w:fldChar w:fldCharType="begin"/>
      </w:r>
      <w:r w:rsidRPr="00732F4B">
        <w:rPr>
          <w:rStyle w:val="Hipervnculo"/>
          <w:noProof/>
          <w:sz w:val="20"/>
          <w:szCs w:val="20"/>
        </w:rPr>
        <w:instrText xml:space="preserve"> TOC \h \z \c "Figura" </w:instrText>
      </w:r>
      <w:r w:rsidRPr="00732F4B">
        <w:rPr>
          <w:rStyle w:val="Hipervnculo"/>
          <w:noProof/>
          <w:sz w:val="20"/>
          <w:szCs w:val="20"/>
        </w:rPr>
        <w:fldChar w:fldCharType="separate"/>
      </w:r>
      <w:hyperlink w:anchor="_Toc161244556" w:history="1">
        <w:r w:rsidR="00BE6595" w:rsidRPr="000175FE">
          <w:rPr>
            <w:rStyle w:val="Hipervnculo"/>
            <w:noProof/>
          </w:rPr>
          <w:t>Figura 4</w:t>
        </w:r>
        <w:r w:rsidR="00BE6595" w:rsidRPr="000175FE">
          <w:rPr>
            <w:rStyle w:val="Hipervnculo"/>
            <w:noProof/>
          </w:rPr>
          <w:noBreakHyphen/>
          <w:t>1 Ubicación de la obra.</w:t>
        </w:r>
        <w:r w:rsidR="00BE6595">
          <w:rPr>
            <w:noProof/>
            <w:webHidden/>
          </w:rPr>
          <w:tab/>
        </w:r>
        <w:r w:rsidR="00BE6595">
          <w:rPr>
            <w:noProof/>
            <w:webHidden/>
          </w:rPr>
          <w:fldChar w:fldCharType="begin"/>
        </w:r>
        <w:r w:rsidR="00BE6595">
          <w:rPr>
            <w:noProof/>
            <w:webHidden/>
          </w:rPr>
          <w:instrText xml:space="preserve"> PAGEREF _Toc161244556 \h </w:instrText>
        </w:r>
        <w:r w:rsidR="00BE6595">
          <w:rPr>
            <w:noProof/>
            <w:webHidden/>
          </w:rPr>
        </w:r>
        <w:r w:rsidR="00BE6595">
          <w:rPr>
            <w:noProof/>
            <w:webHidden/>
          </w:rPr>
          <w:fldChar w:fldCharType="separate"/>
        </w:r>
        <w:r w:rsidR="00D50AD0">
          <w:rPr>
            <w:noProof/>
            <w:webHidden/>
          </w:rPr>
          <w:t>7</w:t>
        </w:r>
        <w:r w:rsidR="00BE6595">
          <w:rPr>
            <w:noProof/>
            <w:webHidden/>
          </w:rPr>
          <w:fldChar w:fldCharType="end"/>
        </w:r>
      </w:hyperlink>
    </w:p>
    <w:p w14:paraId="2DF44D91" w14:textId="01CE668B"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57" w:history="1">
        <w:r w:rsidR="00BE6595" w:rsidRPr="000175FE">
          <w:rPr>
            <w:rStyle w:val="Hipervnculo"/>
            <w:noProof/>
          </w:rPr>
          <w:t>Figura 5</w:t>
        </w:r>
        <w:r w:rsidR="00BE6595" w:rsidRPr="000175FE">
          <w:rPr>
            <w:rStyle w:val="Hipervnculo"/>
            <w:noProof/>
          </w:rPr>
          <w:noBreakHyphen/>
          <w:t>1 Lugares de interés.</w:t>
        </w:r>
        <w:r w:rsidR="00BE6595">
          <w:rPr>
            <w:noProof/>
            <w:webHidden/>
          </w:rPr>
          <w:tab/>
        </w:r>
        <w:r w:rsidR="00BE6595">
          <w:rPr>
            <w:noProof/>
            <w:webHidden/>
          </w:rPr>
          <w:fldChar w:fldCharType="begin"/>
        </w:r>
        <w:r w:rsidR="00BE6595">
          <w:rPr>
            <w:noProof/>
            <w:webHidden/>
          </w:rPr>
          <w:instrText xml:space="preserve"> PAGEREF _Toc161244557 \h </w:instrText>
        </w:r>
        <w:r w:rsidR="00BE6595">
          <w:rPr>
            <w:noProof/>
            <w:webHidden/>
          </w:rPr>
        </w:r>
        <w:r w:rsidR="00BE6595">
          <w:rPr>
            <w:noProof/>
            <w:webHidden/>
          </w:rPr>
          <w:fldChar w:fldCharType="separate"/>
        </w:r>
        <w:r w:rsidR="00D50AD0">
          <w:rPr>
            <w:noProof/>
            <w:webHidden/>
          </w:rPr>
          <w:t>8</w:t>
        </w:r>
        <w:r w:rsidR="00BE6595">
          <w:rPr>
            <w:noProof/>
            <w:webHidden/>
          </w:rPr>
          <w:fldChar w:fldCharType="end"/>
        </w:r>
      </w:hyperlink>
    </w:p>
    <w:p w14:paraId="5C8657FF" w14:textId="10507491" w:rsidR="007E03DE" w:rsidRPr="00732F4B" w:rsidRDefault="007E03DE" w:rsidP="00BE6595">
      <w:pPr>
        <w:pStyle w:val="TDC1"/>
      </w:pPr>
      <w:r w:rsidRPr="00732F4B">
        <w:rPr>
          <w:rStyle w:val="Hipervnculo"/>
          <w:noProof/>
          <w:sz w:val="20"/>
          <w:szCs w:val="20"/>
        </w:rPr>
        <w:fldChar w:fldCharType="end"/>
      </w:r>
      <w:r w:rsidR="001707C2" w:rsidRPr="00732F4B">
        <w:rPr>
          <w:rStyle w:val="Hipervnculo"/>
          <w:noProof/>
          <w:sz w:val="20"/>
          <w:szCs w:val="20"/>
        </w:rPr>
        <w:br w:type="page"/>
      </w:r>
      <w:r w:rsidRPr="00BE6595">
        <w:t>Índice de fotos</w:t>
      </w:r>
    </w:p>
    <w:p w14:paraId="7267B146" w14:textId="57F9D54B" w:rsidR="00BE6595" w:rsidRDefault="007E03DE"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r w:rsidRPr="00732F4B">
        <w:fldChar w:fldCharType="begin"/>
      </w:r>
      <w:r w:rsidRPr="00732F4B">
        <w:instrText xml:space="preserve"> TOC \h \z \c "Foto" </w:instrText>
      </w:r>
      <w:r w:rsidRPr="00732F4B">
        <w:fldChar w:fldCharType="separate"/>
      </w:r>
      <w:hyperlink w:anchor="_Toc161244587" w:history="1">
        <w:r w:rsidR="00BE6595" w:rsidRPr="00050243">
          <w:rPr>
            <w:rStyle w:val="Hipervnculo"/>
            <w:noProof/>
          </w:rPr>
          <w:t>Foto 12.1</w:t>
        </w:r>
        <w:r w:rsidR="00BE6595" w:rsidRPr="00050243">
          <w:rPr>
            <w:rStyle w:val="Hipervnculo"/>
            <w:noProof/>
          </w:rPr>
          <w:noBreakHyphen/>
          <w:t>1, P01. Acceso Este a trinchera Calleros, Av. Acuña de Figueroa, Ciudad de Florida.</w:t>
        </w:r>
        <w:r w:rsidR="00BE6595">
          <w:rPr>
            <w:noProof/>
            <w:webHidden/>
          </w:rPr>
          <w:tab/>
        </w:r>
        <w:r w:rsidR="00BE6595">
          <w:rPr>
            <w:noProof/>
            <w:webHidden/>
          </w:rPr>
          <w:fldChar w:fldCharType="begin"/>
        </w:r>
        <w:r w:rsidR="00BE6595">
          <w:rPr>
            <w:noProof/>
            <w:webHidden/>
          </w:rPr>
          <w:instrText xml:space="preserve"> PAGEREF _Toc161244587 \h </w:instrText>
        </w:r>
        <w:r w:rsidR="00BE6595">
          <w:rPr>
            <w:noProof/>
            <w:webHidden/>
          </w:rPr>
        </w:r>
        <w:r w:rsidR="00BE6595">
          <w:rPr>
            <w:noProof/>
            <w:webHidden/>
          </w:rPr>
          <w:fldChar w:fldCharType="separate"/>
        </w:r>
        <w:r w:rsidR="00D50AD0">
          <w:rPr>
            <w:noProof/>
            <w:webHidden/>
          </w:rPr>
          <w:t>13</w:t>
        </w:r>
        <w:r w:rsidR="00BE6595">
          <w:rPr>
            <w:noProof/>
            <w:webHidden/>
          </w:rPr>
          <w:fldChar w:fldCharType="end"/>
        </w:r>
      </w:hyperlink>
    </w:p>
    <w:p w14:paraId="0F08C5FD" w14:textId="772DAF74"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88" w:history="1">
        <w:r w:rsidR="00BE6595" w:rsidRPr="00050243">
          <w:rPr>
            <w:rStyle w:val="Hipervnculo"/>
            <w:noProof/>
          </w:rPr>
          <w:t>Foto 12.1</w:t>
        </w:r>
        <w:r w:rsidR="00BE6595" w:rsidRPr="00050243">
          <w:rPr>
            <w:rStyle w:val="Hipervnculo"/>
            <w:noProof/>
          </w:rPr>
          <w:noBreakHyphen/>
          <w:t>2. Trinchera Calleros, obras de paso superior ejecutadas.</w:t>
        </w:r>
        <w:r w:rsidR="00BE6595">
          <w:rPr>
            <w:noProof/>
            <w:webHidden/>
          </w:rPr>
          <w:tab/>
        </w:r>
        <w:r w:rsidR="00BE6595">
          <w:rPr>
            <w:noProof/>
            <w:webHidden/>
          </w:rPr>
          <w:fldChar w:fldCharType="begin"/>
        </w:r>
        <w:r w:rsidR="00BE6595">
          <w:rPr>
            <w:noProof/>
            <w:webHidden/>
          </w:rPr>
          <w:instrText xml:space="preserve"> PAGEREF _Toc161244588 \h </w:instrText>
        </w:r>
        <w:r w:rsidR="00BE6595">
          <w:rPr>
            <w:noProof/>
            <w:webHidden/>
          </w:rPr>
        </w:r>
        <w:r w:rsidR="00BE6595">
          <w:rPr>
            <w:noProof/>
            <w:webHidden/>
          </w:rPr>
          <w:fldChar w:fldCharType="separate"/>
        </w:r>
        <w:r w:rsidR="00D50AD0">
          <w:rPr>
            <w:noProof/>
            <w:webHidden/>
          </w:rPr>
          <w:t>13</w:t>
        </w:r>
        <w:r w:rsidR="00BE6595">
          <w:rPr>
            <w:noProof/>
            <w:webHidden/>
          </w:rPr>
          <w:fldChar w:fldCharType="end"/>
        </w:r>
      </w:hyperlink>
    </w:p>
    <w:p w14:paraId="5EA0429D" w14:textId="54C9CDD6"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89" w:history="1">
        <w:r w:rsidR="00BE6595" w:rsidRPr="00050243">
          <w:rPr>
            <w:rStyle w:val="Hipervnculo"/>
            <w:noProof/>
          </w:rPr>
          <w:t>Foto 12.1</w:t>
        </w:r>
        <w:r w:rsidR="00BE6595" w:rsidRPr="00050243">
          <w:rPr>
            <w:rStyle w:val="Hipervnculo"/>
            <w:noProof/>
          </w:rPr>
          <w:noBreakHyphen/>
          <w:t>3. Trinchera Calleros, obras de vía inferior ejecutadas.</w:t>
        </w:r>
        <w:r w:rsidR="00BE6595">
          <w:rPr>
            <w:noProof/>
            <w:webHidden/>
          </w:rPr>
          <w:tab/>
        </w:r>
        <w:r w:rsidR="00BE6595">
          <w:rPr>
            <w:noProof/>
            <w:webHidden/>
          </w:rPr>
          <w:fldChar w:fldCharType="begin"/>
        </w:r>
        <w:r w:rsidR="00BE6595">
          <w:rPr>
            <w:noProof/>
            <w:webHidden/>
          </w:rPr>
          <w:instrText xml:space="preserve"> PAGEREF _Toc161244589 \h </w:instrText>
        </w:r>
        <w:r w:rsidR="00BE6595">
          <w:rPr>
            <w:noProof/>
            <w:webHidden/>
          </w:rPr>
        </w:r>
        <w:r w:rsidR="00BE6595">
          <w:rPr>
            <w:noProof/>
            <w:webHidden/>
          </w:rPr>
          <w:fldChar w:fldCharType="separate"/>
        </w:r>
        <w:r w:rsidR="00D50AD0">
          <w:rPr>
            <w:noProof/>
            <w:webHidden/>
          </w:rPr>
          <w:t>13</w:t>
        </w:r>
        <w:r w:rsidR="00BE6595">
          <w:rPr>
            <w:noProof/>
            <w:webHidden/>
          </w:rPr>
          <w:fldChar w:fldCharType="end"/>
        </w:r>
      </w:hyperlink>
    </w:p>
    <w:p w14:paraId="45287AB8" w14:textId="297A3EC6"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90" w:history="1">
        <w:r w:rsidR="00BE6595" w:rsidRPr="00050243">
          <w:rPr>
            <w:rStyle w:val="Hipervnculo"/>
            <w:noProof/>
          </w:rPr>
          <w:t>Foto 12.1</w:t>
        </w:r>
        <w:r w:rsidR="00BE6595" w:rsidRPr="00050243">
          <w:rPr>
            <w:rStyle w:val="Hipervnculo"/>
            <w:noProof/>
          </w:rPr>
          <w:noBreakHyphen/>
          <w:t>4. Trinchera Calleros, obras de circulación peatonal terminadas.</w:t>
        </w:r>
        <w:r w:rsidR="00BE6595">
          <w:rPr>
            <w:noProof/>
            <w:webHidden/>
          </w:rPr>
          <w:tab/>
        </w:r>
        <w:r w:rsidR="00BE6595">
          <w:rPr>
            <w:noProof/>
            <w:webHidden/>
          </w:rPr>
          <w:fldChar w:fldCharType="begin"/>
        </w:r>
        <w:r w:rsidR="00BE6595">
          <w:rPr>
            <w:noProof/>
            <w:webHidden/>
          </w:rPr>
          <w:instrText xml:space="preserve"> PAGEREF _Toc161244590 \h </w:instrText>
        </w:r>
        <w:r w:rsidR="00BE6595">
          <w:rPr>
            <w:noProof/>
            <w:webHidden/>
          </w:rPr>
        </w:r>
        <w:r w:rsidR="00BE6595">
          <w:rPr>
            <w:noProof/>
            <w:webHidden/>
          </w:rPr>
          <w:fldChar w:fldCharType="separate"/>
        </w:r>
        <w:r w:rsidR="00D50AD0">
          <w:rPr>
            <w:noProof/>
            <w:webHidden/>
          </w:rPr>
          <w:t>13</w:t>
        </w:r>
        <w:r w:rsidR="00BE6595">
          <w:rPr>
            <w:noProof/>
            <w:webHidden/>
          </w:rPr>
          <w:fldChar w:fldCharType="end"/>
        </w:r>
      </w:hyperlink>
    </w:p>
    <w:p w14:paraId="3CF8BE15" w14:textId="597214E3"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91" w:history="1">
        <w:r w:rsidR="00BE6595" w:rsidRPr="00050243">
          <w:rPr>
            <w:rStyle w:val="Hipervnculo"/>
            <w:noProof/>
          </w:rPr>
          <w:t>Foto 12.1</w:t>
        </w:r>
        <w:r w:rsidR="00BE6595" w:rsidRPr="00050243">
          <w:rPr>
            <w:rStyle w:val="Hipervnculo"/>
            <w:noProof/>
          </w:rPr>
          <w:noBreakHyphen/>
          <w:t>5. Trinchera Calleros, muro cortina de pilotes y losas superiores terminadas.</w:t>
        </w:r>
        <w:r w:rsidR="00BE6595">
          <w:rPr>
            <w:noProof/>
            <w:webHidden/>
          </w:rPr>
          <w:tab/>
        </w:r>
        <w:r w:rsidR="00BE6595">
          <w:rPr>
            <w:noProof/>
            <w:webHidden/>
          </w:rPr>
          <w:fldChar w:fldCharType="begin"/>
        </w:r>
        <w:r w:rsidR="00BE6595">
          <w:rPr>
            <w:noProof/>
            <w:webHidden/>
          </w:rPr>
          <w:instrText xml:space="preserve"> PAGEREF _Toc161244591 \h </w:instrText>
        </w:r>
        <w:r w:rsidR="00BE6595">
          <w:rPr>
            <w:noProof/>
            <w:webHidden/>
          </w:rPr>
        </w:r>
        <w:r w:rsidR="00BE6595">
          <w:rPr>
            <w:noProof/>
            <w:webHidden/>
          </w:rPr>
          <w:fldChar w:fldCharType="separate"/>
        </w:r>
        <w:r w:rsidR="00D50AD0">
          <w:rPr>
            <w:noProof/>
            <w:webHidden/>
          </w:rPr>
          <w:t>13</w:t>
        </w:r>
        <w:r w:rsidR="00BE6595">
          <w:rPr>
            <w:noProof/>
            <w:webHidden/>
          </w:rPr>
          <w:fldChar w:fldCharType="end"/>
        </w:r>
      </w:hyperlink>
    </w:p>
    <w:p w14:paraId="2DA11248" w14:textId="51FB1E64"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92" w:history="1">
        <w:r w:rsidR="00BE6595" w:rsidRPr="00050243">
          <w:rPr>
            <w:rStyle w:val="Hipervnculo"/>
            <w:noProof/>
          </w:rPr>
          <w:t>Foto 12.1</w:t>
        </w:r>
        <w:r w:rsidR="00BE6595" w:rsidRPr="00050243">
          <w:rPr>
            <w:rStyle w:val="Hipervnculo"/>
            <w:noProof/>
          </w:rPr>
          <w:noBreakHyphen/>
          <w:t>6, P02. Acceso Norte a Trinchera Calleros, Av. Heber Usher, Ciudad de Florida.</w:t>
        </w:r>
        <w:r w:rsidR="00BE6595">
          <w:rPr>
            <w:noProof/>
            <w:webHidden/>
          </w:rPr>
          <w:tab/>
        </w:r>
        <w:r w:rsidR="00BE6595">
          <w:rPr>
            <w:noProof/>
            <w:webHidden/>
          </w:rPr>
          <w:fldChar w:fldCharType="begin"/>
        </w:r>
        <w:r w:rsidR="00BE6595">
          <w:rPr>
            <w:noProof/>
            <w:webHidden/>
          </w:rPr>
          <w:instrText xml:space="preserve"> PAGEREF _Toc161244592 \h </w:instrText>
        </w:r>
        <w:r w:rsidR="00BE6595">
          <w:rPr>
            <w:noProof/>
            <w:webHidden/>
          </w:rPr>
        </w:r>
        <w:r w:rsidR="00BE6595">
          <w:rPr>
            <w:noProof/>
            <w:webHidden/>
          </w:rPr>
          <w:fldChar w:fldCharType="separate"/>
        </w:r>
        <w:r w:rsidR="00D50AD0">
          <w:rPr>
            <w:noProof/>
            <w:webHidden/>
          </w:rPr>
          <w:t>13</w:t>
        </w:r>
        <w:r w:rsidR="00BE6595">
          <w:rPr>
            <w:noProof/>
            <w:webHidden/>
          </w:rPr>
          <w:fldChar w:fldCharType="end"/>
        </w:r>
      </w:hyperlink>
    </w:p>
    <w:p w14:paraId="17472827" w14:textId="3D80958F"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93" w:history="1">
        <w:r w:rsidR="00BE6595" w:rsidRPr="00050243">
          <w:rPr>
            <w:rStyle w:val="Hipervnculo"/>
            <w:noProof/>
          </w:rPr>
          <w:t>Foto 12.1</w:t>
        </w:r>
        <w:r w:rsidR="00BE6595" w:rsidRPr="00050243">
          <w:rPr>
            <w:rStyle w:val="Hipervnculo"/>
            <w:noProof/>
          </w:rPr>
          <w:noBreakHyphen/>
          <w:t>7, P03. Estación de bombeo. Obras en proceso de terminación.</w:t>
        </w:r>
        <w:r w:rsidR="00BE6595">
          <w:rPr>
            <w:noProof/>
            <w:webHidden/>
          </w:rPr>
          <w:tab/>
        </w:r>
        <w:r w:rsidR="00BE6595">
          <w:rPr>
            <w:noProof/>
            <w:webHidden/>
          </w:rPr>
          <w:fldChar w:fldCharType="begin"/>
        </w:r>
        <w:r w:rsidR="00BE6595">
          <w:rPr>
            <w:noProof/>
            <w:webHidden/>
          </w:rPr>
          <w:instrText xml:space="preserve"> PAGEREF _Toc161244593 \h </w:instrText>
        </w:r>
        <w:r w:rsidR="00BE6595">
          <w:rPr>
            <w:noProof/>
            <w:webHidden/>
          </w:rPr>
        </w:r>
        <w:r w:rsidR="00BE6595">
          <w:rPr>
            <w:noProof/>
            <w:webHidden/>
          </w:rPr>
          <w:fldChar w:fldCharType="separate"/>
        </w:r>
        <w:r w:rsidR="00D50AD0">
          <w:rPr>
            <w:noProof/>
            <w:webHidden/>
          </w:rPr>
          <w:t>14</w:t>
        </w:r>
        <w:r w:rsidR="00BE6595">
          <w:rPr>
            <w:noProof/>
            <w:webHidden/>
          </w:rPr>
          <w:fldChar w:fldCharType="end"/>
        </w:r>
      </w:hyperlink>
    </w:p>
    <w:p w14:paraId="1FDC2B66" w14:textId="6DE2D8CA"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94" w:history="1">
        <w:r w:rsidR="00BE6595" w:rsidRPr="00050243">
          <w:rPr>
            <w:rStyle w:val="Hipervnculo"/>
            <w:noProof/>
          </w:rPr>
          <w:t>Foto 12.1</w:t>
        </w:r>
        <w:r w:rsidR="00BE6595" w:rsidRPr="00050243">
          <w:rPr>
            <w:rStyle w:val="Hipervnculo"/>
            <w:noProof/>
          </w:rPr>
          <w:noBreakHyphen/>
          <w:t>8, P03. Estación de bombeo. Obras en proceso de terminación..</w:t>
        </w:r>
        <w:r w:rsidR="00BE6595">
          <w:rPr>
            <w:noProof/>
            <w:webHidden/>
          </w:rPr>
          <w:tab/>
        </w:r>
        <w:r w:rsidR="00BE6595">
          <w:rPr>
            <w:noProof/>
            <w:webHidden/>
          </w:rPr>
          <w:fldChar w:fldCharType="begin"/>
        </w:r>
        <w:r w:rsidR="00BE6595">
          <w:rPr>
            <w:noProof/>
            <w:webHidden/>
          </w:rPr>
          <w:instrText xml:space="preserve"> PAGEREF _Toc161244594 \h </w:instrText>
        </w:r>
        <w:r w:rsidR="00BE6595">
          <w:rPr>
            <w:noProof/>
            <w:webHidden/>
          </w:rPr>
        </w:r>
        <w:r w:rsidR="00BE6595">
          <w:rPr>
            <w:noProof/>
            <w:webHidden/>
          </w:rPr>
          <w:fldChar w:fldCharType="separate"/>
        </w:r>
        <w:r w:rsidR="00D50AD0">
          <w:rPr>
            <w:noProof/>
            <w:webHidden/>
          </w:rPr>
          <w:t>14</w:t>
        </w:r>
        <w:r w:rsidR="00BE6595">
          <w:rPr>
            <w:noProof/>
            <w:webHidden/>
          </w:rPr>
          <w:fldChar w:fldCharType="end"/>
        </w:r>
      </w:hyperlink>
    </w:p>
    <w:p w14:paraId="5C79A99E" w14:textId="4B06BF58"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95" w:history="1">
        <w:r w:rsidR="00BE6595" w:rsidRPr="00050243">
          <w:rPr>
            <w:rStyle w:val="Hipervnculo"/>
            <w:noProof/>
          </w:rPr>
          <w:t>Foto 12.1</w:t>
        </w:r>
        <w:r w:rsidR="00BE6595" w:rsidRPr="00050243">
          <w:rPr>
            <w:rStyle w:val="Hipervnculo"/>
            <w:noProof/>
          </w:rPr>
          <w:noBreakHyphen/>
          <w:t>9. Trinchera Calleros, taludes con empastado vegetal insuficiente.</w:t>
        </w:r>
        <w:r w:rsidR="00BE6595">
          <w:rPr>
            <w:noProof/>
            <w:webHidden/>
          </w:rPr>
          <w:tab/>
        </w:r>
        <w:r w:rsidR="00BE6595">
          <w:rPr>
            <w:noProof/>
            <w:webHidden/>
          </w:rPr>
          <w:fldChar w:fldCharType="begin"/>
        </w:r>
        <w:r w:rsidR="00BE6595">
          <w:rPr>
            <w:noProof/>
            <w:webHidden/>
          </w:rPr>
          <w:instrText xml:space="preserve"> PAGEREF _Toc161244595 \h </w:instrText>
        </w:r>
        <w:r w:rsidR="00BE6595">
          <w:rPr>
            <w:noProof/>
            <w:webHidden/>
          </w:rPr>
        </w:r>
        <w:r w:rsidR="00BE6595">
          <w:rPr>
            <w:noProof/>
            <w:webHidden/>
          </w:rPr>
          <w:fldChar w:fldCharType="separate"/>
        </w:r>
        <w:r w:rsidR="00D50AD0">
          <w:rPr>
            <w:noProof/>
            <w:webHidden/>
          </w:rPr>
          <w:t>14</w:t>
        </w:r>
        <w:r w:rsidR="00BE6595">
          <w:rPr>
            <w:noProof/>
            <w:webHidden/>
          </w:rPr>
          <w:fldChar w:fldCharType="end"/>
        </w:r>
      </w:hyperlink>
    </w:p>
    <w:p w14:paraId="426CE9C4" w14:textId="36CA216A"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96" w:history="1">
        <w:r w:rsidR="00BE6595" w:rsidRPr="00050243">
          <w:rPr>
            <w:rStyle w:val="Hipervnculo"/>
            <w:noProof/>
          </w:rPr>
          <w:t>Foto 12.1</w:t>
        </w:r>
        <w:r w:rsidR="00BE6595" w:rsidRPr="00050243">
          <w:rPr>
            <w:rStyle w:val="Hipervnculo"/>
            <w:noProof/>
          </w:rPr>
          <w:noBreakHyphen/>
          <w:t>10. Trinchera Calleros, Cañada de la cuenca del Aº Tomás Gonzáles, escombros obstaculizan parcialmente el escurrimiento.</w:t>
        </w:r>
        <w:r w:rsidR="00BE6595">
          <w:rPr>
            <w:noProof/>
            <w:webHidden/>
          </w:rPr>
          <w:tab/>
        </w:r>
        <w:r w:rsidR="00BE6595">
          <w:rPr>
            <w:noProof/>
            <w:webHidden/>
          </w:rPr>
          <w:fldChar w:fldCharType="begin"/>
        </w:r>
        <w:r w:rsidR="00BE6595">
          <w:rPr>
            <w:noProof/>
            <w:webHidden/>
          </w:rPr>
          <w:instrText xml:space="preserve"> PAGEREF _Toc161244596 \h </w:instrText>
        </w:r>
        <w:r w:rsidR="00BE6595">
          <w:rPr>
            <w:noProof/>
            <w:webHidden/>
          </w:rPr>
        </w:r>
        <w:r w:rsidR="00BE6595">
          <w:rPr>
            <w:noProof/>
            <w:webHidden/>
          </w:rPr>
          <w:fldChar w:fldCharType="separate"/>
        </w:r>
        <w:r w:rsidR="00D50AD0">
          <w:rPr>
            <w:noProof/>
            <w:webHidden/>
          </w:rPr>
          <w:t>14</w:t>
        </w:r>
        <w:r w:rsidR="00BE6595">
          <w:rPr>
            <w:noProof/>
            <w:webHidden/>
          </w:rPr>
          <w:fldChar w:fldCharType="end"/>
        </w:r>
      </w:hyperlink>
    </w:p>
    <w:p w14:paraId="6750D619" w14:textId="138F5F05"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97" w:history="1">
        <w:r w:rsidR="00BE6595" w:rsidRPr="00050243">
          <w:rPr>
            <w:rStyle w:val="Hipervnculo"/>
            <w:noProof/>
          </w:rPr>
          <w:t>Foto 12.2</w:t>
        </w:r>
        <w:r w:rsidR="00BE6595" w:rsidRPr="00050243">
          <w:rPr>
            <w:rStyle w:val="Hipervnculo"/>
            <w:noProof/>
          </w:rPr>
          <w:noBreakHyphen/>
          <w:t>1, P04. Obrador.</w:t>
        </w:r>
        <w:r w:rsidR="00BE6595">
          <w:rPr>
            <w:noProof/>
            <w:webHidden/>
          </w:rPr>
          <w:tab/>
        </w:r>
        <w:r w:rsidR="00BE6595">
          <w:rPr>
            <w:noProof/>
            <w:webHidden/>
          </w:rPr>
          <w:fldChar w:fldCharType="begin"/>
        </w:r>
        <w:r w:rsidR="00BE6595">
          <w:rPr>
            <w:noProof/>
            <w:webHidden/>
          </w:rPr>
          <w:instrText xml:space="preserve"> PAGEREF _Toc161244597 \h </w:instrText>
        </w:r>
        <w:r w:rsidR="00BE6595">
          <w:rPr>
            <w:noProof/>
            <w:webHidden/>
          </w:rPr>
        </w:r>
        <w:r w:rsidR="00BE6595">
          <w:rPr>
            <w:noProof/>
            <w:webHidden/>
          </w:rPr>
          <w:fldChar w:fldCharType="separate"/>
        </w:r>
        <w:r w:rsidR="00D50AD0">
          <w:rPr>
            <w:noProof/>
            <w:webHidden/>
          </w:rPr>
          <w:t>15</w:t>
        </w:r>
        <w:r w:rsidR="00BE6595">
          <w:rPr>
            <w:noProof/>
            <w:webHidden/>
          </w:rPr>
          <w:fldChar w:fldCharType="end"/>
        </w:r>
      </w:hyperlink>
    </w:p>
    <w:p w14:paraId="23326B61" w14:textId="0522FD04"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98" w:history="1">
        <w:r w:rsidR="00BE6595" w:rsidRPr="00050243">
          <w:rPr>
            <w:rStyle w:val="Hipervnculo"/>
            <w:noProof/>
          </w:rPr>
          <w:t>Foto 12.2</w:t>
        </w:r>
        <w:r w:rsidR="00BE6595" w:rsidRPr="00050243">
          <w:rPr>
            <w:rStyle w:val="Hipervnculo"/>
            <w:noProof/>
          </w:rPr>
          <w:noBreakHyphen/>
          <w:t>2, Ruta 20. Tramo de talud expuesto a erosión por faltante de cubierta vegetal.</w:t>
        </w:r>
        <w:r w:rsidR="00BE6595">
          <w:rPr>
            <w:noProof/>
            <w:webHidden/>
          </w:rPr>
          <w:tab/>
        </w:r>
        <w:r w:rsidR="00BE6595">
          <w:rPr>
            <w:noProof/>
            <w:webHidden/>
          </w:rPr>
          <w:fldChar w:fldCharType="begin"/>
        </w:r>
        <w:r w:rsidR="00BE6595">
          <w:rPr>
            <w:noProof/>
            <w:webHidden/>
          </w:rPr>
          <w:instrText xml:space="preserve"> PAGEREF _Toc161244598 \h </w:instrText>
        </w:r>
        <w:r w:rsidR="00BE6595">
          <w:rPr>
            <w:noProof/>
            <w:webHidden/>
          </w:rPr>
        </w:r>
        <w:r w:rsidR="00BE6595">
          <w:rPr>
            <w:noProof/>
            <w:webHidden/>
          </w:rPr>
          <w:fldChar w:fldCharType="separate"/>
        </w:r>
        <w:r w:rsidR="00D50AD0">
          <w:rPr>
            <w:noProof/>
            <w:webHidden/>
          </w:rPr>
          <w:t>15</w:t>
        </w:r>
        <w:r w:rsidR="00BE6595">
          <w:rPr>
            <w:noProof/>
            <w:webHidden/>
          </w:rPr>
          <w:fldChar w:fldCharType="end"/>
        </w:r>
      </w:hyperlink>
    </w:p>
    <w:p w14:paraId="604E2A19" w14:textId="07470BE1" w:rsidR="00BE6595" w:rsidRDefault="00706A9B" w:rsidP="00BE6595">
      <w:pPr>
        <w:pStyle w:val="Tabladeilustraciones"/>
        <w:tabs>
          <w:tab w:val="right" w:leader="dot" w:pos="9629"/>
        </w:tabs>
        <w:ind w:left="284"/>
        <w:rPr>
          <w:rFonts w:asciiTheme="minorHAnsi" w:eastAsiaTheme="minorEastAsia" w:hAnsiTheme="minorHAnsi" w:cstheme="minorBidi"/>
          <w:noProof/>
          <w:kern w:val="2"/>
          <w:lang w:val="es-MX" w:eastAsia="es-MX"/>
          <w14:ligatures w14:val="standardContextual"/>
        </w:rPr>
      </w:pPr>
      <w:hyperlink w:anchor="_Toc161244599" w:history="1">
        <w:r w:rsidR="00BE6595" w:rsidRPr="00050243">
          <w:rPr>
            <w:rStyle w:val="Hipervnculo"/>
            <w:noProof/>
          </w:rPr>
          <w:t>Foto 12.2</w:t>
        </w:r>
        <w:r w:rsidR="00BE6595" w:rsidRPr="00050243">
          <w:rPr>
            <w:rStyle w:val="Hipervnculo"/>
            <w:noProof/>
          </w:rPr>
          <w:noBreakHyphen/>
          <w:t>3, Ruta 20. Tareas terminadas, nueva carpeta de rodadura ejecutada.</w:t>
        </w:r>
        <w:r w:rsidR="00BE6595">
          <w:rPr>
            <w:noProof/>
            <w:webHidden/>
          </w:rPr>
          <w:tab/>
        </w:r>
        <w:r w:rsidR="00BE6595">
          <w:rPr>
            <w:noProof/>
            <w:webHidden/>
          </w:rPr>
          <w:fldChar w:fldCharType="begin"/>
        </w:r>
        <w:r w:rsidR="00BE6595">
          <w:rPr>
            <w:noProof/>
            <w:webHidden/>
          </w:rPr>
          <w:instrText xml:space="preserve"> PAGEREF _Toc161244599 \h </w:instrText>
        </w:r>
        <w:r w:rsidR="00BE6595">
          <w:rPr>
            <w:noProof/>
            <w:webHidden/>
          </w:rPr>
        </w:r>
        <w:r w:rsidR="00BE6595">
          <w:rPr>
            <w:noProof/>
            <w:webHidden/>
          </w:rPr>
          <w:fldChar w:fldCharType="separate"/>
        </w:r>
        <w:r w:rsidR="00D50AD0">
          <w:rPr>
            <w:noProof/>
            <w:webHidden/>
          </w:rPr>
          <w:t>15</w:t>
        </w:r>
        <w:r w:rsidR="00BE6595">
          <w:rPr>
            <w:noProof/>
            <w:webHidden/>
          </w:rPr>
          <w:fldChar w:fldCharType="end"/>
        </w:r>
      </w:hyperlink>
    </w:p>
    <w:p w14:paraId="14643F9A" w14:textId="31B1F453" w:rsidR="008F344D" w:rsidRPr="00732F4B" w:rsidRDefault="007E03DE" w:rsidP="004365B2">
      <w:pPr>
        <w:tabs>
          <w:tab w:val="left" w:pos="426"/>
        </w:tabs>
        <w:ind w:left="426"/>
        <w:rPr>
          <w:rStyle w:val="Hipervnculo"/>
          <w:noProof/>
          <w:sz w:val="20"/>
        </w:rPr>
        <w:sectPr w:rsidR="008F344D" w:rsidRPr="00732F4B" w:rsidSect="006361C4">
          <w:headerReference w:type="default" r:id="rId13"/>
          <w:footerReference w:type="default" r:id="rId14"/>
          <w:footnotePr>
            <w:pos w:val="beneathText"/>
          </w:footnotePr>
          <w:pgSz w:w="11905" w:h="16837"/>
          <w:pgMar w:top="568" w:right="1415" w:bottom="963" w:left="851" w:header="568" w:footer="907" w:gutter="0"/>
          <w:cols w:space="720"/>
          <w:docGrid w:linePitch="360"/>
        </w:sectPr>
      </w:pPr>
      <w:r w:rsidRPr="00732F4B">
        <w:rPr>
          <w:sz w:val="20"/>
          <w:lang w:val="es-UY" w:eastAsia="en-US"/>
        </w:rPr>
        <w:fldChar w:fldCharType="end"/>
      </w:r>
    </w:p>
    <w:p w14:paraId="64E8BF8D" w14:textId="77777777" w:rsidR="00C37734" w:rsidRPr="00732F4B" w:rsidRDefault="00C37734" w:rsidP="005E6579">
      <w:pPr>
        <w:pStyle w:val="Ttulo1"/>
      </w:pPr>
      <w:bookmarkStart w:id="2" w:name="_Ref156254579"/>
      <w:bookmarkStart w:id="3" w:name="_Toc161244611"/>
      <w:r w:rsidRPr="00732F4B">
        <w:t>Alcance</w:t>
      </w:r>
      <w:bookmarkEnd w:id="2"/>
      <w:bookmarkEnd w:id="3"/>
    </w:p>
    <w:p w14:paraId="50095E70" w14:textId="77777777" w:rsidR="00C37734" w:rsidRPr="00732F4B" w:rsidRDefault="00C37734" w:rsidP="00DB3F9F">
      <w:pPr>
        <w:numPr>
          <w:ilvl w:val="0"/>
          <w:numId w:val="2"/>
        </w:numPr>
        <w:tabs>
          <w:tab w:val="num" w:pos="284"/>
        </w:tabs>
        <w:spacing w:line="360" w:lineRule="auto"/>
        <w:ind w:left="284" w:hanging="284"/>
        <w:jc w:val="both"/>
        <w:rPr>
          <w:lang w:val="es-UY"/>
        </w:rPr>
      </w:pPr>
      <w:r w:rsidRPr="00732F4B">
        <w:t>El alcance de esta auditoría es hacer un seguimiento de la implementación de los requisitos establecidos por el Manual de Gestión Ambiental de la DNV vigente para este contrato.</w:t>
      </w:r>
    </w:p>
    <w:p w14:paraId="1278BCD7" w14:textId="77777777" w:rsidR="00C37734" w:rsidRPr="00732F4B" w:rsidRDefault="00C37734" w:rsidP="00DB3F9F">
      <w:pPr>
        <w:numPr>
          <w:ilvl w:val="0"/>
          <w:numId w:val="2"/>
        </w:numPr>
        <w:tabs>
          <w:tab w:val="num" w:pos="284"/>
        </w:tabs>
        <w:spacing w:line="360" w:lineRule="auto"/>
        <w:ind w:left="284" w:hanging="284"/>
        <w:jc w:val="both"/>
      </w:pPr>
      <w:r w:rsidRPr="00732F4B">
        <w:t xml:space="preserve">En el marco de la </w:t>
      </w:r>
      <w:r w:rsidR="0065016F" w:rsidRPr="00732F4B">
        <w:t xml:space="preserve">contratación, Lic. Abrev. No. </w:t>
      </w:r>
      <w:r w:rsidR="001F4273" w:rsidRPr="00732F4B">
        <w:t>36</w:t>
      </w:r>
      <w:r w:rsidR="0065016F" w:rsidRPr="00732F4B">
        <w:t>/20</w:t>
      </w:r>
      <w:r w:rsidR="001F4273" w:rsidRPr="00732F4B">
        <w:t>22</w:t>
      </w:r>
      <w:r w:rsidRPr="00732F4B">
        <w:t xml:space="preserve">, para la realización de las Auditorías Ambientales, DICA &amp; Asociados genera este informe con las Observaciones y No Conformidades detectadas, que es revisado por el Dpto. de Gestión Ambiental y Calidad (DEGAC) antes de entregarlo al Director de Obra. </w:t>
      </w:r>
    </w:p>
    <w:p w14:paraId="3CF148E4" w14:textId="77777777" w:rsidR="00C37734" w:rsidRPr="00732F4B" w:rsidRDefault="00C37734" w:rsidP="00DB3F9F">
      <w:pPr>
        <w:tabs>
          <w:tab w:val="left" w:pos="284"/>
        </w:tabs>
        <w:spacing w:line="360" w:lineRule="auto"/>
        <w:ind w:left="284"/>
        <w:jc w:val="both"/>
        <w:rPr>
          <w:b/>
          <w:bCs/>
          <w:sz w:val="18"/>
          <w:szCs w:val="18"/>
        </w:rPr>
      </w:pPr>
      <w:r w:rsidRPr="00732F4B">
        <w:rPr>
          <w:b/>
          <w:bCs/>
          <w:sz w:val="18"/>
          <w:szCs w:val="18"/>
        </w:rPr>
        <w:t xml:space="preserve">Observación:  </w:t>
      </w:r>
    </w:p>
    <w:p w14:paraId="0F8622EE" w14:textId="595238B9" w:rsidR="00C37734" w:rsidRPr="00732F4B" w:rsidRDefault="00C37734" w:rsidP="00A12360">
      <w:pPr>
        <w:tabs>
          <w:tab w:val="left" w:pos="284"/>
        </w:tabs>
        <w:spacing w:after="120"/>
        <w:ind w:left="284"/>
        <w:jc w:val="both"/>
        <w:rPr>
          <w:sz w:val="18"/>
          <w:szCs w:val="18"/>
        </w:rPr>
      </w:pPr>
      <w:r w:rsidRPr="00732F4B">
        <w:rPr>
          <w:sz w:val="18"/>
          <w:szCs w:val="18"/>
        </w:rPr>
        <w:t>Incumplimiento de un requisito establecido en la documentación presentada por el contratista para cumplir los términos del contrato (PGA, ITG</w:t>
      </w:r>
      <w:r w:rsidR="001A748A">
        <w:rPr>
          <w:sz w:val="18"/>
          <w:szCs w:val="18"/>
        </w:rPr>
        <w:t>A</w:t>
      </w:r>
      <w:r w:rsidRPr="00732F4B">
        <w:rPr>
          <w:sz w:val="18"/>
          <w:szCs w:val="18"/>
        </w:rPr>
        <w:t>, PRA y otros asociados a la gestión ambiental de los contratistas).</w:t>
      </w:r>
    </w:p>
    <w:p w14:paraId="1885A1B6" w14:textId="77777777" w:rsidR="00DB3F9F" w:rsidRPr="00732F4B" w:rsidRDefault="00DB3F9F" w:rsidP="00DB3F9F">
      <w:pPr>
        <w:tabs>
          <w:tab w:val="left" w:pos="284"/>
        </w:tabs>
        <w:spacing w:line="360" w:lineRule="auto"/>
        <w:ind w:left="284"/>
        <w:rPr>
          <w:sz w:val="18"/>
          <w:szCs w:val="18"/>
        </w:rPr>
      </w:pPr>
      <w:r w:rsidRPr="00732F4B">
        <w:rPr>
          <w:b/>
          <w:sz w:val="18"/>
          <w:szCs w:val="18"/>
        </w:rPr>
        <w:t>No Conformidad:</w:t>
      </w:r>
      <w:r w:rsidRPr="00732F4B">
        <w:rPr>
          <w:sz w:val="18"/>
          <w:szCs w:val="18"/>
        </w:rPr>
        <w:t xml:space="preserve">  </w:t>
      </w:r>
    </w:p>
    <w:p w14:paraId="5999861A" w14:textId="77777777" w:rsidR="00DB3F9F" w:rsidRPr="00732F4B" w:rsidRDefault="00DB3F9F" w:rsidP="00DB3F9F">
      <w:pPr>
        <w:spacing w:line="360" w:lineRule="auto"/>
        <w:ind w:left="284"/>
        <w:rPr>
          <w:b/>
          <w:sz w:val="18"/>
          <w:szCs w:val="16"/>
        </w:rPr>
      </w:pPr>
      <w:r w:rsidRPr="00732F4B">
        <w:rPr>
          <w:b/>
          <w:bCs/>
          <w:sz w:val="18"/>
          <w:szCs w:val="16"/>
        </w:rPr>
        <w:t xml:space="preserve">Tipo 1 </w:t>
      </w:r>
      <w:r w:rsidRPr="00732F4B">
        <w:rPr>
          <w:sz w:val="18"/>
          <w:szCs w:val="16"/>
        </w:rPr>
        <w:t>Falta de evidencia que acredite cumplimento de compromisos legales y/o reglamentarios</w:t>
      </w:r>
    </w:p>
    <w:p w14:paraId="71BA7C1E" w14:textId="77777777" w:rsidR="00DB3F9F" w:rsidRPr="00732F4B" w:rsidRDefault="00DB3F9F" w:rsidP="00DB3F9F">
      <w:pPr>
        <w:spacing w:line="360" w:lineRule="auto"/>
        <w:ind w:left="284"/>
        <w:rPr>
          <w:b/>
          <w:sz w:val="18"/>
          <w:szCs w:val="16"/>
        </w:rPr>
      </w:pPr>
      <w:r w:rsidRPr="00732F4B">
        <w:rPr>
          <w:b/>
          <w:bCs/>
          <w:sz w:val="18"/>
          <w:szCs w:val="16"/>
        </w:rPr>
        <w:t>Tipo 2</w:t>
      </w:r>
      <w:r w:rsidRPr="00732F4B">
        <w:rPr>
          <w:sz w:val="18"/>
          <w:szCs w:val="16"/>
        </w:rPr>
        <w:t xml:space="preserve"> Incumplimiento de compromisos ambientales en el marco del seguimiento de la DNV y del contrato con CVU (PGA, ITGA, PRA, MAV) que puedan derivar en un impacto ambiental significativo, real o potencial.</w:t>
      </w:r>
    </w:p>
    <w:p w14:paraId="1A388196" w14:textId="77777777" w:rsidR="00DB3F9F" w:rsidRPr="00732F4B" w:rsidRDefault="00DB3F9F" w:rsidP="00DB3F9F">
      <w:pPr>
        <w:spacing w:line="360" w:lineRule="auto"/>
        <w:ind w:left="284"/>
        <w:rPr>
          <w:b/>
          <w:caps/>
          <w:sz w:val="18"/>
          <w:szCs w:val="16"/>
        </w:rPr>
      </w:pPr>
      <w:r w:rsidRPr="00732F4B">
        <w:rPr>
          <w:b/>
          <w:bCs/>
          <w:sz w:val="18"/>
          <w:szCs w:val="16"/>
        </w:rPr>
        <w:t>Tipo 3</w:t>
      </w:r>
      <w:r w:rsidRPr="00732F4B">
        <w:rPr>
          <w:sz w:val="18"/>
          <w:szCs w:val="16"/>
        </w:rPr>
        <w:t xml:space="preserve"> Reiteración de observaciones de auditorías anteriores.</w:t>
      </w:r>
    </w:p>
    <w:p w14:paraId="3622D65F" w14:textId="77777777" w:rsidR="00C37734" w:rsidRPr="00732F4B" w:rsidRDefault="00C37734" w:rsidP="00DB3F9F">
      <w:pPr>
        <w:numPr>
          <w:ilvl w:val="0"/>
          <w:numId w:val="2"/>
        </w:numPr>
        <w:tabs>
          <w:tab w:val="num" w:pos="284"/>
        </w:tabs>
        <w:spacing w:line="360" w:lineRule="auto"/>
        <w:ind w:left="284" w:hanging="284"/>
        <w:jc w:val="both"/>
      </w:pPr>
      <w:r w:rsidRPr="00732F4B">
        <w:t>El DDO acordará con la empresa constructora un “Plan de Acción” para levantar las Observaciones y No Conformidades detectadas, los plazos y responsables.</w:t>
      </w:r>
    </w:p>
    <w:p w14:paraId="7186BB2C" w14:textId="77777777" w:rsidR="000526C9" w:rsidRDefault="00C37734" w:rsidP="00DB3F9F">
      <w:pPr>
        <w:numPr>
          <w:ilvl w:val="0"/>
          <w:numId w:val="2"/>
        </w:numPr>
        <w:tabs>
          <w:tab w:val="num" w:pos="284"/>
        </w:tabs>
        <w:spacing w:line="360" w:lineRule="auto"/>
        <w:ind w:left="284" w:hanging="284"/>
        <w:jc w:val="both"/>
      </w:pPr>
      <w:r w:rsidRPr="00732F4B">
        <w:t xml:space="preserve">El “Plan de Acción” ha de ser enviado por mail al DEGAC, en un plazo de 10 días </w:t>
      </w:r>
      <w:r w:rsidR="00CD2DCC" w:rsidRPr="00732F4B">
        <w:t xml:space="preserve">corridos </w:t>
      </w:r>
      <w:r w:rsidRPr="00732F4B">
        <w:t>a partir de la fecha de recepción del “Informe de Auditoría Ambiental”.</w:t>
      </w:r>
    </w:p>
    <w:p w14:paraId="1C6432F2" w14:textId="77777777" w:rsidR="001A748A" w:rsidRPr="00732F4B" w:rsidRDefault="001A748A" w:rsidP="001A748A">
      <w:pPr>
        <w:spacing w:line="360" w:lineRule="auto"/>
        <w:jc w:val="both"/>
      </w:pPr>
    </w:p>
    <w:p w14:paraId="7832BE6C" w14:textId="77777777" w:rsidR="00C37734" w:rsidRPr="00732F4B" w:rsidRDefault="00C37734" w:rsidP="005E6579">
      <w:pPr>
        <w:pStyle w:val="Ttulo1"/>
      </w:pPr>
      <w:bookmarkStart w:id="4" w:name="_Toc161244612"/>
      <w:r w:rsidRPr="00732F4B">
        <w:t>Criterios de Auditoría Ambiental</w:t>
      </w:r>
      <w:bookmarkEnd w:id="4"/>
    </w:p>
    <w:p w14:paraId="65C54A85" w14:textId="74D60611" w:rsidR="00FE4933" w:rsidRPr="00732F4B" w:rsidRDefault="00FE4933" w:rsidP="00127C56">
      <w:pPr>
        <w:numPr>
          <w:ilvl w:val="0"/>
          <w:numId w:val="7"/>
        </w:numPr>
        <w:spacing w:line="360" w:lineRule="auto"/>
        <w:ind w:left="426" w:hanging="426"/>
        <w:jc w:val="both"/>
        <w:rPr>
          <w:lang w:val="es-ES"/>
        </w:rPr>
      </w:pPr>
      <w:r w:rsidRPr="00732F4B">
        <w:rPr>
          <w:lang w:val="es-ES"/>
        </w:rPr>
        <w:t xml:space="preserve">Manual ambiental vial de DNV de </w:t>
      </w:r>
      <w:r w:rsidR="00E34C9A" w:rsidRPr="00732F4B">
        <w:rPr>
          <w:lang w:val="es-ES"/>
        </w:rPr>
        <w:t>1998</w:t>
      </w:r>
    </w:p>
    <w:p w14:paraId="32962CBA" w14:textId="77777777" w:rsidR="00DB3F9F" w:rsidRPr="00732F4B" w:rsidRDefault="00DB3F9F" w:rsidP="00DB3F9F">
      <w:pPr>
        <w:numPr>
          <w:ilvl w:val="0"/>
          <w:numId w:val="7"/>
        </w:numPr>
        <w:spacing w:line="360" w:lineRule="auto"/>
        <w:ind w:left="426" w:hanging="426"/>
        <w:jc w:val="both"/>
        <w:rPr>
          <w:lang w:val="es-ES"/>
        </w:rPr>
      </w:pPr>
      <w:r w:rsidRPr="00732F4B">
        <w:rPr>
          <w:lang w:val="es-ES"/>
        </w:rPr>
        <w:t xml:space="preserve">Requisitos legales y reglamentarios. </w:t>
      </w:r>
    </w:p>
    <w:p w14:paraId="5B264835" w14:textId="3BC147E1" w:rsidR="00DB3F9F" w:rsidRPr="00732F4B" w:rsidRDefault="00DB3F9F" w:rsidP="00DB3F9F">
      <w:pPr>
        <w:spacing w:line="360" w:lineRule="auto"/>
        <w:rPr>
          <w:lang w:val="es-ES"/>
        </w:rPr>
      </w:pPr>
      <w:r w:rsidRPr="00732F4B">
        <w:rPr>
          <w:lang w:val="es-ES"/>
        </w:rPr>
        <w:t xml:space="preserve">Se utiliza toda la documentación disponible tanto en las oficinas como en la propia obra. Para este caso en particular se utilizó: </w:t>
      </w:r>
    </w:p>
    <w:p w14:paraId="04B7AF1A" w14:textId="198D53F0" w:rsidR="002E0B4C" w:rsidRPr="00732F4B" w:rsidRDefault="003801EB" w:rsidP="009C506B">
      <w:pPr>
        <w:numPr>
          <w:ilvl w:val="0"/>
          <w:numId w:val="7"/>
        </w:numPr>
        <w:spacing w:line="360" w:lineRule="auto"/>
        <w:ind w:left="426" w:hanging="426"/>
        <w:jc w:val="both"/>
        <w:rPr>
          <w:lang w:val="es-ES"/>
        </w:rPr>
      </w:pPr>
      <w:bookmarkStart w:id="5" w:name="_Hlk156120016"/>
      <w:r w:rsidRPr="00732F4B">
        <w:rPr>
          <w:lang w:val="es-ES"/>
        </w:rPr>
        <w:t>Plan de Gestión Ambiental (PGA) v0</w:t>
      </w:r>
      <w:r w:rsidR="0026432F" w:rsidRPr="00732F4B">
        <w:rPr>
          <w:lang w:val="es-ES"/>
        </w:rPr>
        <w:t>2</w:t>
      </w:r>
      <w:r w:rsidRPr="00732F4B">
        <w:rPr>
          <w:lang w:val="es-ES"/>
        </w:rPr>
        <w:t xml:space="preserve"> del 30/09/2022</w:t>
      </w:r>
      <w:r w:rsidR="0026432F" w:rsidRPr="00732F4B">
        <w:rPr>
          <w:lang w:val="es-ES"/>
        </w:rPr>
        <w:t xml:space="preserve"> y Adenda nª13 del</w:t>
      </w:r>
      <w:r w:rsidR="0026432F" w:rsidRPr="00732F4B">
        <w:t xml:space="preserve"> </w:t>
      </w:r>
      <w:r w:rsidR="0026432F" w:rsidRPr="00732F4B">
        <w:rPr>
          <w:lang w:val="es-ES"/>
        </w:rPr>
        <w:t>22/09/2020</w:t>
      </w:r>
      <w:r w:rsidR="005A275A" w:rsidRPr="00732F4B">
        <w:rPr>
          <w:lang w:val="es-ES"/>
        </w:rPr>
        <w:t>.</w:t>
      </w:r>
      <w:bookmarkEnd w:id="5"/>
    </w:p>
    <w:p w14:paraId="447CD394" w14:textId="0B97F1B0" w:rsidR="002E0B4C" w:rsidRDefault="002E0B4C" w:rsidP="002E0B4C">
      <w:pPr>
        <w:numPr>
          <w:ilvl w:val="0"/>
          <w:numId w:val="7"/>
        </w:numPr>
        <w:spacing w:line="360" w:lineRule="auto"/>
        <w:ind w:left="426" w:hanging="426"/>
        <w:jc w:val="both"/>
        <w:rPr>
          <w:lang w:val="es-ES"/>
        </w:rPr>
      </w:pPr>
      <w:r w:rsidRPr="00732F4B">
        <w:rPr>
          <w:lang w:val="es-ES"/>
        </w:rPr>
        <w:t xml:space="preserve">ITGA de </w:t>
      </w:r>
      <w:r w:rsidR="00EF6AAD" w:rsidRPr="00732F4B">
        <w:rPr>
          <w:lang w:val="es-ES"/>
        </w:rPr>
        <w:t>CCFC</w:t>
      </w:r>
      <w:r w:rsidR="005A275A" w:rsidRPr="00732F4B">
        <w:rPr>
          <w:lang w:val="es-ES"/>
        </w:rPr>
        <w:t xml:space="preserve"> </w:t>
      </w:r>
      <w:r w:rsidRPr="00732F4B">
        <w:rPr>
          <w:lang w:val="es-ES"/>
        </w:rPr>
        <w:t xml:space="preserve">del período </w:t>
      </w:r>
      <w:r w:rsidR="0026432F" w:rsidRPr="00732F4B">
        <w:rPr>
          <w:lang w:val="es-ES"/>
        </w:rPr>
        <w:t xml:space="preserve">Abril - </w:t>
      </w:r>
      <w:r w:rsidR="00ED72C7" w:rsidRPr="00732F4B">
        <w:rPr>
          <w:lang w:val="es-ES"/>
        </w:rPr>
        <w:t>septiembre</w:t>
      </w:r>
      <w:r w:rsidR="003801EB" w:rsidRPr="00732F4B">
        <w:rPr>
          <w:lang w:val="es-ES"/>
        </w:rPr>
        <w:t xml:space="preserve"> 2023</w:t>
      </w:r>
      <w:r w:rsidRPr="00732F4B">
        <w:rPr>
          <w:lang w:val="es-ES"/>
        </w:rPr>
        <w:t xml:space="preserve"> y sus anexos</w:t>
      </w:r>
      <w:r w:rsidR="00FB4998" w:rsidRPr="00732F4B">
        <w:rPr>
          <w:lang w:val="es-ES"/>
        </w:rPr>
        <w:t>.</w:t>
      </w:r>
    </w:p>
    <w:p w14:paraId="55A5A2A6" w14:textId="77777777" w:rsidR="001A748A" w:rsidRDefault="001A748A" w:rsidP="001A748A">
      <w:pPr>
        <w:spacing w:line="360" w:lineRule="auto"/>
        <w:jc w:val="both"/>
        <w:rPr>
          <w:lang w:val="es-ES"/>
        </w:rPr>
      </w:pPr>
    </w:p>
    <w:p w14:paraId="00466620" w14:textId="77777777" w:rsidR="001A748A" w:rsidRDefault="001A748A" w:rsidP="001A748A">
      <w:pPr>
        <w:spacing w:line="360" w:lineRule="auto"/>
        <w:jc w:val="both"/>
        <w:rPr>
          <w:lang w:val="es-ES"/>
        </w:rPr>
      </w:pPr>
    </w:p>
    <w:p w14:paraId="4A06465E" w14:textId="77777777" w:rsidR="001A748A" w:rsidRPr="00732F4B" w:rsidRDefault="001A748A" w:rsidP="001A748A">
      <w:pPr>
        <w:spacing w:line="360" w:lineRule="auto"/>
        <w:jc w:val="both"/>
        <w:rPr>
          <w:lang w:val="es-ES"/>
        </w:rPr>
      </w:pPr>
    </w:p>
    <w:p w14:paraId="59C9D400" w14:textId="036B418E" w:rsidR="00A07179" w:rsidRPr="00732F4B" w:rsidRDefault="00A07179" w:rsidP="005A3393">
      <w:pPr>
        <w:pStyle w:val="Ttulo1"/>
        <w:jc w:val="both"/>
      </w:pPr>
      <w:bookmarkStart w:id="6" w:name="_Toc161244613"/>
      <w:r w:rsidRPr="00732F4B">
        <w:t>Contrapartes y Observadores</w:t>
      </w:r>
      <w:bookmarkEnd w:id="6"/>
    </w:p>
    <w:p w14:paraId="1966EBA7" w14:textId="77777777" w:rsidR="009B3D55" w:rsidRPr="00732F4B" w:rsidRDefault="009B3D55" w:rsidP="009B3D55">
      <w:pPr>
        <w:spacing w:line="360" w:lineRule="auto"/>
        <w:jc w:val="both"/>
      </w:pPr>
      <w:r w:rsidRPr="00732F4B">
        <w:t xml:space="preserve">Acompañaron la auditoría ambiental: </w:t>
      </w:r>
    </w:p>
    <w:p w14:paraId="1C6B2BBA" w14:textId="77777777" w:rsidR="009B3D55" w:rsidRPr="00732F4B" w:rsidRDefault="009B3D55" w:rsidP="00127C56">
      <w:pPr>
        <w:numPr>
          <w:ilvl w:val="0"/>
          <w:numId w:val="8"/>
        </w:numPr>
        <w:spacing w:line="360" w:lineRule="auto"/>
        <w:ind w:left="567" w:hanging="567"/>
        <w:jc w:val="both"/>
      </w:pPr>
      <w:r w:rsidRPr="00732F4B">
        <w:t xml:space="preserve">Por parte de la Dirección Nacional de Vialidad: </w:t>
      </w:r>
    </w:p>
    <w:p w14:paraId="5C9DDFA8" w14:textId="5B6439FC" w:rsidR="00FB4998" w:rsidRPr="00732F4B" w:rsidRDefault="005A275A" w:rsidP="00127C56">
      <w:pPr>
        <w:numPr>
          <w:ilvl w:val="2"/>
          <w:numId w:val="8"/>
        </w:numPr>
        <w:spacing w:line="360" w:lineRule="auto"/>
        <w:ind w:left="709"/>
        <w:jc w:val="both"/>
      </w:pPr>
      <w:r w:rsidRPr="00732F4B">
        <w:t>Director de Obra</w:t>
      </w:r>
      <w:r w:rsidR="003801EB" w:rsidRPr="00732F4B">
        <w:t>,</w:t>
      </w:r>
      <w:r w:rsidRPr="00732F4B">
        <w:t xml:space="preserve"> </w:t>
      </w:r>
      <w:r w:rsidR="003801EB" w:rsidRPr="00732F4B">
        <w:t xml:space="preserve">Ing. </w:t>
      </w:r>
      <w:r w:rsidR="00A66FCF" w:rsidRPr="00732F4B">
        <w:t>Aldo Borrelli</w:t>
      </w:r>
      <w:r w:rsidRPr="00732F4B">
        <w:t>.</w:t>
      </w:r>
    </w:p>
    <w:p w14:paraId="0FC6C6F5" w14:textId="4E27F285" w:rsidR="00A66FCF" w:rsidRPr="00732F4B" w:rsidRDefault="00A66FCF" w:rsidP="00127C56">
      <w:pPr>
        <w:numPr>
          <w:ilvl w:val="2"/>
          <w:numId w:val="8"/>
        </w:numPr>
        <w:spacing w:line="360" w:lineRule="auto"/>
        <w:ind w:left="709"/>
        <w:jc w:val="both"/>
        <w:rPr>
          <w:lang w:val="en-US"/>
        </w:rPr>
      </w:pPr>
      <w:r w:rsidRPr="00732F4B">
        <w:rPr>
          <w:lang w:val="en-US"/>
        </w:rPr>
        <w:t>DEGAC: Ing. Sarah Morioka</w:t>
      </w:r>
    </w:p>
    <w:p w14:paraId="73A600F9" w14:textId="4C0276B9" w:rsidR="00F25477" w:rsidRPr="00732F4B" w:rsidRDefault="000C13B1" w:rsidP="00A66FCF">
      <w:pPr>
        <w:numPr>
          <w:ilvl w:val="0"/>
          <w:numId w:val="8"/>
        </w:numPr>
        <w:spacing w:line="360" w:lineRule="auto"/>
        <w:ind w:left="567" w:hanging="567"/>
        <w:jc w:val="both"/>
      </w:pPr>
      <w:r w:rsidRPr="00732F4B">
        <w:t xml:space="preserve">Por parte de </w:t>
      </w:r>
      <w:r w:rsidR="00A66FCF" w:rsidRPr="00732F4B">
        <w:t>CCFC</w:t>
      </w:r>
      <w:r w:rsidR="00C15A10" w:rsidRPr="00732F4B">
        <w:t>:</w:t>
      </w:r>
    </w:p>
    <w:p w14:paraId="2C7DB5C4" w14:textId="2B72AB1E" w:rsidR="005A275A" w:rsidRDefault="00A66FCF" w:rsidP="00F25477">
      <w:pPr>
        <w:pStyle w:val="Prrafodelista"/>
        <w:numPr>
          <w:ilvl w:val="2"/>
          <w:numId w:val="8"/>
        </w:numPr>
        <w:spacing w:line="360" w:lineRule="auto"/>
        <w:ind w:left="709"/>
      </w:pPr>
      <w:r w:rsidRPr="00732F4B">
        <w:t>Asistente técnica</w:t>
      </w:r>
      <w:r w:rsidR="005A275A" w:rsidRPr="00732F4B">
        <w:t xml:space="preserve">: </w:t>
      </w:r>
      <w:r w:rsidR="00EF6AAD" w:rsidRPr="00732F4B">
        <w:t>Paula Castagnola</w:t>
      </w:r>
      <w:r w:rsidR="005A275A" w:rsidRPr="00732F4B">
        <w:t>.</w:t>
      </w:r>
    </w:p>
    <w:p w14:paraId="23026938" w14:textId="77777777" w:rsidR="001A748A" w:rsidRPr="00732F4B" w:rsidRDefault="001A748A" w:rsidP="001A748A">
      <w:pPr>
        <w:spacing w:line="360" w:lineRule="auto"/>
      </w:pPr>
    </w:p>
    <w:p w14:paraId="36FC4D46" w14:textId="77777777" w:rsidR="00A07179" w:rsidRPr="00732F4B" w:rsidRDefault="00A07179" w:rsidP="005E6579">
      <w:pPr>
        <w:pStyle w:val="Ttulo1"/>
      </w:pPr>
      <w:bookmarkStart w:id="7" w:name="_Toc161244614"/>
      <w:r w:rsidRPr="00732F4B">
        <w:t>La Obra</w:t>
      </w:r>
      <w:bookmarkEnd w:id="7"/>
    </w:p>
    <w:p w14:paraId="082D46D5" w14:textId="4B321719" w:rsidR="00D07E15" w:rsidRPr="00732F4B" w:rsidRDefault="00981F4E" w:rsidP="00F02C56">
      <w:pPr>
        <w:pStyle w:val="Ttulo2"/>
        <w:ind w:left="426" w:hanging="435"/>
      </w:pPr>
      <w:bookmarkStart w:id="8" w:name="_Toc161244615"/>
      <w:r w:rsidRPr="00732F4B">
        <w:t>Descripción general de la obra</w:t>
      </w:r>
      <w:bookmarkEnd w:id="8"/>
    </w:p>
    <w:p w14:paraId="697D5532" w14:textId="3C2BFD02" w:rsidR="00E34C9A" w:rsidRPr="00732F4B" w:rsidRDefault="003801EB" w:rsidP="00E34C9A">
      <w:pPr>
        <w:spacing w:line="360" w:lineRule="auto"/>
        <w:jc w:val="both"/>
        <w:rPr>
          <w:szCs w:val="22"/>
        </w:rPr>
      </w:pPr>
      <w:r w:rsidRPr="00732F4B">
        <w:rPr>
          <w:szCs w:val="22"/>
        </w:rPr>
        <w:t>Según el PGA de</w:t>
      </w:r>
      <w:r w:rsidR="00E34C9A" w:rsidRPr="00732F4B">
        <w:rPr>
          <w:szCs w:val="22"/>
        </w:rPr>
        <w:t xml:space="preserve"> CCFC, la obra consiste en </w:t>
      </w:r>
      <w:r w:rsidR="00EF6AAD" w:rsidRPr="00732F4B">
        <w:rPr>
          <w:szCs w:val="22"/>
        </w:rPr>
        <w:t>la construcción de la</w:t>
      </w:r>
      <w:r w:rsidR="00E34C9A" w:rsidRPr="00732F4B">
        <w:rPr>
          <w:szCs w:val="22"/>
        </w:rPr>
        <w:t xml:space="preserve"> trinchera Calleros, ubicada entre las progresivas PK106 y PK107 de la vía férrea, entre las calles Luis Batlle Berres y Lorenzo d’Auria, de la ciudad de Florida. Se encuentra emplazada en la intersección de varias calles y vías férreas</w:t>
      </w:r>
      <w:r w:rsidR="00EF6AAD" w:rsidRPr="00732F4B">
        <w:rPr>
          <w:szCs w:val="22"/>
        </w:rPr>
        <w:t>, y constituye</w:t>
      </w:r>
      <w:r w:rsidR="00E34C9A" w:rsidRPr="00732F4B">
        <w:rPr>
          <w:szCs w:val="22"/>
        </w:rPr>
        <w:t xml:space="preserve"> un conector de circulación importante entre el Norte y Sur de la ciudad de Florida. </w:t>
      </w:r>
    </w:p>
    <w:p w14:paraId="52EFD6A3" w14:textId="6C8C7912" w:rsidR="00EF6AAD" w:rsidRPr="00732F4B" w:rsidRDefault="00E34C9A" w:rsidP="00EF6AAD">
      <w:pPr>
        <w:spacing w:line="360" w:lineRule="auto"/>
        <w:jc w:val="both"/>
        <w:rPr>
          <w:szCs w:val="22"/>
        </w:rPr>
      </w:pPr>
      <w:r w:rsidRPr="00732F4B">
        <w:rPr>
          <w:szCs w:val="22"/>
        </w:rPr>
        <w:t xml:space="preserve">La </w:t>
      </w:r>
      <w:r w:rsidR="00EF6AAD" w:rsidRPr="00732F4B">
        <w:rPr>
          <w:szCs w:val="22"/>
        </w:rPr>
        <w:t>ejecución</w:t>
      </w:r>
      <w:r w:rsidRPr="00732F4B">
        <w:rPr>
          <w:szCs w:val="22"/>
        </w:rPr>
        <w:t xml:space="preserve"> de la trinchera t</w:t>
      </w:r>
      <w:r w:rsidR="00EF6AAD" w:rsidRPr="00732F4B">
        <w:rPr>
          <w:szCs w:val="22"/>
        </w:rPr>
        <w:t>uvo</w:t>
      </w:r>
      <w:r w:rsidRPr="00732F4B">
        <w:rPr>
          <w:szCs w:val="22"/>
        </w:rPr>
        <w:t xml:space="preserve"> </w:t>
      </w:r>
      <w:r w:rsidR="00732F4B" w:rsidRPr="00732F4B">
        <w:rPr>
          <w:szCs w:val="22"/>
        </w:rPr>
        <w:t>componentes</w:t>
      </w:r>
      <w:r w:rsidR="00EF6AAD" w:rsidRPr="00732F4B">
        <w:rPr>
          <w:szCs w:val="22"/>
        </w:rPr>
        <w:t xml:space="preserve"> tales como construcción de los muros de contención, alcanzando un total de 810 pilotes, vigas de arriostre desmontes, nivelación de calles, realización de pavimentos de hormigón armado y carpeta asfáltica, y obras de drenaje por bombeo.</w:t>
      </w:r>
    </w:p>
    <w:p w14:paraId="3A166671" w14:textId="56082367" w:rsidR="003801EB" w:rsidRPr="00732F4B" w:rsidRDefault="003801EB" w:rsidP="00EF6AAD"/>
    <w:p w14:paraId="6EE5D635" w14:textId="5C84E4EE" w:rsidR="0078556B" w:rsidRPr="00732F4B" w:rsidRDefault="00FE4933" w:rsidP="001A748A">
      <w:pPr>
        <w:spacing w:after="120" w:line="360" w:lineRule="auto"/>
        <w:jc w:val="center"/>
        <w:rPr>
          <w:sz w:val="18"/>
          <w:szCs w:val="18"/>
        </w:rPr>
      </w:pPr>
      <w:r w:rsidRPr="00732F4B">
        <w:rPr>
          <w:noProof/>
          <w:sz w:val="18"/>
          <w:szCs w:val="18"/>
        </w:rPr>
        <w:drawing>
          <wp:inline distT="0" distB="0" distL="0" distR="0" wp14:anchorId="6E0FC3AC" wp14:editId="72ABB280">
            <wp:extent cx="6158346" cy="4054414"/>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6171951" cy="4063371"/>
                    </a:xfrm>
                    <a:prstGeom prst="rect">
                      <a:avLst/>
                    </a:prstGeom>
                    <a:noFill/>
                    <a:ln>
                      <a:noFill/>
                    </a:ln>
                  </pic:spPr>
                </pic:pic>
              </a:graphicData>
            </a:graphic>
          </wp:inline>
        </w:drawing>
      </w:r>
    </w:p>
    <w:p w14:paraId="39A10FA5" w14:textId="48FE2A27" w:rsidR="004F6014" w:rsidRPr="00732F4B" w:rsidRDefault="0078556B" w:rsidP="000D5F49">
      <w:pPr>
        <w:pStyle w:val="Descripcin"/>
        <w:jc w:val="center"/>
        <w:rPr>
          <w:sz w:val="18"/>
          <w:szCs w:val="18"/>
        </w:rPr>
      </w:pPr>
      <w:bookmarkStart w:id="9" w:name="_Ref144199595"/>
      <w:bookmarkStart w:id="10" w:name="_Toc161244556"/>
      <w:r w:rsidRPr="00732F4B">
        <w:rPr>
          <w:sz w:val="18"/>
          <w:szCs w:val="18"/>
        </w:rPr>
        <w:t xml:space="preserve">Figura </w:t>
      </w:r>
      <w:r w:rsidR="00274C24" w:rsidRPr="00732F4B">
        <w:rPr>
          <w:sz w:val="18"/>
          <w:szCs w:val="18"/>
        </w:rPr>
        <w:fldChar w:fldCharType="begin"/>
      </w:r>
      <w:r w:rsidR="00274C24" w:rsidRPr="00732F4B">
        <w:rPr>
          <w:sz w:val="18"/>
          <w:szCs w:val="18"/>
        </w:rPr>
        <w:instrText xml:space="preserve"> STYLEREF 1 \s </w:instrText>
      </w:r>
      <w:r w:rsidR="00274C24" w:rsidRPr="00732F4B">
        <w:rPr>
          <w:sz w:val="18"/>
          <w:szCs w:val="18"/>
        </w:rPr>
        <w:fldChar w:fldCharType="separate"/>
      </w:r>
      <w:r w:rsidR="00D50AD0">
        <w:rPr>
          <w:noProof/>
          <w:sz w:val="18"/>
          <w:szCs w:val="18"/>
        </w:rPr>
        <w:t>4</w:t>
      </w:r>
      <w:r w:rsidR="00274C24" w:rsidRPr="00732F4B">
        <w:rPr>
          <w:sz w:val="18"/>
          <w:szCs w:val="18"/>
        </w:rPr>
        <w:fldChar w:fldCharType="end"/>
      </w:r>
      <w:r w:rsidR="00274C24" w:rsidRPr="00732F4B">
        <w:rPr>
          <w:sz w:val="18"/>
          <w:szCs w:val="18"/>
        </w:rPr>
        <w:noBreakHyphen/>
      </w:r>
      <w:r w:rsidR="00274C24" w:rsidRPr="00732F4B">
        <w:rPr>
          <w:sz w:val="18"/>
          <w:szCs w:val="18"/>
        </w:rPr>
        <w:fldChar w:fldCharType="begin"/>
      </w:r>
      <w:r w:rsidR="00274C24" w:rsidRPr="00732F4B">
        <w:rPr>
          <w:sz w:val="18"/>
          <w:szCs w:val="18"/>
        </w:rPr>
        <w:instrText xml:space="preserve"> SEQ Figura \* ARABIC \s 1 </w:instrText>
      </w:r>
      <w:r w:rsidR="00274C24" w:rsidRPr="00732F4B">
        <w:rPr>
          <w:sz w:val="18"/>
          <w:szCs w:val="18"/>
        </w:rPr>
        <w:fldChar w:fldCharType="separate"/>
      </w:r>
      <w:r w:rsidR="00D50AD0">
        <w:rPr>
          <w:noProof/>
          <w:sz w:val="18"/>
          <w:szCs w:val="18"/>
        </w:rPr>
        <w:t>1</w:t>
      </w:r>
      <w:r w:rsidR="00274C24" w:rsidRPr="00732F4B">
        <w:rPr>
          <w:sz w:val="18"/>
          <w:szCs w:val="18"/>
        </w:rPr>
        <w:fldChar w:fldCharType="end"/>
      </w:r>
      <w:bookmarkEnd w:id="9"/>
      <w:r w:rsidRPr="00732F4B">
        <w:rPr>
          <w:sz w:val="18"/>
          <w:szCs w:val="18"/>
        </w:rPr>
        <w:t xml:space="preserve"> Ubicación de la obra.</w:t>
      </w:r>
      <w:bookmarkEnd w:id="10"/>
    </w:p>
    <w:p w14:paraId="1924E78B" w14:textId="68258788" w:rsidR="00EF6AAD" w:rsidRDefault="005957FA" w:rsidP="005957FA">
      <w:pPr>
        <w:suppressAutoHyphens w:val="0"/>
        <w:spacing w:line="360" w:lineRule="auto"/>
        <w:jc w:val="both"/>
      </w:pPr>
      <w:r w:rsidRPr="00732F4B">
        <w:t>En cumplimiento del Art 1 del Dec 349/005, el MVOTMA concedió a la obra la Autorización Ambiental Previa – AAP – según consta en el Exp. 2018/14000/6018 del 18/03/2019.</w:t>
      </w:r>
    </w:p>
    <w:p w14:paraId="1C67FE62" w14:textId="77777777" w:rsidR="001A748A" w:rsidRPr="00732F4B" w:rsidRDefault="001A748A" w:rsidP="005957FA">
      <w:pPr>
        <w:suppressAutoHyphens w:val="0"/>
        <w:spacing w:line="360" w:lineRule="auto"/>
        <w:jc w:val="both"/>
        <w:rPr>
          <w:b/>
        </w:rPr>
      </w:pPr>
    </w:p>
    <w:p w14:paraId="7A94EBB7" w14:textId="1E616323" w:rsidR="00981F4E" w:rsidRPr="00732F4B" w:rsidRDefault="00981F4E" w:rsidP="00D277B8">
      <w:pPr>
        <w:pStyle w:val="Ttulo2"/>
        <w:ind w:left="567" w:hanging="567"/>
      </w:pPr>
      <w:bookmarkStart w:id="11" w:name="_Toc161244616"/>
      <w:r w:rsidRPr="00732F4B">
        <w:t>Estado de avance de la obra</w:t>
      </w:r>
      <w:bookmarkEnd w:id="11"/>
    </w:p>
    <w:p w14:paraId="4382883D" w14:textId="62AFDC56" w:rsidR="00FE4933" w:rsidRPr="00732F4B" w:rsidRDefault="00FE4933" w:rsidP="00127C56">
      <w:pPr>
        <w:numPr>
          <w:ilvl w:val="0"/>
          <w:numId w:val="6"/>
        </w:numPr>
        <w:tabs>
          <w:tab w:val="clear" w:pos="791"/>
        </w:tabs>
        <w:spacing w:before="60" w:after="60" w:line="360" w:lineRule="auto"/>
        <w:ind w:left="425" w:hanging="425"/>
        <w:jc w:val="both"/>
        <w:rPr>
          <w:lang w:val="es-UY"/>
        </w:rPr>
      </w:pPr>
      <w:r w:rsidRPr="00732F4B">
        <w:rPr>
          <w:lang w:val="es-UY"/>
        </w:rPr>
        <w:t xml:space="preserve">Fecha de </w:t>
      </w:r>
      <w:r w:rsidR="0048448E" w:rsidRPr="00732F4B">
        <w:rPr>
          <w:lang w:val="es-UY"/>
        </w:rPr>
        <w:t>firma del acta de replanteo</w:t>
      </w:r>
      <w:r w:rsidRPr="00732F4B">
        <w:rPr>
          <w:lang w:val="es-UY"/>
        </w:rPr>
        <w:t xml:space="preserve">: </w:t>
      </w:r>
      <w:r w:rsidR="0026432F" w:rsidRPr="00732F4B">
        <w:rPr>
          <w:szCs w:val="22"/>
        </w:rPr>
        <w:t>16</w:t>
      </w:r>
      <w:r w:rsidR="003801EB" w:rsidRPr="00732F4B">
        <w:rPr>
          <w:szCs w:val="22"/>
        </w:rPr>
        <w:t>/04/202</w:t>
      </w:r>
      <w:r w:rsidR="0026432F" w:rsidRPr="00732F4B">
        <w:rPr>
          <w:szCs w:val="22"/>
        </w:rPr>
        <w:t>1</w:t>
      </w:r>
      <w:r w:rsidR="004D54AB" w:rsidRPr="00732F4B">
        <w:rPr>
          <w:lang w:val="es-UY"/>
        </w:rPr>
        <w:t>.</w:t>
      </w:r>
    </w:p>
    <w:p w14:paraId="01B15824" w14:textId="3AEE34AD" w:rsidR="00FE4933" w:rsidRPr="00732F4B" w:rsidRDefault="00FE4933" w:rsidP="00127C56">
      <w:pPr>
        <w:numPr>
          <w:ilvl w:val="0"/>
          <w:numId w:val="6"/>
        </w:numPr>
        <w:tabs>
          <w:tab w:val="clear" w:pos="791"/>
        </w:tabs>
        <w:spacing w:before="60" w:after="60" w:line="360" w:lineRule="auto"/>
        <w:ind w:left="425" w:hanging="425"/>
        <w:jc w:val="both"/>
        <w:rPr>
          <w:lang w:val="es-UY"/>
        </w:rPr>
      </w:pPr>
      <w:r w:rsidRPr="00732F4B">
        <w:rPr>
          <w:lang w:val="es-UY"/>
        </w:rPr>
        <w:t xml:space="preserve">Fecha </w:t>
      </w:r>
      <w:r w:rsidR="00F02C56" w:rsidRPr="00732F4B">
        <w:rPr>
          <w:lang w:val="es-UY"/>
        </w:rPr>
        <w:t>de finalización</w:t>
      </w:r>
      <w:r w:rsidRPr="00732F4B">
        <w:rPr>
          <w:lang w:val="es-UY"/>
        </w:rPr>
        <w:t xml:space="preserve">: </w:t>
      </w:r>
      <w:r w:rsidR="0026432F" w:rsidRPr="00732F4B">
        <w:rPr>
          <w:lang w:val="es-UY"/>
        </w:rPr>
        <w:t>Febrero</w:t>
      </w:r>
      <w:r w:rsidRPr="00732F4B">
        <w:rPr>
          <w:lang w:val="es-UY"/>
        </w:rPr>
        <w:t xml:space="preserve"> 20</w:t>
      </w:r>
      <w:r w:rsidR="009B3D55" w:rsidRPr="00732F4B">
        <w:rPr>
          <w:lang w:val="es-UY"/>
        </w:rPr>
        <w:t>2</w:t>
      </w:r>
      <w:r w:rsidR="00826095" w:rsidRPr="00732F4B">
        <w:rPr>
          <w:lang w:val="es-UY"/>
        </w:rPr>
        <w:t>4</w:t>
      </w:r>
      <w:r w:rsidR="005504A2" w:rsidRPr="00732F4B">
        <w:rPr>
          <w:lang w:val="es-UY"/>
        </w:rPr>
        <w:t>.</w:t>
      </w:r>
    </w:p>
    <w:p w14:paraId="0B8F179A" w14:textId="1FFAEB46" w:rsidR="00FE4933" w:rsidRPr="00732F4B" w:rsidRDefault="00FE4933" w:rsidP="00127C56">
      <w:pPr>
        <w:numPr>
          <w:ilvl w:val="0"/>
          <w:numId w:val="6"/>
        </w:numPr>
        <w:tabs>
          <w:tab w:val="clear" w:pos="791"/>
        </w:tabs>
        <w:spacing w:before="60" w:after="60" w:line="360" w:lineRule="auto"/>
        <w:ind w:left="425" w:hanging="425"/>
        <w:jc w:val="both"/>
        <w:rPr>
          <w:lang w:val="es-UY"/>
        </w:rPr>
      </w:pPr>
      <w:r w:rsidRPr="00732F4B">
        <w:rPr>
          <w:lang w:val="es-UY"/>
        </w:rPr>
        <w:t xml:space="preserve">Referencia de avances a la fecha de esta auditoria: </w:t>
      </w:r>
      <w:r w:rsidR="002413A8" w:rsidRPr="00732F4B">
        <w:rPr>
          <w:lang w:val="es-UY"/>
        </w:rPr>
        <w:t xml:space="preserve">Avance estimado </w:t>
      </w:r>
      <w:r w:rsidR="004F6014" w:rsidRPr="00732F4B">
        <w:rPr>
          <w:lang w:val="es-UY"/>
        </w:rPr>
        <w:t>9</w:t>
      </w:r>
      <w:r w:rsidR="003801EB" w:rsidRPr="00732F4B">
        <w:rPr>
          <w:lang w:val="es-UY"/>
        </w:rPr>
        <w:t>8</w:t>
      </w:r>
      <w:r w:rsidR="002413A8" w:rsidRPr="00732F4B">
        <w:rPr>
          <w:lang w:val="es-UY"/>
        </w:rPr>
        <w:t>%</w:t>
      </w:r>
      <w:r w:rsidR="00EF21F5" w:rsidRPr="00732F4B">
        <w:rPr>
          <w:lang w:val="es-UY"/>
        </w:rPr>
        <w:t xml:space="preserve">.  </w:t>
      </w:r>
    </w:p>
    <w:p w14:paraId="0B891D1B" w14:textId="653EFCAE" w:rsidR="00FE4933" w:rsidRDefault="00FE4933" w:rsidP="00127C56">
      <w:pPr>
        <w:numPr>
          <w:ilvl w:val="0"/>
          <w:numId w:val="6"/>
        </w:numPr>
        <w:tabs>
          <w:tab w:val="clear" w:pos="791"/>
        </w:tabs>
        <w:spacing w:before="60" w:after="60" w:line="360" w:lineRule="auto"/>
        <w:ind w:left="425" w:hanging="425"/>
        <w:jc w:val="both"/>
        <w:rPr>
          <w:lang w:val="es-UY"/>
        </w:rPr>
      </w:pPr>
      <w:r w:rsidRPr="00732F4B">
        <w:rPr>
          <w:lang w:val="es-UY"/>
        </w:rPr>
        <w:t xml:space="preserve">Tareas </w:t>
      </w:r>
      <w:r w:rsidR="00EF6AAD" w:rsidRPr="00732F4B">
        <w:rPr>
          <w:lang w:val="es-UY"/>
        </w:rPr>
        <w:t>en ejecución</w:t>
      </w:r>
      <w:r w:rsidRPr="00732F4B">
        <w:rPr>
          <w:lang w:val="es-UY"/>
        </w:rPr>
        <w:t xml:space="preserve"> </w:t>
      </w:r>
      <w:r w:rsidR="00EF6AAD" w:rsidRPr="00732F4B">
        <w:rPr>
          <w:lang w:val="es-UY"/>
        </w:rPr>
        <w:t>a</w:t>
      </w:r>
      <w:r w:rsidRPr="00732F4B">
        <w:rPr>
          <w:lang w:val="es-UY"/>
        </w:rPr>
        <w:t>l momento de la auditoria:</w:t>
      </w:r>
      <w:r w:rsidR="002413A8" w:rsidRPr="00732F4B">
        <w:rPr>
          <w:lang w:val="es-UY"/>
        </w:rPr>
        <w:t xml:space="preserve"> </w:t>
      </w:r>
      <w:r w:rsidR="0026432F" w:rsidRPr="00732F4B">
        <w:rPr>
          <w:lang w:val="es-UY"/>
        </w:rPr>
        <w:t>Terminaciones en estación de bombeo</w:t>
      </w:r>
      <w:r w:rsidR="009606F0" w:rsidRPr="00732F4B">
        <w:rPr>
          <w:lang w:val="es-UY"/>
        </w:rPr>
        <w:t xml:space="preserve">. </w:t>
      </w:r>
    </w:p>
    <w:p w14:paraId="270DFA88" w14:textId="77777777" w:rsidR="001A748A" w:rsidRDefault="001A748A" w:rsidP="001A748A">
      <w:pPr>
        <w:spacing w:before="60" w:after="60" w:line="360" w:lineRule="auto"/>
        <w:jc w:val="both"/>
        <w:rPr>
          <w:lang w:val="es-UY"/>
        </w:rPr>
      </w:pPr>
    </w:p>
    <w:p w14:paraId="4FEDED0C" w14:textId="77777777" w:rsidR="001A748A" w:rsidRDefault="001A748A" w:rsidP="001A748A">
      <w:pPr>
        <w:spacing w:before="60" w:after="60" w:line="360" w:lineRule="auto"/>
        <w:jc w:val="both"/>
        <w:rPr>
          <w:lang w:val="es-UY"/>
        </w:rPr>
      </w:pPr>
    </w:p>
    <w:p w14:paraId="432A1E22" w14:textId="77777777" w:rsidR="001A748A" w:rsidRPr="00732F4B" w:rsidRDefault="001A748A" w:rsidP="001A748A">
      <w:pPr>
        <w:spacing w:before="60" w:after="60" w:line="360" w:lineRule="auto"/>
        <w:jc w:val="both"/>
        <w:rPr>
          <w:lang w:val="es-UY"/>
        </w:rPr>
      </w:pPr>
    </w:p>
    <w:p w14:paraId="19EAB0D7" w14:textId="77777777" w:rsidR="008118EC" w:rsidRPr="00732F4B" w:rsidRDefault="008118EC" w:rsidP="005E6579">
      <w:pPr>
        <w:pStyle w:val="Ttulo1"/>
      </w:pPr>
      <w:bookmarkStart w:id="12" w:name="_Ref143617278"/>
      <w:bookmarkStart w:id="13" w:name="_Toc161244617"/>
      <w:r w:rsidRPr="00732F4B">
        <w:t>Tareas realizadas</w:t>
      </w:r>
      <w:bookmarkEnd w:id="12"/>
      <w:bookmarkEnd w:id="13"/>
    </w:p>
    <w:p w14:paraId="78454484" w14:textId="52E0097A" w:rsidR="00FD7E62" w:rsidRPr="00732F4B" w:rsidRDefault="00697987" w:rsidP="002413A8">
      <w:pPr>
        <w:spacing w:after="120" w:line="360" w:lineRule="auto"/>
        <w:jc w:val="both"/>
        <w:rPr>
          <w:szCs w:val="22"/>
        </w:rPr>
      </w:pPr>
      <w:r w:rsidRPr="00732F4B">
        <w:rPr>
          <w:szCs w:val="22"/>
        </w:rPr>
        <w:t>D</w:t>
      </w:r>
      <w:r w:rsidR="005D09C5" w:rsidRPr="00732F4B">
        <w:rPr>
          <w:szCs w:val="22"/>
        </w:rPr>
        <w:t>urante la</w:t>
      </w:r>
      <w:r w:rsidR="009B3D55" w:rsidRPr="00732F4B">
        <w:rPr>
          <w:szCs w:val="22"/>
        </w:rPr>
        <w:t xml:space="preserve"> auditoría ambiental </w:t>
      </w:r>
      <w:r w:rsidR="00404CFC" w:rsidRPr="00732F4B">
        <w:rPr>
          <w:szCs w:val="22"/>
        </w:rPr>
        <w:t>d</w:t>
      </w:r>
      <w:r w:rsidR="009B3D55" w:rsidRPr="00732F4B">
        <w:rPr>
          <w:szCs w:val="22"/>
        </w:rPr>
        <w:t xml:space="preserve">e </w:t>
      </w:r>
      <w:r w:rsidR="00404CFC" w:rsidRPr="00732F4B">
        <w:rPr>
          <w:szCs w:val="22"/>
        </w:rPr>
        <w:t xml:space="preserve">cierre se </w:t>
      </w:r>
      <w:r w:rsidR="001160F9" w:rsidRPr="00732F4B">
        <w:rPr>
          <w:szCs w:val="22"/>
        </w:rPr>
        <w:t>recorri</w:t>
      </w:r>
      <w:r w:rsidRPr="00732F4B">
        <w:rPr>
          <w:szCs w:val="22"/>
        </w:rPr>
        <w:t>ó</w:t>
      </w:r>
      <w:r w:rsidR="001A2636" w:rsidRPr="00732F4B">
        <w:rPr>
          <w:szCs w:val="22"/>
        </w:rPr>
        <w:t xml:space="preserve"> </w:t>
      </w:r>
      <w:r w:rsidR="009F47B7" w:rsidRPr="00732F4B">
        <w:rPr>
          <w:szCs w:val="22"/>
        </w:rPr>
        <w:t>íntegramente</w:t>
      </w:r>
      <w:r w:rsidRPr="00732F4B">
        <w:rPr>
          <w:szCs w:val="22"/>
        </w:rPr>
        <w:t xml:space="preserve"> </w:t>
      </w:r>
      <w:r w:rsidR="00EF6AAD" w:rsidRPr="00732F4B">
        <w:rPr>
          <w:szCs w:val="22"/>
        </w:rPr>
        <w:t>la trinchera construida, así como las obras de drenaje y el obrador abandonado</w:t>
      </w:r>
      <w:r w:rsidR="00AE436F" w:rsidRPr="00732F4B">
        <w:rPr>
          <w:szCs w:val="22"/>
        </w:rPr>
        <w:t>.</w:t>
      </w:r>
    </w:p>
    <w:p w14:paraId="2E9AF4D4" w14:textId="79CA510B" w:rsidR="00274C24" w:rsidRPr="00732F4B" w:rsidRDefault="00FE4933" w:rsidP="00274C24">
      <w:pPr>
        <w:pStyle w:val="Textoindependiente"/>
        <w:keepNext/>
        <w:spacing w:after="60"/>
        <w:jc w:val="center"/>
      </w:pPr>
      <w:r w:rsidRPr="00732F4B">
        <w:rPr>
          <w:noProof/>
          <w:lang w:val="es-UY" w:eastAsia="es-UY"/>
        </w:rPr>
        <w:drawing>
          <wp:inline distT="0" distB="0" distL="0" distR="0" wp14:anchorId="1D7A8D3B" wp14:editId="1A02A61F">
            <wp:extent cx="5818911" cy="34913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5848332" cy="3508999"/>
                    </a:xfrm>
                    <a:prstGeom prst="rect">
                      <a:avLst/>
                    </a:prstGeom>
                    <a:noFill/>
                    <a:ln>
                      <a:noFill/>
                    </a:ln>
                  </pic:spPr>
                </pic:pic>
              </a:graphicData>
            </a:graphic>
          </wp:inline>
        </w:drawing>
      </w:r>
    </w:p>
    <w:p w14:paraId="09AF45DB" w14:textId="1BF78AB5" w:rsidR="0078556B" w:rsidRPr="00732F4B" w:rsidRDefault="00274C24" w:rsidP="00EF6AAD">
      <w:pPr>
        <w:pStyle w:val="Descripcin"/>
        <w:spacing w:before="120" w:after="180"/>
        <w:jc w:val="center"/>
        <w:rPr>
          <w:sz w:val="18"/>
          <w:szCs w:val="18"/>
        </w:rPr>
      </w:pPr>
      <w:bookmarkStart w:id="14" w:name="_Ref144199598"/>
      <w:bookmarkStart w:id="15" w:name="_Toc161244557"/>
      <w:r w:rsidRPr="00732F4B">
        <w:rPr>
          <w:sz w:val="18"/>
          <w:szCs w:val="18"/>
        </w:rPr>
        <w:t xml:space="preserve">Figura </w:t>
      </w:r>
      <w:r w:rsidRPr="00732F4B">
        <w:rPr>
          <w:sz w:val="18"/>
          <w:szCs w:val="18"/>
        </w:rPr>
        <w:fldChar w:fldCharType="begin"/>
      </w:r>
      <w:r w:rsidRPr="00732F4B">
        <w:rPr>
          <w:sz w:val="18"/>
          <w:szCs w:val="18"/>
        </w:rPr>
        <w:instrText xml:space="preserve"> STYLEREF 1 \s </w:instrText>
      </w:r>
      <w:r w:rsidRPr="00732F4B">
        <w:rPr>
          <w:sz w:val="18"/>
          <w:szCs w:val="18"/>
        </w:rPr>
        <w:fldChar w:fldCharType="separate"/>
      </w:r>
      <w:r w:rsidR="00D50AD0">
        <w:rPr>
          <w:noProof/>
          <w:sz w:val="18"/>
          <w:szCs w:val="18"/>
        </w:rPr>
        <w:t>5</w:t>
      </w:r>
      <w:r w:rsidRPr="00732F4B">
        <w:rPr>
          <w:sz w:val="18"/>
          <w:szCs w:val="18"/>
        </w:rPr>
        <w:fldChar w:fldCharType="end"/>
      </w:r>
      <w:r w:rsidRPr="00732F4B">
        <w:rPr>
          <w:sz w:val="18"/>
          <w:szCs w:val="18"/>
        </w:rPr>
        <w:noBreakHyphen/>
      </w:r>
      <w:r w:rsidRPr="00732F4B">
        <w:rPr>
          <w:sz w:val="18"/>
          <w:szCs w:val="18"/>
        </w:rPr>
        <w:fldChar w:fldCharType="begin"/>
      </w:r>
      <w:r w:rsidRPr="00732F4B">
        <w:rPr>
          <w:sz w:val="18"/>
          <w:szCs w:val="18"/>
        </w:rPr>
        <w:instrText xml:space="preserve"> SEQ Figura \* ARABIC \s 1 </w:instrText>
      </w:r>
      <w:r w:rsidRPr="00732F4B">
        <w:rPr>
          <w:sz w:val="18"/>
          <w:szCs w:val="18"/>
        </w:rPr>
        <w:fldChar w:fldCharType="separate"/>
      </w:r>
      <w:r w:rsidR="00D50AD0">
        <w:rPr>
          <w:noProof/>
          <w:sz w:val="18"/>
          <w:szCs w:val="18"/>
        </w:rPr>
        <w:t>1</w:t>
      </w:r>
      <w:r w:rsidRPr="00732F4B">
        <w:rPr>
          <w:sz w:val="18"/>
          <w:szCs w:val="18"/>
        </w:rPr>
        <w:fldChar w:fldCharType="end"/>
      </w:r>
      <w:bookmarkEnd w:id="14"/>
      <w:r w:rsidRPr="00732F4B">
        <w:rPr>
          <w:sz w:val="18"/>
          <w:szCs w:val="18"/>
        </w:rPr>
        <w:t xml:space="preserve"> Lugares de interés.</w:t>
      </w:r>
      <w:bookmarkEnd w:id="15"/>
      <w:r w:rsidRPr="00732F4B">
        <w:rPr>
          <w:sz w:val="18"/>
          <w:szCs w:val="18"/>
        </w:rPr>
        <w:t xml:space="preserve">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2"/>
        <w:gridCol w:w="769"/>
        <w:gridCol w:w="904"/>
        <w:gridCol w:w="3997"/>
        <w:gridCol w:w="3544"/>
      </w:tblGrid>
      <w:tr w:rsidR="0078556B" w:rsidRPr="00732F4B" w14:paraId="75E5434B" w14:textId="77777777" w:rsidTr="00A47556">
        <w:trPr>
          <w:trHeight w:val="540"/>
          <w:jc w:val="center"/>
        </w:trPr>
        <w:tc>
          <w:tcPr>
            <w:tcW w:w="562" w:type="dxa"/>
            <w:shd w:val="clear" w:color="auto" w:fill="002060"/>
            <w:vAlign w:val="center"/>
          </w:tcPr>
          <w:p w14:paraId="38314573" w14:textId="77777777" w:rsidR="0078556B" w:rsidRPr="00732F4B" w:rsidRDefault="0078556B" w:rsidP="00FE4933">
            <w:pPr>
              <w:keepNext/>
              <w:jc w:val="center"/>
              <w:rPr>
                <w:rFonts w:cs="Arial"/>
                <w:b/>
                <w:color w:val="FFFFFF"/>
                <w:sz w:val="18"/>
                <w:szCs w:val="18"/>
                <w:lang w:val="es-MX" w:eastAsia="es-MX"/>
              </w:rPr>
            </w:pPr>
            <w:bookmarkStart w:id="16" w:name="_Hlk159673152"/>
            <w:r w:rsidRPr="00732F4B">
              <w:rPr>
                <w:rFonts w:cs="Arial"/>
                <w:b/>
                <w:color w:val="FFFFFF"/>
                <w:sz w:val="18"/>
                <w:szCs w:val="18"/>
                <w:lang w:val="es-MX" w:eastAsia="es-MX"/>
              </w:rPr>
              <w:t>ID</w:t>
            </w:r>
          </w:p>
        </w:tc>
        <w:tc>
          <w:tcPr>
            <w:tcW w:w="1673" w:type="dxa"/>
            <w:gridSpan w:val="2"/>
            <w:shd w:val="clear" w:color="auto" w:fill="002060"/>
            <w:vAlign w:val="center"/>
          </w:tcPr>
          <w:p w14:paraId="554229FD" w14:textId="77777777" w:rsidR="0078556B" w:rsidRPr="00732F4B" w:rsidRDefault="0078556B" w:rsidP="00FE4933">
            <w:pPr>
              <w:keepNext/>
              <w:jc w:val="center"/>
              <w:rPr>
                <w:rFonts w:cs="Arial"/>
                <w:b/>
                <w:color w:val="FFFFFF"/>
                <w:sz w:val="18"/>
                <w:szCs w:val="18"/>
                <w:lang w:val="es-MX" w:eastAsia="es-MX"/>
              </w:rPr>
            </w:pPr>
            <w:r w:rsidRPr="00732F4B">
              <w:rPr>
                <w:rFonts w:cs="Arial"/>
                <w:b/>
                <w:color w:val="FFFFFF"/>
                <w:sz w:val="18"/>
                <w:szCs w:val="18"/>
                <w:lang w:val="es-MX" w:eastAsia="es-MX"/>
              </w:rPr>
              <w:t>Coordenadas</w:t>
            </w:r>
          </w:p>
          <w:p w14:paraId="6651A740" w14:textId="77777777" w:rsidR="0078556B" w:rsidRPr="00732F4B" w:rsidRDefault="0078556B" w:rsidP="00FE4933">
            <w:pPr>
              <w:keepNext/>
              <w:jc w:val="center"/>
              <w:rPr>
                <w:rFonts w:cs="Arial"/>
                <w:b/>
                <w:color w:val="FFFFFF"/>
                <w:sz w:val="18"/>
                <w:szCs w:val="18"/>
                <w:lang w:val="es-MX" w:eastAsia="es-MX"/>
              </w:rPr>
            </w:pPr>
            <w:r w:rsidRPr="00732F4B">
              <w:rPr>
                <w:rFonts w:cs="Arial"/>
                <w:b/>
                <w:color w:val="FFFFFF"/>
                <w:sz w:val="18"/>
                <w:szCs w:val="18"/>
                <w:lang w:val="es-MX" w:eastAsia="es-MX"/>
              </w:rPr>
              <w:t xml:space="preserve"> UTM (</w:t>
            </w:r>
            <w:proofErr w:type="gramStart"/>
            <w:r w:rsidRPr="00732F4B">
              <w:rPr>
                <w:rFonts w:cs="Arial"/>
                <w:b/>
                <w:color w:val="FFFFFF"/>
                <w:sz w:val="18"/>
                <w:szCs w:val="18"/>
                <w:lang w:val="es-MX" w:eastAsia="es-MX"/>
              </w:rPr>
              <w:t>X,Y</w:t>
            </w:r>
            <w:proofErr w:type="gramEnd"/>
            <w:r w:rsidRPr="00732F4B">
              <w:rPr>
                <w:rFonts w:cs="Arial"/>
                <w:b/>
                <w:color w:val="FFFFFF"/>
                <w:sz w:val="18"/>
                <w:szCs w:val="18"/>
                <w:lang w:val="es-MX" w:eastAsia="es-MX"/>
              </w:rPr>
              <w:t xml:space="preserve">) </w:t>
            </w:r>
          </w:p>
        </w:tc>
        <w:tc>
          <w:tcPr>
            <w:tcW w:w="3997" w:type="dxa"/>
            <w:shd w:val="clear" w:color="auto" w:fill="002060"/>
            <w:vAlign w:val="center"/>
          </w:tcPr>
          <w:p w14:paraId="658A2202" w14:textId="77777777" w:rsidR="0078556B" w:rsidRPr="00732F4B" w:rsidRDefault="0078556B" w:rsidP="00FE4933">
            <w:pPr>
              <w:keepNext/>
              <w:jc w:val="center"/>
              <w:rPr>
                <w:rFonts w:cs="Arial"/>
                <w:b/>
                <w:color w:val="FFFFFF"/>
                <w:sz w:val="18"/>
                <w:szCs w:val="18"/>
                <w:lang w:val="es-MX" w:eastAsia="es-MX"/>
              </w:rPr>
            </w:pPr>
            <w:r w:rsidRPr="00732F4B">
              <w:rPr>
                <w:rFonts w:cs="Arial"/>
                <w:b/>
                <w:color w:val="FFFFFF"/>
                <w:sz w:val="18"/>
                <w:szCs w:val="18"/>
                <w:lang w:val="es-MX" w:eastAsia="es-MX"/>
              </w:rPr>
              <w:t>Descripción</w:t>
            </w:r>
          </w:p>
        </w:tc>
        <w:tc>
          <w:tcPr>
            <w:tcW w:w="3544" w:type="dxa"/>
            <w:shd w:val="clear" w:color="auto" w:fill="002060"/>
            <w:vAlign w:val="center"/>
          </w:tcPr>
          <w:p w14:paraId="7F4785CF" w14:textId="77777777" w:rsidR="0078556B" w:rsidRPr="00732F4B" w:rsidRDefault="0078556B" w:rsidP="00FE4933">
            <w:pPr>
              <w:keepNext/>
              <w:jc w:val="center"/>
              <w:rPr>
                <w:rFonts w:cs="Arial"/>
                <w:b/>
                <w:color w:val="FFFFFF"/>
                <w:sz w:val="18"/>
                <w:szCs w:val="18"/>
                <w:lang w:val="es-MX" w:eastAsia="es-MX"/>
              </w:rPr>
            </w:pPr>
            <w:r w:rsidRPr="00732F4B">
              <w:rPr>
                <w:rFonts w:cs="Arial"/>
                <w:b/>
                <w:color w:val="FFFFFF"/>
                <w:sz w:val="18"/>
                <w:szCs w:val="18"/>
                <w:lang w:val="es-MX" w:eastAsia="es-MX"/>
              </w:rPr>
              <w:t>Fotografía</w:t>
            </w:r>
          </w:p>
        </w:tc>
      </w:tr>
      <w:tr w:rsidR="00A47556" w:rsidRPr="00732F4B" w14:paraId="36FFAA89" w14:textId="77777777" w:rsidTr="00A47556">
        <w:trPr>
          <w:trHeight w:val="428"/>
          <w:jc w:val="center"/>
        </w:trPr>
        <w:tc>
          <w:tcPr>
            <w:tcW w:w="562" w:type="dxa"/>
            <w:vAlign w:val="center"/>
          </w:tcPr>
          <w:p w14:paraId="09A13E18" w14:textId="089FC917" w:rsidR="00A47556" w:rsidRPr="00732F4B" w:rsidRDefault="00A47556" w:rsidP="00A47556">
            <w:pPr>
              <w:pStyle w:val="Imagen"/>
              <w:spacing w:before="40" w:after="40"/>
              <w:jc w:val="center"/>
              <w:rPr>
                <w:rFonts w:cs="Arial"/>
                <w:szCs w:val="18"/>
                <w:lang w:eastAsia="es-MX"/>
              </w:rPr>
            </w:pPr>
            <w:r w:rsidRPr="00732F4B">
              <w:rPr>
                <w:rFonts w:cs="Arial"/>
                <w:szCs w:val="18"/>
                <w:lang w:eastAsia="es-MX"/>
              </w:rPr>
              <w:t>P01</w:t>
            </w:r>
          </w:p>
        </w:tc>
        <w:tc>
          <w:tcPr>
            <w:tcW w:w="769" w:type="dxa"/>
            <w:vAlign w:val="center"/>
          </w:tcPr>
          <w:p w14:paraId="09D7DB57" w14:textId="77C50C8C" w:rsidR="00A47556" w:rsidRPr="00732F4B" w:rsidRDefault="00E34C9A" w:rsidP="00A47556">
            <w:pPr>
              <w:pStyle w:val="Imagen"/>
              <w:spacing w:before="40" w:after="40"/>
              <w:jc w:val="center"/>
              <w:rPr>
                <w:rFonts w:cs="Arial"/>
                <w:szCs w:val="18"/>
                <w:lang w:eastAsia="es-MX"/>
              </w:rPr>
            </w:pPr>
            <w:r w:rsidRPr="00732F4B">
              <w:rPr>
                <w:rFonts w:cs="Arial"/>
                <w:szCs w:val="18"/>
                <w:lang w:eastAsia="es-MX"/>
              </w:rPr>
              <w:t>572104</w:t>
            </w:r>
          </w:p>
        </w:tc>
        <w:tc>
          <w:tcPr>
            <w:tcW w:w="904" w:type="dxa"/>
            <w:vAlign w:val="center"/>
          </w:tcPr>
          <w:p w14:paraId="39064A0F" w14:textId="1A3C9994" w:rsidR="00A47556" w:rsidRPr="00732F4B" w:rsidRDefault="00E34C9A" w:rsidP="00A47556">
            <w:pPr>
              <w:pStyle w:val="Imagen"/>
              <w:spacing w:before="40" w:after="40"/>
              <w:jc w:val="center"/>
              <w:rPr>
                <w:rFonts w:cs="Arial"/>
                <w:szCs w:val="18"/>
                <w:lang w:eastAsia="es-MX"/>
              </w:rPr>
            </w:pPr>
            <w:r w:rsidRPr="00732F4B">
              <w:rPr>
                <w:rFonts w:cs="Arial"/>
                <w:szCs w:val="18"/>
                <w:lang w:eastAsia="es-MX"/>
              </w:rPr>
              <w:t>6227510</w:t>
            </w:r>
          </w:p>
        </w:tc>
        <w:tc>
          <w:tcPr>
            <w:tcW w:w="3997" w:type="dxa"/>
            <w:vAlign w:val="center"/>
          </w:tcPr>
          <w:p w14:paraId="4153F6CB" w14:textId="086046F2" w:rsidR="00A47556" w:rsidRPr="00732F4B" w:rsidRDefault="00E34C9A" w:rsidP="00A47556">
            <w:pPr>
              <w:pStyle w:val="Imagen"/>
              <w:spacing w:before="60" w:after="60"/>
              <w:rPr>
                <w:rFonts w:cs="Arial"/>
                <w:szCs w:val="18"/>
                <w:lang w:eastAsia="es-MX"/>
              </w:rPr>
            </w:pPr>
            <w:r w:rsidRPr="00732F4B">
              <w:rPr>
                <w:rFonts w:cs="Arial"/>
                <w:szCs w:val="18"/>
                <w:lang w:eastAsia="es-MX"/>
              </w:rPr>
              <w:t>Acceso Este a Trinchera Calleros, Av. Acuña de Figueroa, Ciudad de Florida</w:t>
            </w:r>
          </w:p>
        </w:tc>
        <w:tc>
          <w:tcPr>
            <w:tcW w:w="3544" w:type="dxa"/>
            <w:vAlign w:val="center"/>
          </w:tcPr>
          <w:p w14:paraId="4D2F9F50" w14:textId="7031831A" w:rsidR="00A47556" w:rsidRPr="00732F4B" w:rsidRDefault="00A47556" w:rsidP="00A47556">
            <w:pPr>
              <w:pStyle w:val="Imagen"/>
              <w:spacing w:before="40" w:after="40"/>
              <w:rPr>
                <w:rFonts w:cs="Arial"/>
                <w:szCs w:val="18"/>
                <w:lang w:eastAsia="es-MX"/>
              </w:rPr>
            </w:pPr>
            <w:r w:rsidRPr="00732F4B">
              <w:rPr>
                <w:rFonts w:cs="Arial"/>
                <w:szCs w:val="18"/>
                <w:lang w:eastAsia="es-MX"/>
              </w:rPr>
              <w:fldChar w:fldCharType="begin"/>
            </w:r>
            <w:r w:rsidRPr="00732F4B">
              <w:rPr>
                <w:rFonts w:cs="Arial"/>
                <w:szCs w:val="18"/>
                <w:lang w:eastAsia="es-MX"/>
              </w:rPr>
              <w:instrText xml:space="preserve"> REF _Ref144199595 \h  \* MERGEFORMAT </w:instrText>
            </w:r>
            <w:r w:rsidRPr="00732F4B">
              <w:rPr>
                <w:rFonts w:cs="Arial"/>
                <w:szCs w:val="18"/>
                <w:lang w:eastAsia="es-MX"/>
              </w:rPr>
            </w:r>
            <w:r w:rsidRPr="00732F4B">
              <w:rPr>
                <w:rFonts w:cs="Arial"/>
                <w:szCs w:val="18"/>
                <w:lang w:eastAsia="es-MX"/>
              </w:rPr>
              <w:fldChar w:fldCharType="separate"/>
            </w:r>
            <w:r w:rsidR="00D50AD0" w:rsidRPr="00732F4B">
              <w:rPr>
                <w:szCs w:val="18"/>
              </w:rPr>
              <w:t xml:space="preserve">Figura </w:t>
            </w:r>
            <w:r w:rsidR="00D50AD0">
              <w:rPr>
                <w:noProof/>
                <w:szCs w:val="18"/>
              </w:rPr>
              <w:t>4</w:t>
            </w:r>
            <w:r w:rsidR="00D50AD0" w:rsidRPr="00732F4B">
              <w:rPr>
                <w:noProof/>
                <w:szCs w:val="18"/>
              </w:rPr>
              <w:noBreakHyphen/>
            </w:r>
            <w:r w:rsidR="00D50AD0">
              <w:rPr>
                <w:noProof/>
                <w:szCs w:val="18"/>
              </w:rPr>
              <w:t>1</w:t>
            </w:r>
            <w:r w:rsidRPr="00732F4B">
              <w:rPr>
                <w:rFonts w:cs="Arial"/>
                <w:szCs w:val="18"/>
                <w:lang w:eastAsia="es-MX"/>
              </w:rPr>
              <w:fldChar w:fldCharType="end"/>
            </w:r>
            <w:r w:rsidRPr="00732F4B">
              <w:rPr>
                <w:rFonts w:cs="Arial"/>
                <w:szCs w:val="18"/>
                <w:lang w:eastAsia="es-MX"/>
              </w:rPr>
              <w:t xml:space="preserve">, </w:t>
            </w:r>
            <w:r w:rsidRPr="00732F4B">
              <w:rPr>
                <w:rFonts w:cs="Arial"/>
                <w:szCs w:val="18"/>
                <w:lang w:eastAsia="es-MX"/>
              </w:rPr>
              <w:fldChar w:fldCharType="begin"/>
            </w:r>
            <w:r w:rsidRPr="00732F4B">
              <w:rPr>
                <w:rFonts w:cs="Arial"/>
                <w:szCs w:val="18"/>
                <w:lang w:eastAsia="es-MX"/>
              </w:rPr>
              <w:instrText xml:space="preserve"> REF _Ref144199598 \h  \* MERGEFORMAT </w:instrText>
            </w:r>
            <w:r w:rsidRPr="00732F4B">
              <w:rPr>
                <w:rFonts w:cs="Arial"/>
                <w:szCs w:val="18"/>
                <w:lang w:eastAsia="es-MX"/>
              </w:rPr>
            </w:r>
            <w:r w:rsidRPr="00732F4B">
              <w:rPr>
                <w:rFonts w:cs="Arial"/>
                <w:szCs w:val="18"/>
                <w:lang w:eastAsia="es-MX"/>
              </w:rPr>
              <w:fldChar w:fldCharType="separate"/>
            </w:r>
            <w:r w:rsidR="00D50AD0" w:rsidRPr="00732F4B">
              <w:rPr>
                <w:szCs w:val="18"/>
              </w:rPr>
              <w:t xml:space="preserve">Figura </w:t>
            </w:r>
            <w:r w:rsidR="00D50AD0">
              <w:rPr>
                <w:noProof/>
                <w:szCs w:val="18"/>
              </w:rPr>
              <w:t>5</w:t>
            </w:r>
            <w:r w:rsidR="00D50AD0" w:rsidRPr="00732F4B">
              <w:rPr>
                <w:noProof/>
                <w:szCs w:val="18"/>
              </w:rPr>
              <w:noBreakHyphen/>
            </w:r>
            <w:r w:rsidR="00D50AD0">
              <w:rPr>
                <w:noProof/>
                <w:szCs w:val="18"/>
              </w:rPr>
              <w:t>1</w:t>
            </w:r>
            <w:r w:rsidRPr="00732F4B">
              <w:rPr>
                <w:rFonts w:cs="Arial"/>
                <w:szCs w:val="18"/>
                <w:lang w:eastAsia="es-MX"/>
              </w:rPr>
              <w:fldChar w:fldCharType="end"/>
            </w:r>
            <w:r w:rsidRPr="00732F4B">
              <w:rPr>
                <w:rFonts w:cs="Arial"/>
                <w:szCs w:val="18"/>
                <w:lang w:eastAsia="es-MX"/>
              </w:rPr>
              <w:t xml:space="preserve">, </w:t>
            </w:r>
            <w:r w:rsidR="00D06EE5" w:rsidRPr="00732F4B">
              <w:rPr>
                <w:rFonts w:cs="Arial"/>
                <w:szCs w:val="18"/>
                <w:lang w:eastAsia="es-MX"/>
              </w:rPr>
              <w:fldChar w:fldCharType="begin"/>
            </w:r>
            <w:r w:rsidR="00D06EE5" w:rsidRPr="00732F4B">
              <w:rPr>
                <w:rFonts w:cs="Arial"/>
                <w:szCs w:val="18"/>
                <w:lang w:eastAsia="es-MX"/>
              </w:rPr>
              <w:instrText xml:space="preserve"> REF _Ref147103027 \h  \* MERGEFORMAT </w:instrText>
            </w:r>
            <w:r w:rsidR="00D06EE5" w:rsidRPr="00732F4B">
              <w:rPr>
                <w:rFonts w:cs="Arial"/>
                <w:szCs w:val="18"/>
                <w:lang w:eastAsia="es-MX"/>
              </w:rPr>
            </w:r>
            <w:r w:rsidR="00D06EE5" w:rsidRPr="00732F4B">
              <w:rPr>
                <w:rFonts w:cs="Arial"/>
                <w:szCs w:val="18"/>
                <w:lang w:eastAsia="es-MX"/>
              </w:rPr>
              <w:fldChar w:fldCharType="separate"/>
            </w:r>
            <w:r w:rsidR="00D50AD0" w:rsidRPr="00732F4B">
              <w:rPr>
                <w:noProof/>
                <w:szCs w:val="18"/>
              </w:rPr>
              <w:t xml:space="preserve">Foto </w:t>
            </w:r>
            <w:r w:rsidR="00D50AD0">
              <w:rPr>
                <w:noProof/>
                <w:szCs w:val="18"/>
              </w:rPr>
              <w:t>12.2</w:t>
            </w:r>
            <w:r w:rsidR="00D50AD0" w:rsidRPr="00732F4B">
              <w:rPr>
                <w:noProof/>
                <w:szCs w:val="18"/>
              </w:rPr>
              <w:noBreakHyphen/>
            </w:r>
            <w:r w:rsidR="00D50AD0">
              <w:rPr>
                <w:noProof/>
                <w:szCs w:val="18"/>
              </w:rPr>
              <w:t>1</w:t>
            </w:r>
            <w:r w:rsidR="00D06EE5" w:rsidRPr="00732F4B">
              <w:rPr>
                <w:rFonts w:cs="Arial"/>
                <w:szCs w:val="18"/>
                <w:lang w:eastAsia="es-MX"/>
              </w:rPr>
              <w:fldChar w:fldCharType="end"/>
            </w:r>
            <w:r w:rsidR="00D06EE5" w:rsidRPr="00732F4B">
              <w:rPr>
                <w:rFonts w:cs="Arial"/>
                <w:szCs w:val="18"/>
                <w:lang w:eastAsia="es-MX"/>
              </w:rPr>
              <w:t>.</w:t>
            </w:r>
          </w:p>
        </w:tc>
      </w:tr>
      <w:tr w:rsidR="00A47556" w:rsidRPr="00732F4B" w14:paraId="44544E77" w14:textId="77777777" w:rsidTr="00A47556">
        <w:trPr>
          <w:trHeight w:val="428"/>
          <w:jc w:val="center"/>
        </w:trPr>
        <w:tc>
          <w:tcPr>
            <w:tcW w:w="562" w:type="dxa"/>
            <w:vAlign w:val="center"/>
          </w:tcPr>
          <w:p w14:paraId="0C456477" w14:textId="134C1BE2" w:rsidR="00A47556" w:rsidRPr="00732F4B" w:rsidRDefault="00A47556" w:rsidP="00A47556">
            <w:pPr>
              <w:pStyle w:val="Imagen"/>
              <w:spacing w:before="40" w:after="40"/>
              <w:jc w:val="center"/>
              <w:rPr>
                <w:rFonts w:cs="Arial"/>
                <w:szCs w:val="18"/>
                <w:lang w:eastAsia="es-MX"/>
              </w:rPr>
            </w:pPr>
            <w:r w:rsidRPr="00732F4B">
              <w:rPr>
                <w:rFonts w:cs="Arial"/>
                <w:szCs w:val="18"/>
                <w:lang w:eastAsia="es-MX"/>
              </w:rPr>
              <w:t>P02</w:t>
            </w:r>
          </w:p>
        </w:tc>
        <w:tc>
          <w:tcPr>
            <w:tcW w:w="769" w:type="dxa"/>
            <w:vAlign w:val="center"/>
          </w:tcPr>
          <w:p w14:paraId="5D2BF103" w14:textId="3CE6FBB7" w:rsidR="00A47556" w:rsidRPr="00732F4B" w:rsidRDefault="00E34C9A" w:rsidP="00A47556">
            <w:pPr>
              <w:pStyle w:val="Imagen"/>
              <w:spacing w:before="40" w:after="40"/>
              <w:jc w:val="center"/>
              <w:rPr>
                <w:rFonts w:cs="Arial"/>
                <w:szCs w:val="18"/>
                <w:lang w:eastAsia="es-MX"/>
              </w:rPr>
            </w:pPr>
            <w:r w:rsidRPr="00732F4B">
              <w:rPr>
                <w:rFonts w:cs="Arial"/>
                <w:szCs w:val="18"/>
                <w:lang w:eastAsia="es-MX"/>
              </w:rPr>
              <w:t>571826</w:t>
            </w:r>
          </w:p>
        </w:tc>
        <w:tc>
          <w:tcPr>
            <w:tcW w:w="904" w:type="dxa"/>
            <w:vAlign w:val="center"/>
          </w:tcPr>
          <w:p w14:paraId="79C9DA60" w14:textId="373DD703" w:rsidR="00A47556" w:rsidRPr="00732F4B" w:rsidRDefault="00E34C9A" w:rsidP="00A47556">
            <w:pPr>
              <w:pStyle w:val="Imagen"/>
              <w:spacing w:before="40" w:after="40"/>
              <w:jc w:val="center"/>
              <w:rPr>
                <w:rFonts w:cs="Arial"/>
                <w:szCs w:val="18"/>
                <w:lang w:eastAsia="es-MX"/>
              </w:rPr>
            </w:pPr>
            <w:r w:rsidRPr="00732F4B">
              <w:rPr>
                <w:rFonts w:cs="Arial"/>
                <w:szCs w:val="18"/>
                <w:lang w:eastAsia="es-MX"/>
              </w:rPr>
              <w:t>6227736</w:t>
            </w:r>
          </w:p>
        </w:tc>
        <w:tc>
          <w:tcPr>
            <w:tcW w:w="3997" w:type="dxa"/>
            <w:vAlign w:val="center"/>
          </w:tcPr>
          <w:p w14:paraId="4FCB905B" w14:textId="461E42FD" w:rsidR="00A47556" w:rsidRPr="00732F4B" w:rsidRDefault="00E34C9A" w:rsidP="00A47556">
            <w:pPr>
              <w:pStyle w:val="Imagen"/>
              <w:spacing w:before="60" w:after="60"/>
              <w:rPr>
                <w:rFonts w:cs="Arial"/>
                <w:szCs w:val="18"/>
                <w:lang w:eastAsia="es-MX"/>
              </w:rPr>
            </w:pPr>
            <w:r w:rsidRPr="00732F4B">
              <w:rPr>
                <w:rFonts w:cs="Arial"/>
                <w:szCs w:val="18"/>
                <w:lang w:eastAsia="es-MX"/>
              </w:rPr>
              <w:t>Acceso Norte a Trinchera Calleros, Av. H</w:t>
            </w:r>
            <w:r w:rsidR="00732F4B">
              <w:rPr>
                <w:rFonts w:cs="Arial"/>
                <w:szCs w:val="18"/>
                <w:lang w:eastAsia="es-MX"/>
              </w:rPr>
              <w:t>e</w:t>
            </w:r>
            <w:r w:rsidRPr="00732F4B">
              <w:rPr>
                <w:rFonts w:cs="Arial"/>
                <w:szCs w:val="18"/>
                <w:lang w:eastAsia="es-MX"/>
              </w:rPr>
              <w:t>ber Usher, Ciudad de Florida</w:t>
            </w:r>
          </w:p>
        </w:tc>
        <w:tc>
          <w:tcPr>
            <w:tcW w:w="3544" w:type="dxa"/>
            <w:vAlign w:val="center"/>
          </w:tcPr>
          <w:p w14:paraId="4F6DDA16" w14:textId="560A4A79" w:rsidR="00A47556" w:rsidRPr="00732F4B" w:rsidRDefault="00A47556" w:rsidP="00A47556">
            <w:pPr>
              <w:pStyle w:val="Imagen"/>
              <w:spacing w:before="40" w:after="40"/>
              <w:rPr>
                <w:rFonts w:cs="Arial"/>
                <w:szCs w:val="18"/>
                <w:lang w:eastAsia="es-MX"/>
              </w:rPr>
            </w:pPr>
            <w:r w:rsidRPr="00732F4B">
              <w:rPr>
                <w:rFonts w:cs="Arial"/>
                <w:szCs w:val="18"/>
                <w:lang w:eastAsia="es-MX"/>
              </w:rPr>
              <w:fldChar w:fldCharType="begin"/>
            </w:r>
            <w:r w:rsidRPr="00732F4B">
              <w:rPr>
                <w:rFonts w:cs="Arial"/>
                <w:szCs w:val="18"/>
                <w:lang w:eastAsia="es-MX"/>
              </w:rPr>
              <w:instrText xml:space="preserve"> REF _Ref144199595 \h  \* MERGEFORMAT </w:instrText>
            </w:r>
            <w:r w:rsidRPr="00732F4B">
              <w:rPr>
                <w:rFonts w:cs="Arial"/>
                <w:szCs w:val="18"/>
                <w:lang w:eastAsia="es-MX"/>
              </w:rPr>
            </w:r>
            <w:r w:rsidRPr="00732F4B">
              <w:rPr>
                <w:rFonts w:cs="Arial"/>
                <w:szCs w:val="18"/>
                <w:lang w:eastAsia="es-MX"/>
              </w:rPr>
              <w:fldChar w:fldCharType="separate"/>
            </w:r>
            <w:r w:rsidR="00D50AD0" w:rsidRPr="00732F4B">
              <w:rPr>
                <w:szCs w:val="18"/>
              </w:rPr>
              <w:t xml:space="preserve">Figura </w:t>
            </w:r>
            <w:r w:rsidR="00D50AD0">
              <w:rPr>
                <w:noProof/>
                <w:szCs w:val="18"/>
              </w:rPr>
              <w:t>4</w:t>
            </w:r>
            <w:r w:rsidR="00D50AD0" w:rsidRPr="00732F4B">
              <w:rPr>
                <w:noProof/>
                <w:szCs w:val="18"/>
              </w:rPr>
              <w:noBreakHyphen/>
            </w:r>
            <w:r w:rsidR="00D50AD0">
              <w:rPr>
                <w:noProof/>
                <w:szCs w:val="18"/>
              </w:rPr>
              <w:t>1</w:t>
            </w:r>
            <w:r w:rsidRPr="00732F4B">
              <w:rPr>
                <w:rFonts w:cs="Arial"/>
                <w:szCs w:val="18"/>
                <w:lang w:eastAsia="es-MX"/>
              </w:rPr>
              <w:fldChar w:fldCharType="end"/>
            </w:r>
            <w:r w:rsidRPr="00732F4B">
              <w:rPr>
                <w:rFonts w:cs="Arial"/>
                <w:szCs w:val="18"/>
                <w:lang w:eastAsia="es-MX"/>
              </w:rPr>
              <w:t xml:space="preserve">, </w:t>
            </w:r>
            <w:r w:rsidRPr="00732F4B">
              <w:rPr>
                <w:rFonts w:cs="Arial"/>
                <w:szCs w:val="18"/>
                <w:lang w:eastAsia="es-MX"/>
              </w:rPr>
              <w:fldChar w:fldCharType="begin"/>
            </w:r>
            <w:r w:rsidRPr="00732F4B">
              <w:rPr>
                <w:rFonts w:cs="Arial"/>
                <w:szCs w:val="18"/>
                <w:lang w:eastAsia="es-MX"/>
              </w:rPr>
              <w:instrText xml:space="preserve"> REF _Ref144199598 \h  \* MERGEFORMAT </w:instrText>
            </w:r>
            <w:r w:rsidRPr="00732F4B">
              <w:rPr>
                <w:rFonts w:cs="Arial"/>
                <w:szCs w:val="18"/>
                <w:lang w:eastAsia="es-MX"/>
              </w:rPr>
            </w:r>
            <w:r w:rsidRPr="00732F4B">
              <w:rPr>
                <w:rFonts w:cs="Arial"/>
                <w:szCs w:val="18"/>
                <w:lang w:eastAsia="es-MX"/>
              </w:rPr>
              <w:fldChar w:fldCharType="separate"/>
            </w:r>
            <w:r w:rsidR="00D50AD0" w:rsidRPr="00732F4B">
              <w:rPr>
                <w:szCs w:val="18"/>
              </w:rPr>
              <w:t xml:space="preserve">Figura </w:t>
            </w:r>
            <w:r w:rsidR="00D50AD0">
              <w:rPr>
                <w:noProof/>
                <w:szCs w:val="18"/>
              </w:rPr>
              <w:t>5</w:t>
            </w:r>
            <w:r w:rsidR="00D50AD0" w:rsidRPr="00732F4B">
              <w:rPr>
                <w:noProof/>
                <w:szCs w:val="18"/>
              </w:rPr>
              <w:noBreakHyphen/>
            </w:r>
            <w:r w:rsidR="00D50AD0">
              <w:rPr>
                <w:noProof/>
                <w:szCs w:val="18"/>
              </w:rPr>
              <w:t>1</w:t>
            </w:r>
            <w:r w:rsidRPr="00732F4B">
              <w:rPr>
                <w:rFonts w:cs="Arial"/>
                <w:szCs w:val="18"/>
                <w:lang w:eastAsia="es-MX"/>
              </w:rPr>
              <w:fldChar w:fldCharType="end"/>
            </w:r>
            <w:r w:rsidRPr="00732F4B">
              <w:rPr>
                <w:rFonts w:cs="Arial"/>
                <w:szCs w:val="18"/>
                <w:lang w:eastAsia="es-MX"/>
              </w:rPr>
              <w:t>,</w:t>
            </w:r>
            <w:r w:rsidR="00915741">
              <w:rPr>
                <w:rFonts w:cs="Arial"/>
                <w:szCs w:val="18"/>
                <w:lang w:eastAsia="es-MX"/>
              </w:rPr>
              <w:t xml:space="preserve"> </w:t>
            </w:r>
            <w:r w:rsidR="00915741">
              <w:rPr>
                <w:rFonts w:cs="Arial"/>
                <w:szCs w:val="18"/>
                <w:lang w:eastAsia="es-MX"/>
              </w:rPr>
              <w:fldChar w:fldCharType="begin"/>
            </w:r>
            <w:r w:rsidR="00915741">
              <w:rPr>
                <w:rFonts w:cs="Arial"/>
                <w:szCs w:val="18"/>
                <w:lang w:eastAsia="es-MX"/>
              </w:rPr>
              <w:instrText xml:space="preserve"> REF _Ref161386660 \h </w:instrText>
            </w:r>
            <w:r w:rsidR="00915741">
              <w:rPr>
                <w:rFonts w:cs="Arial"/>
                <w:szCs w:val="18"/>
                <w:lang w:eastAsia="es-MX"/>
              </w:rPr>
            </w:r>
            <w:r w:rsidR="00915741">
              <w:rPr>
                <w:rFonts w:cs="Arial"/>
                <w:szCs w:val="18"/>
                <w:lang w:eastAsia="es-MX"/>
              </w:rPr>
              <w:fldChar w:fldCharType="separate"/>
            </w:r>
            <w:r w:rsidR="00D50AD0" w:rsidRPr="00732F4B">
              <w:rPr>
                <w:noProof/>
                <w:szCs w:val="18"/>
              </w:rPr>
              <w:t xml:space="preserve">Foto </w:t>
            </w:r>
            <w:r w:rsidR="00D50AD0">
              <w:rPr>
                <w:noProof/>
                <w:szCs w:val="18"/>
              </w:rPr>
              <w:t>12.1</w:t>
            </w:r>
            <w:r w:rsidR="00D50AD0" w:rsidRPr="00732F4B">
              <w:rPr>
                <w:noProof/>
                <w:szCs w:val="18"/>
              </w:rPr>
              <w:noBreakHyphen/>
            </w:r>
            <w:r w:rsidR="00D50AD0">
              <w:rPr>
                <w:noProof/>
                <w:szCs w:val="18"/>
              </w:rPr>
              <w:t>6</w:t>
            </w:r>
            <w:r w:rsidR="00915741">
              <w:rPr>
                <w:rFonts w:cs="Arial"/>
                <w:szCs w:val="18"/>
                <w:lang w:eastAsia="es-MX"/>
              </w:rPr>
              <w:fldChar w:fldCharType="end"/>
            </w:r>
            <w:r w:rsidR="00D06EE5" w:rsidRPr="00732F4B">
              <w:rPr>
                <w:rFonts w:cs="Arial"/>
                <w:szCs w:val="18"/>
                <w:lang w:eastAsia="es-MX"/>
              </w:rPr>
              <w:t>.</w:t>
            </w:r>
          </w:p>
        </w:tc>
      </w:tr>
      <w:tr w:rsidR="00A47556" w:rsidRPr="00732F4B" w14:paraId="13219DFF" w14:textId="77777777" w:rsidTr="00A47556">
        <w:trPr>
          <w:trHeight w:val="428"/>
          <w:jc w:val="center"/>
        </w:trPr>
        <w:tc>
          <w:tcPr>
            <w:tcW w:w="562" w:type="dxa"/>
            <w:vAlign w:val="center"/>
          </w:tcPr>
          <w:p w14:paraId="6969F6A1" w14:textId="6D6E5317" w:rsidR="00A47556" w:rsidRPr="00732F4B" w:rsidRDefault="00A47556" w:rsidP="00A47556">
            <w:pPr>
              <w:pStyle w:val="Imagen"/>
              <w:spacing w:before="40" w:after="40"/>
              <w:jc w:val="center"/>
              <w:rPr>
                <w:rFonts w:cs="Arial"/>
                <w:szCs w:val="18"/>
                <w:lang w:eastAsia="es-MX"/>
              </w:rPr>
            </w:pPr>
            <w:r w:rsidRPr="00732F4B">
              <w:rPr>
                <w:rFonts w:cs="Arial"/>
                <w:szCs w:val="18"/>
                <w:lang w:eastAsia="es-MX"/>
              </w:rPr>
              <w:t>P03</w:t>
            </w:r>
          </w:p>
        </w:tc>
        <w:tc>
          <w:tcPr>
            <w:tcW w:w="769" w:type="dxa"/>
            <w:vAlign w:val="center"/>
          </w:tcPr>
          <w:p w14:paraId="212766B7" w14:textId="31FC7FB1" w:rsidR="00A47556" w:rsidRPr="00732F4B" w:rsidRDefault="00E34C9A" w:rsidP="00A47556">
            <w:pPr>
              <w:pStyle w:val="Imagen"/>
              <w:spacing w:before="40" w:after="40"/>
              <w:jc w:val="center"/>
              <w:rPr>
                <w:rFonts w:cs="Arial"/>
                <w:szCs w:val="18"/>
                <w:lang w:eastAsia="es-MX"/>
              </w:rPr>
            </w:pPr>
            <w:r w:rsidRPr="00732F4B">
              <w:rPr>
                <w:rFonts w:cs="Arial"/>
                <w:szCs w:val="18"/>
                <w:lang w:eastAsia="es-MX"/>
              </w:rPr>
              <w:t>571923</w:t>
            </w:r>
          </w:p>
        </w:tc>
        <w:tc>
          <w:tcPr>
            <w:tcW w:w="904" w:type="dxa"/>
            <w:vAlign w:val="center"/>
          </w:tcPr>
          <w:p w14:paraId="7F9C475A" w14:textId="5EDBDBE9" w:rsidR="00A47556" w:rsidRPr="00732F4B" w:rsidRDefault="00E34C9A" w:rsidP="00A47556">
            <w:pPr>
              <w:pStyle w:val="Imagen"/>
              <w:spacing w:before="40" w:after="40"/>
              <w:jc w:val="center"/>
              <w:rPr>
                <w:rFonts w:cs="Arial"/>
                <w:szCs w:val="18"/>
                <w:lang w:eastAsia="es-MX"/>
              </w:rPr>
            </w:pPr>
            <w:r w:rsidRPr="00732F4B">
              <w:rPr>
                <w:rFonts w:cs="Arial"/>
                <w:szCs w:val="18"/>
                <w:lang w:eastAsia="es-MX"/>
              </w:rPr>
              <w:t>6227593</w:t>
            </w:r>
          </w:p>
        </w:tc>
        <w:tc>
          <w:tcPr>
            <w:tcW w:w="3997" w:type="dxa"/>
            <w:vAlign w:val="center"/>
          </w:tcPr>
          <w:p w14:paraId="296A55D6" w14:textId="4C9F4632" w:rsidR="00A47556" w:rsidRPr="00732F4B" w:rsidRDefault="00E34C9A" w:rsidP="00A47556">
            <w:pPr>
              <w:pStyle w:val="Imagen"/>
              <w:spacing w:before="60" w:after="60"/>
              <w:rPr>
                <w:rFonts w:cs="Arial"/>
                <w:szCs w:val="18"/>
                <w:lang w:eastAsia="es-MX"/>
              </w:rPr>
            </w:pPr>
            <w:r w:rsidRPr="00732F4B">
              <w:rPr>
                <w:rFonts w:cs="Arial"/>
                <w:szCs w:val="18"/>
                <w:lang w:eastAsia="es-MX"/>
              </w:rPr>
              <w:t>Estación de bombeo de aguas pluviales</w:t>
            </w:r>
          </w:p>
        </w:tc>
        <w:tc>
          <w:tcPr>
            <w:tcW w:w="3544" w:type="dxa"/>
            <w:vAlign w:val="center"/>
          </w:tcPr>
          <w:p w14:paraId="6F6BBC3F" w14:textId="5B6730BE" w:rsidR="00A47556" w:rsidRPr="00732F4B" w:rsidRDefault="00A47556" w:rsidP="00A47556">
            <w:pPr>
              <w:pStyle w:val="Imagen"/>
              <w:spacing w:before="40" w:after="40"/>
              <w:rPr>
                <w:rFonts w:cs="Arial"/>
                <w:szCs w:val="18"/>
                <w:lang w:eastAsia="es-MX"/>
              </w:rPr>
            </w:pPr>
            <w:r w:rsidRPr="00732F4B">
              <w:rPr>
                <w:rFonts w:cs="Arial"/>
                <w:szCs w:val="18"/>
                <w:lang w:eastAsia="es-MX"/>
              </w:rPr>
              <w:fldChar w:fldCharType="begin"/>
            </w:r>
            <w:r w:rsidRPr="00732F4B">
              <w:rPr>
                <w:rFonts w:cs="Arial"/>
                <w:szCs w:val="18"/>
                <w:lang w:eastAsia="es-MX"/>
              </w:rPr>
              <w:instrText xml:space="preserve"> REF _Ref144199595 \h  \* MERGEFORMAT </w:instrText>
            </w:r>
            <w:r w:rsidRPr="00732F4B">
              <w:rPr>
                <w:rFonts w:cs="Arial"/>
                <w:szCs w:val="18"/>
                <w:lang w:eastAsia="es-MX"/>
              </w:rPr>
            </w:r>
            <w:r w:rsidRPr="00732F4B">
              <w:rPr>
                <w:rFonts w:cs="Arial"/>
                <w:szCs w:val="18"/>
                <w:lang w:eastAsia="es-MX"/>
              </w:rPr>
              <w:fldChar w:fldCharType="separate"/>
            </w:r>
            <w:r w:rsidR="00D50AD0" w:rsidRPr="00732F4B">
              <w:rPr>
                <w:szCs w:val="18"/>
              </w:rPr>
              <w:t xml:space="preserve">Figura </w:t>
            </w:r>
            <w:r w:rsidR="00D50AD0">
              <w:rPr>
                <w:noProof/>
                <w:szCs w:val="18"/>
              </w:rPr>
              <w:t>4</w:t>
            </w:r>
            <w:r w:rsidR="00D50AD0" w:rsidRPr="00732F4B">
              <w:rPr>
                <w:noProof/>
                <w:szCs w:val="18"/>
              </w:rPr>
              <w:noBreakHyphen/>
            </w:r>
            <w:r w:rsidR="00D50AD0">
              <w:rPr>
                <w:noProof/>
                <w:szCs w:val="18"/>
              </w:rPr>
              <w:t>1</w:t>
            </w:r>
            <w:r w:rsidRPr="00732F4B">
              <w:rPr>
                <w:rFonts w:cs="Arial"/>
                <w:szCs w:val="18"/>
                <w:lang w:eastAsia="es-MX"/>
              </w:rPr>
              <w:fldChar w:fldCharType="end"/>
            </w:r>
            <w:r w:rsidRPr="00732F4B">
              <w:rPr>
                <w:rFonts w:cs="Arial"/>
                <w:szCs w:val="18"/>
                <w:lang w:eastAsia="es-MX"/>
              </w:rPr>
              <w:t xml:space="preserve">, </w:t>
            </w:r>
            <w:r w:rsidRPr="00732F4B">
              <w:rPr>
                <w:rFonts w:cs="Arial"/>
                <w:szCs w:val="18"/>
                <w:lang w:eastAsia="es-MX"/>
              </w:rPr>
              <w:fldChar w:fldCharType="begin"/>
            </w:r>
            <w:r w:rsidRPr="00732F4B">
              <w:rPr>
                <w:rFonts w:cs="Arial"/>
                <w:szCs w:val="18"/>
                <w:lang w:eastAsia="es-MX"/>
              </w:rPr>
              <w:instrText xml:space="preserve"> REF _Ref144199598 \h  \* MERGEFORMAT </w:instrText>
            </w:r>
            <w:r w:rsidRPr="00732F4B">
              <w:rPr>
                <w:rFonts w:cs="Arial"/>
                <w:szCs w:val="18"/>
                <w:lang w:eastAsia="es-MX"/>
              </w:rPr>
            </w:r>
            <w:r w:rsidRPr="00732F4B">
              <w:rPr>
                <w:rFonts w:cs="Arial"/>
                <w:szCs w:val="18"/>
                <w:lang w:eastAsia="es-MX"/>
              </w:rPr>
              <w:fldChar w:fldCharType="separate"/>
            </w:r>
            <w:r w:rsidR="00D50AD0" w:rsidRPr="00732F4B">
              <w:rPr>
                <w:szCs w:val="18"/>
              </w:rPr>
              <w:t xml:space="preserve">Figura </w:t>
            </w:r>
            <w:r w:rsidR="00D50AD0">
              <w:rPr>
                <w:noProof/>
                <w:szCs w:val="18"/>
              </w:rPr>
              <w:t>5</w:t>
            </w:r>
            <w:r w:rsidR="00D50AD0" w:rsidRPr="00732F4B">
              <w:rPr>
                <w:noProof/>
                <w:szCs w:val="18"/>
              </w:rPr>
              <w:noBreakHyphen/>
            </w:r>
            <w:r w:rsidR="00D50AD0">
              <w:rPr>
                <w:noProof/>
                <w:szCs w:val="18"/>
              </w:rPr>
              <w:t>1</w:t>
            </w:r>
            <w:r w:rsidRPr="00732F4B">
              <w:rPr>
                <w:rFonts w:cs="Arial"/>
                <w:szCs w:val="18"/>
                <w:lang w:eastAsia="es-MX"/>
              </w:rPr>
              <w:fldChar w:fldCharType="end"/>
            </w:r>
            <w:r w:rsidR="00D06EE5" w:rsidRPr="00732F4B">
              <w:rPr>
                <w:rFonts w:cs="Arial"/>
                <w:szCs w:val="18"/>
                <w:lang w:eastAsia="es-MX"/>
              </w:rPr>
              <w:t xml:space="preserve">, </w:t>
            </w:r>
            <w:r w:rsidR="00E34C9A" w:rsidRPr="00732F4B">
              <w:rPr>
                <w:rFonts w:cs="Arial"/>
                <w:szCs w:val="18"/>
                <w:lang w:eastAsia="es-MX"/>
              </w:rPr>
              <w:fldChar w:fldCharType="begin"/>
            </w:r>
            <w:r w:rsidR="00E34C9A" w:rsidRPr="00732F4B">
              <w:rPr>
                <w:rFonts w:cs="Arial"/>
                <w:szCs w:val="18"/>
                <w:lang w:eastAsia="es-MX"/>
              </w:rPr>
              <w:instrText xml:space="preserve"> REF _Ref159699309 \h </w:instrText>
            </w:r>
            <w:r w:rsidR="00732F4B">
              <w:rPr>
                <w:rFonts w:cs="Arial"/>
                <w:szCs w:val="18"/>
                <w:lang w:eastAsia="es-MX"/>
              </w:rPr>
              <w:instrText xml:space="preserve"> \* MERGEFORMAT </w:instrText>
            </w:r>
            <w:r w:rsidR="00E34C9A" w:rsidRPr="00732F4B">
              <w:rPr>
                <w:rFonts w:cs="Arial"/>
                <w:szCs w:val="18"/>
                <w:lang w:eastAsia="es-MX"/>
              </w:rPr>
            </w:r>
            <w:r w:rsidR="00E34C9A" w:rsidRPr="00732F4B">
              <w:rPr>
                <w:rFonts w:cs="Arial"/>
                <w:szCs w:val="18"/>
                <w:lang w:eastAsia="es-MX"/>
              </w:rPr>
              <w:fldChar w:fldCharType="separate"/>
            </w:r>
            <w:r w:rsidR="00D50AD0" w:rsidRPr="00732F4B">
              <w:rPr>
                <w:noProof/>
                <w:szCs w:val="18"/>
              </w:rPr>
              <w:t xml:space="preserve">Foto </w:t>
            </w:r>
            <w:r w:rsidR="00D50AD0">
              <w:rPr>
                <w:noProof/>
                <w:szCs w:val="18"/>
              </w:rPr>
              <w:t>12.1</w:t>
            </w:r>
            <w:r w:rsidR="00D50AD0" w:rsidRPr="00732F4B">
              <w:rPr>
                <w:noProof/>
                <w:szCs w:val="18"/>
              </w:rPr>
              <w:noBreakHyphen/>
            </w:r>
            <w:r w:rsidR="00D50AD0">
              <w:rPr>
                <w:noProof/>
                <w:szCs w:val="18"/>
              </w:rPr>
              <w:t>7</w:t>
            </w:r>
            <w:r w:rsidR="00E34C9A" w:rsidRPr="00732F4B">
              <w:rPr>
                <w:rFonts w:cs="Arial"/>
                <w:szCs w:val="18"/>
                <w:lang w:eastAsia="es-MX"/>
              </w:rPr>
              <w:fldChar w:fldCharType="end"/>
            </w:r>
            <w:r w:rsidR="00EF6AAD" w:rsidRPr="00732F4B">
              <w:rPr>
                <w:rFonts w:cs="Arial"/>
                <w:szCs w:val="18"/>
                <w:lang w:eastAsia="es-MX"/>
              </w:rPr>
              <w:t xml:space="preserve">,        </w:t>
            </w:r>
            <w:r w:rsidR="00E34C9A" w:rsidRPr="00732F4B">
              <w:rPr>
                <w:rFonts w:cs="Arial"/>
                <w:szCs w:val="18"/>
                <w:lang w:eastAsia="es-MX"/>
              </w:rPr>
              <w:fldChar w:fldCharType="begin"/>
            </w:r>
            <w:r w:rsidR="00E34C9A" w:rsidRPr="00732F4B">
              <w:rPr>
                <w:rFonts w:cs="Arial"/>
                <w:szCs w:val="18"/>
                <w:lang w:eastAsia="es-MX"/>
              </w:rPr>
              <w:instrText xml:space="preserve"> REF _Ref159699310 \h </w:instrText>
            </w:r>
            <w:r w:rsidR="00732F4B">
              <w:rPr>
                <w:rFonts w:cs="Arial"/>
                <w:szCs w:val="18"/>
                <w:lang w:eastAsia="es-MX"/>
              </w:rPr>
              <w:instrText xml:space="preserve"> \* MERGEFORMAT </w:instrText>
            </w:r>
            <w:r w:rsidR="00E34C9A" w:rsidRPr="00732F4B">
              <w:rPr>
                <w:rFonts w:cs="Arial"/>
                <w:szCs w:val="18"/>
                <w:lang w:eastAsia="es-MX"/>
              </w:rPr>
            </w:r>
            <w:r w:rsidR="00E34C9A" w:rsidRPr="00732F4B">
              <w:rPr>
                <w:rFonts w:cs="Arial"/>
                <w:szCs w:val="18"/>
                <w:lang w:eastAsia="es-MX"/>
              </w:rPr>
              <w:fldChar w:fldCharType="separate"/>
            </w:r>
            <w:r w:rsidR="00D50AD0" w:rsidRPr="00732F4B">
              <w:rPr>
                <w:noProof/>
                <w:szCs w:val="18"/>
              </w:rPr>
              <w:t xml:space="preserve">Foto </w:t>
            </w:r>
            <w:r w:rsidR="00D50AD0">
              <w:rPr>
                <w:noProof/>
                <w:szCs w:val="18"/>
              </w:rPr>
              <w:t>12.1</w:t>
            </w:r>
            <w:r w:rsidR="00D50AD0" w:rsidRPr="00732F4B">
              <w:rPr>
                <w:noProof/>
                <w:szCs w:val="18"/>
              </w:rPr>
              <w:noBreakHyphen/>
            </w:r>
            <w:r w:rsidR="00D50AD0">
              <w:rPr>
                <w:noProof/>
                <w:szCs w:val="18"/>
              </w:rPr>
              <w:t>8</w:t>
            </w:r>
            <w:r w:rsidR="00E34C9A" w:rsidRPr="00732F4B">
              <w:rPr>
                <w:rFonts w:cs="Arial"/>
                <w:szCs w:val="18"/>
                <w:lang w:eastAsia="es-MX"/>
              </w:rPr>
              <w:fldChar w:fldCharType="end"/>
            </w:r>
            <w:r w:rsidR="002F0463">
              <w:rPr>
                <w:rFonts w:cs="Arial"/>
                <w:szCs w:val="18"/>
                <w:lang w:eastAsia="es-MX"/>
              </w:rPr>
              <w:t>.</w:t>
            </w:r>
          </w:p>
        </w:tc>
      </w:tr>
      <w:tr w:rsidR="00A47556" w:rsidRPr="00732F4B" w14:paraId="6D30E87D" w14:textId="77777777" w:rsidTr="00A47556">
        <w:trPr>
          <w:trHeight w:val="428"/>
          <w:jc w:val="center"/>
        </w:trPr>
        <w:tc>
          <w:tcPr>
            <w:tcW w:w="562" w:type="dxa"/>
            <w:vAlign w:val="center"/>
          </w:tcPr>
          <w:p w14:paraId="77538011" w14:textId="5F97215D" w:rsidR="00A47556" w:rsidRPr="00732F4B" w:rsidRDefault="00A47556" w:rsidP="00A47556">
            <w:pPr>
              <w:pStyle w:val="Imagen"/>
              <w:spacing w:before="40" w:after="40"/>
              <w:jc w:val="center"/>
              <w:rPr>
                <w:rFonts w:cs="Arial"/>
                <w:szCs w:val="18"/>
                <w:lang w:eastAsia="es-MX"/>
              </w:rPr>
            </w:pPr>
            <w:r w:rsidRPr="00732F4B">
              <w:rPr>
                <w:rFonts w:cs="Arial"/>
                <w:szCs w:val="18"/>
                <w:lang w:eastAsia="es-MX"/>
              </w:rPr>
              <w:t>P04</w:t>
            </w:r>
          </w:p>
        </w:tc>
        <w:tc>
          <w:tcPr>
            <w:tcW w:w="769" w:type="dxa"/>
            <w:vAlign w:val="center"/>
          </w:tcPr>
          <w:p w14:paraId="5964F4B3" w14:textId="13F91222" w:rsidR="00A47556" w:rsidRPr="00732F4B" w:rsidRDefault="00E34C9A" w:rsidP="00A47556">
            <w:pPr>
              <w:pStyle w:val="Imagen"/>
              <w:spacing w:before="40" w:after="40"/>
              <w:jc w:val="center"/>
              <w:rPr>
                <w:rFonts w:cs="Arial"/>
                <w:szCs w:val="18"/>
                <w:lang w:eastAsia="es-MX"/>
              </w:rPr>
            </w:pPr>
            <w:r w:rsidRPr="00732F4B">
              <w:rPr>
                <w:rFonts w:cs="Arial"/>
                <w:szCs w:val="18"/>
                <w:lang w:eastAsia="es-MX"/>
              </w:rPr>
              <w:t>572004</w:t>
            </w:r>
          </w:p>
        </w:tc>
        <w:tc>
          <w:tcPr>
            <w:tcW w:w="904" w:type="dxa"/>
            <w:vAlign w:val="center"/>
          </w:tcPr>
          <w:p w14:paraId="110C5FDB" w14:textId="60BEE781" w:rsidR="00A47556" w:rsidRPr="00732F4B" w:rsidRDefault="00E34C9A" w:rsidP="00A47556">
            <w:pPr>
              <w:pStyle w:val="Imagen"/>
              <w:spacing w:before="40" w:after="40"/>
              <w:jc w:val="center"/>
              <w:rPr>
                <w:rFonts w:cs="Arial"/>
                <w:szCs w:val="18"/>
                <w:lang w:eastAsia="es-MX"/>
              </w:rPr>
            </w:pPr>
            <w:r w:rsidRPr="00732F4B">
              <w:rPr>
                <w:rFonts w:cs="Arial"/>
                <w:szCs w:val="18"/>
                <w:lang w:eastAsia="es-MX"/>
              </w:rPr>
              <w:t>6227557</w:t>
            </w:r>
          </w:p>
        </w:tc>
        <w:tc>
          <w:tcPr>
            <w:tcW w:w="3997" w:type="dxa"/>
            <w:vAlign w:val="center"/>
          </w:tcPr>
          <w:p w14:paraId="22C60C75" w14:textId="4A796900" w:rsidR="00A47556" w:rsidRPr="00732F4B" w:rsidRDefault="00E34C9A" w:rsidP="00A47556">
            <w:pPr>
              <w:pStyle w:val="Imagen"/>
              <w:spacing w:before="60" w:after="60"/>
              <w:rPr>
                <w:rFonts w:cs="Arial"/>
                <w:szCs w:val="18"/>
                <w:lang w:eastAsia="es-MX"/>
              </w:rPr>
            </w:pPr>
            <w:r w:rsidRPr="00732F4B">
              <w:rPr>
                <w:rFonts w:cs="Arial"/>
                <w:szCs w:val="18"/>
                <w:lang w:eastAsia="es-MX"/>
              </w:rPr>
              <w:t>Obrador</w:t>
            </w:r>
            <w:r w:rsidR="009E293A">
              <w:rPr>
                <w:rFonts w:cs="Arial"/>
                <w:szCs w:val="18"/>
                <w:lang w:eastAsia="es-MX"/>
              </w:rPr>
              <w:t xml:space="preserve"> abandonado</w:t>
            </w:r>
            <w:r w:rsidR="00EF6AAD" w:rsidRPr="00732F4B">
              <w:rPr>
                <w:rFonts w:cs="Arial"/>
                <w:szCs w:val="18"/>
                <w:lang w:eastAsia="es-MX"/>
              </w:rPr>
              <w:t>, padrones urbanos Nº3028 y Nº3079 de Florida</w:t>
            </w:r>
          </w:p>
        </w:tc>
        <w:tc>
          <w:tcPr>
            <w:tcW w:w="3544" w:type="dxa"/>
            <w:vAlign w:val="center"/>
          </w:tcPr>
          <w:p w14:paraId="22D8AB50" w14:textId="62BA0827" w:rsidR="00A47556" w:rsidRPr="00732F4B" w:rsidRDefault="00A47556" w:rsidP="00A47556">
            <w:pPr>
              <w:pStyle w:val="Imagen"/>
              <w:spacing w:before="40" w:after="40"/>
              <w:rPr>
                <w:lang w:eastAsia="es-MX"/>
              </w:rPr>
            </w:pPr>
            <w:r w:rsidRPr="00732F4B">
              <w:rPr>
                <w:rFonts w:cs="Arial"/>
                <w:szCs w:val="18"/>
                <w:lang w:eastAsia="es-MX"/>
              </w:rPr>
              <w:fldChar w:fldCharType="begin"/>
            </w:r>
            <w:r w:rsidRPr="00732F4B">
              <w:rPr>
                <w:rFonts w:cs="Arial"/>
                <w:szCs w:val="18"/>
                <w:lang w:eastAsia="es-MX"/>
              </w:rPr>
              <w:instrText xml:space="preserve"> REF _Ref144199598 \h  \* MERGEFORMAT </w:instrText>
            </w:r>
            <w:r w:rsidRPr="00732F4B">
              <w:rPr>
                <w:rFonts w:cs="Arial"/>
                <w:szCs w:val="18"/>
                <w:lang w:eastAsia="es-MX"/>
              </w:rPr>
            </w:r>
            <w:r w:rsidRPr="00732F4B">
              <w:rPr>
                <w:rFonts w:cs="Arial"/>
                <w:szCs w:val="18"/>
                <w:lang w:eastAsia="es-MX"/>
              </w:rPr>
              <w:fldChar w:fldCharType="separate"/>
            </w:r>
            <w:r w:rsidR="00D50AD0" w:rsidRPr="00732F4B">
              <w:rPr>
                <w:szCs w:val="18"/>
              </w:rPr>
              <w:t xml:space="preserve">Figura </w:t>
            </w:r>
            <w:r w:rsidR="00D50AD0">
              <w:rPr>
                <w:noProof/>
                <w:szCs w:val="18"/>
              </w:rPr>
              <w:t>5</w:t>
            </w:r>
            <w:r w:rsidR="00D50AD0" w:rsidRPr="00732F4B">
              <w:rPr>
                <w:noProof/>
                <w:szCs w:val="18"/>
              </w:rPr>
              <w:noBreakHyphen/>
            </w:r>
            <w:r w:rsidR="00D50AD0">
              <w:rPr>
                <w:noProof/>
                <w:szCs w:val="18"/>
              </w:rPr>
              <w:t>1</w:t>
            </w:r>
            <w:r w:rsidRPr="00732F4B">
              <w:rPr>
                <w:rFonts w:cs="Arial"/>
                <w:szCs w:val="18"/>
                <w:lang w:eastAsia="es-MX"/>
              </w:rPr>
              <w:fldChar w:fldCharType="end"/>
            </w:r>
            <w:r w:rsidR="00D06EE5" w:rsidRPr="00732F4B">
              <w:rPr>
                <w:rFonts w:cs="Arial"/>
                <w:szCs w:val="18"/>
                <w:lang w:eastAsia="es-MX"/>
              </w:rPr>
              <w:t xml:space="preserve">, </w:t>
            </w:r>
            <w:r w:rsidR="00E34C9A" w:rsidRPr="00732F4B">
              <w:rPr>
                <w:rFonts w:cs="Arial"/>
                <w:szCs w:val="18"/>
                <w:lang w:eastAsia="es-MX"/>
              </w:rPr>
              <w:fldChar w:fldCharType="begin"/>
            </w:r>
            <w:r w:rsidR="00E34C9A" w:rsidRPr="00732F4B">
              <w:rPr>
                <w:rFonts w:cs="Arial"/>
                <w:szCs w:val="18"/>
                <w:lang w:eastAsia="es-MX"/>
              </w:rPr>
              <w:instrText xml:space="preserve"> REF _Ref147103027 \h </w:instrText>
            </w:r>
            <w:r w:rsidR="00EF6AAD" w:rsidRPr="00732F4B">
              <w:rPr>
                <w:rFonts w:cs="Arial"/>
                <w:szCs w:val="18"/>
                <w:lang w:eastAsia="es-MX"/>
              </w:rPr>
              <w:instrText xml:space="preserve"> \* MERGEFORMAT </w:instrText>
            </w:r>
            <w:r w:rsidR="00E34C9A" w:rsidRPr="00732F4B">
              <w:rPr>
                <w:rFonts w:cs="Arial"/>
                <w:szCs w:val="18"/>
                <w:lang w:eastAsia="es-MX"/>
              </w:rPr>
            </w:r>
            <w:r w:rsidR="00E34C9A" w:rsidRPr="00732F4B">
              <w:rPr>
                <w:rFonts w:cs="Arial"/>
                <w:szCs w:val="18"/>
                <w:lang w:eastAsia="es-MX"/>
              </w:rPr>
              <w:fldChar w:fldCharType="separate"/>
            </w:r>
            <w:r w:rsidR="00D50AD0" w:rsidRPr="00732F4B">
              <w:rPr>
                <w:noProof/>
                <w:szCs w:val="18"/>
              </w:rPr>
              <w:t xml:space="preserve">Foto </w:t>
            </w:r>
            <w:r w:rsidR="00D50AD0">
              <w:rPr>
                <w:noProof/>
                <w:szCs w:val="18"/>
              </w:rPr>
              <w:t>12.2</w:t>
            </w:r>
            <w:r w:rsidR="00D50AD0" w:rsidRPr="00732F4B">
              <w:rPr>
                <w:noProof/>
                <w:szCs w:val="18"/>
              </w:rPr>
              <w:noBreakHyphen/>
            </w:r>
            <w:r w:rsidR="00D50AD0">
              <w:rPr>
                <w:noProof/>
                <w:szCs w:val="18"/>
              </w:rPr>
              <w:t>1</w:t>
            </w:r>
            <w:r w:rsidR="00E34C9A" w:rsidRPr="00732F4B">
              <w:rPr>
                <w:rFonts w:cs="Arial"/>
                <w:szCs w:val="18"/>
                <w:lang w:eastAsia="es-MX"/>
              </w:rPr>
              <w:fldChar w:fldCharType="end"/>
            </w:r>
            <w:r w:rsidR="002F0463">
              <w:rPr>
                <w:rFonts w:cs="Arial"/>
                <w:szCs w:val="18"/>
                <w:lang w:eastAsia="es-MX"/>
              </w:rPr>
              <w:t xml:space="preserve">. </w:t>
            </w:r>
          </w:p>
        </w:tc>
      </w:tr>
    </w:tbl>
    <w:bookmarkEnd w:id="16"/>
    <w:p w14:paraId="41239DD7" w14:textId="772D7088" w:rsidR="00593DFF" w:rsidRDefault="0078556B" w:rsidP="00730F1C">
      <w:pPr>
        <w:pStyle w:val="Descripcin"/>
        <w:spacing w:before="120"/>
        <w:jc w:val="center"/>
        <w:rPr>
          <w:sz w:val="18"/>
          <w:szCs w:val="18"/>
        </w:rPr>
      </w:pPr>
      <w:r w:rsidRPr="00732F4B">
        <w:rPr>
          <w:sz w:val="18"/>
          <w:szCs w:val="18"/>
        </w:rPr>
        <w:t xml:space="preserve">Tabla </w:t>
      </w:r>
      <w:r w:rsidRPr="00732F4B">
        <w:rPr>
          <w:sz w:val="18"/>
          <w:szCs w:val="18"/>
        </w:rPr>
        <w:fldChar w:fldCharType="begin"/>
      </w:r>
      <w:r w:rsidRPr="00732F4B">
        <w:rPr>
          <w:sz w:val="18"/>
          <w:szCs w:val="18"/>
        </w:rPr>
        <w:instrText xml:space="preserve"> SEQ Tabla \* ARABIC </w:instrText>
      </w:r>
      <w:r w:rsidRPr="00732F4B">
        <w:rPr>
          <w:sz w:val="18"/>
          <w:szCs w:val="18"/>
        </w:rPr>
        <w:fldChar w:fldCharType="separate"/>
      </w:r>
      <w:r w:rsidR="00D50AD0">
        <w:rPr>
          <w:noProof/>
          <w:sz w:val="18"/>
          <w:szCs w:val="18"/>
        </w:rPr>
        <w:t>1</w:t>
      </w:r>
      <w:r w:rsidRPr="00732F4B">
        <w:rPr>
          <w:sz w:val="18"/>
          <w:szCs w:val="18"/>
        </w:rPr>
        <w:fldChar w:fldCharType="end"/>
      </w:r>
      <w:r w:rsidRPr="00732F4B">
        <w:rPr>
          <w:sz w:val="18"/>
          <w:szCs w:val="18"/>
        </w:rPr>
        <w:t xml:space="preserve"> - Descripción de los </w:t>
      </w:r>
      <w:r w:rsidR="00274C24" w:rsidRPr="00732F4B">
        <w:rPr>
          <w:sz w:val="18"/>
          <w:szCs w:val="18"/>
        </w:rPr>
        <w:t>lugares de interés</w:t>
      </w:r>
    </w:p>
    <w:p w14:paraId="7F62F692" w14:textId="77777777" w:rsidR="001A748A" w:rsidRDefault="001A748A" w:rsidP="001A748A"/>
    <w:p w14:paraId="78D367A4" w14:textId="77777777" w:rsidR="001A748A" w:rsidRDefault="001A748A" w:rsidP="001A748A"/>
    <w:p w14:paraId="11BCE7A6" w14:textId="77777777" w:rsidR="001A748A" w:rsidRDefault="001A748A" w:rsidP="001A748A"/>
    <w:p w14:paraId="3AAFC21F" w14:textId="77777777" w:rsidR="001A748A" w:rsidRPr="001A748A" w:rsidRDefault="001A748A" w:rsidP="001A748A"/>
    <w:p w14:paraId="7C3DEA23" w14:textId="567E2A24" w:rsidR="00C37734" w:rsidRPr="00732F4B" w:rsidRDefault="00C37734" w:rsidP="005E6579">
      <w:pPr>
        <w:pStyle w:val="Ttulo1"/>
      </w:pPr>
      <w:bookmarkStart w:id="17" w:name="_Toc161244618"/>
      <w:r w:rsidRPr="00732F4B">
        <w:t>Seguimiento de hallazgos de AA anteriores</w:t>
      </w:r>
      <w:bookmarkEnd w:id="17"/>
    </w:p>
    <w:p w14:paraId="6E4C2D5C" w14:textId="1D7DAE28" w:rsidR="004D3635" w:rsidRPr="00732F4B" w:rsidRDefault="00C37734" w:rsidP="00274C24">
      <w:pPr>
        <w:pStyle w:val="Ttulo2"/>
        <w:ind w:left="862" w:hanging="862"/>
      </w:pPr>
      <w:bookmarkStart w:id="18" w:name="_Toc161244619"/>
      <w:r w:rsidRPr="00732F4B">
        <w:t xml:space="preserve">Seguimiento </w:t>
      </w:r>
      <w:r w:rsidR="00AB5397" w:rsidRPr="00732F4B">
        <w:t>hallazgos</w:t>
      </w:r>
      <w:r w:rsidR="00787F62" w:rsidRPr="00732F4B">
        <w:t xml:space="preserve"> AA</w:t>
      </w:r>
      <w:r w:rsidR="0033659E" w:rsidRPr="00732F4B">
        <w:t xml:space="preserve"> </w:t>
      </w:r>
      <w:r w:rsidRPr="00732F4B">
        <w:t xml:space="preserve">- DICA &amp; Asociados </w:t>
      </w:r>
      <w:r w:rsidR="00E42711">
        <w:t>(24/06/2022)</w:t>
      </w:r>
      <w:bookmarkEnd w:id="18"/>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064"/>
        <w:gridCol w:w="3118"/>
      </w:tblGrid>
      <w:tr w:rsidR="005957FA" w:rsidRPr="00732F4B" w14:paraId="13F59B36" w14:textId="77777777" w:rsidTr="004B5DD4">
        <w:tc>
          <w:tcPr>
            <w:tcW w:w="594" w:type="dxa"/>
            <w:shd w:val="clear" w:color="auto" w:fill="BFBFBF" w:themeFill="background1" w:themeFillShade="BF"/>
            <w:vAlign w:val="center"/>
          </w:tcPr>
          <w:p w14:paraId="4075B8C6" w14:textId="77777777" w:rsidR="005957FA" w:rsidRPr="00732F4B" w:rsidRDefault="005957FA" w:rsidP="004B5DD4">
            <w:pPr>
              <w:spacing w:line="360" w:lineRule="auto"/>
              <w:jc w:val="both"/>
              <w:rPr>
                <w:b/>
                <w:bCs/>
                <w:sz w:val="20"/>
              </w:rPr>
            </w:pPr>
            <w:r w:rsidRPr="00732F4B">
              <w:br w:type="page"/>
            </w:r>
            <w:r w:rsidRPr="00732F4B">
              <w:rPr>
                <w:b/>
                <w:bCs/>
                <w:sz w:val="20"/>
              </w:rPr>
              <w:t xml:space="preserve">Ref. </w:t>
            </w:r>
          </w:p>
        </w:tc>
        <w:tc>
          <w:tcPr>
            <w:tcW w:w="6064" w:type="dxa"/>
            <w:shd w:val="clear" w:color="auto" w:fill="BFBFBF" w:themeFill="background1" w:themeFillShade="BF"/>
            <w:vAlign w:val="center"/>
          </w:tcPr>
          <w:p w14:paraId="7F3E621C" w14:textId="77777777" w:rsidR="005957FA" w:rsidRPr="00732F4B" w:rsidRDefault="005957FA" w:rsidP="004B5DD4">
            <w:pPr>
              <w:spacing w:line="360" w:lineRule="auto"/>
              <w:jc w:val="both"/>
              <w:rPr>
                <w:b/>
                <w:bCs/>
                <w:sz w:val="20"/>
              </w:rPr>
            </w:pPr>
            <w:r w:rsidRPr="00732F4B">
              <w:rPr>
                <w:b/>
                <w:bCs/>
                <w:sz w:val="20"/>
              </w:rPr>
              <w:t>Descripción</w:t>
            </w:r>
          </w:p>
        </w:tc>
        <w:tc>
          <w:tcPr>
            <w:tcW w:w="3118" w:type="dxa"/>
            <w:shd w:val="clear" w:color="auto" w:fill="BFBFBF" w:themeFill="background1" w:themeFillShade="BF"/>
            <w:vAlign w:val="center"/>
          </w:tcPr>
          <w:p w14:paraId="1746D8BD" w14:textId="77777777" w:rsidR="005957FA" w:rsidRPr="00732F4B" w:rsidRDefault="005957FA" w:rsidP="004B5DD4">
            <w:pPr>
              <w:spacing w:line="360" w:lineRule="auto"/>
              <w:jc w:val="both"/>
              <w:rPr>
                <w:b/>
                <w:bCs/>
                <w:sz w:val="20"/>
              </w:rPr>
            </w:pPr>
            <w:r w:rsidRPr="00732F4B">
              <w:rPr>
                <w:b/>
                <w:bCs/>
                <w:sz w:val="20"/>
              </w:rPr>
              <w:t>Requisito</w:t>
            </w:r>
          </w:p>
        </w:tc>
      </w:tr>
      <w:tr w:rsidR="005957FA" w:rsidRPr="00732F4B" w14:paraId="5B26C971" w14:textId="77777777" w:rsidTr="004B5DD4">
        <w:tc>
          <w:tcPr>
            <w:tcW w:w="594" w:type="dxa"/>
            <w:shd w:val="clear" w:color="auto" w:fill="auto"/>
            <w:vAlign w:val="center"/>
          </w:tcPr>
          <w:p w14:paraId="50502435" w14:textId="77777777" w:rsidR="005957FA" w:rsidRPr="00732F4B" w:rsidRDefault="005957FA" w:rsidP="004B5DD4">
            <w:pPr>
              <w:spacing w:after="120"/>
              <w:jc w:val="center"/>
              <w:rPr>
                <w:sz w:val="20"/>
              </w:rPr>
            </w:pPr>
            <w:r w:rsidRPr="00732F4B">
              <w:rPr>
                <w:sz w:val="20"/>
              </w:rPr>
              <w:t>01</w:t>
            </w:r>
          </w:p>
        </w:tc>
        <w:tc>
          <w:tcPr>
            <w:tcW w:w="6064" w:type="dxa"/>
            <w:shd w:val="clear" w:color="auto" w:fill="auto"/>
            <w:vAlign w:val="center"/>
          </w:tcPr>
          <w:p w14:paraId="2D89EAEF" w14:textId="01C0CB86" w:rsidR="005957FA" w:rsidRPr="00732F4B" w:rsidRDefault="005957FA" w:rsidP="004B5DD4">
            <w:pPr>
              <w:spacing w:before="80" w:after="80"/>
              <w:jc w:val="both"/>
              <w:rPr>
                <w:sz w:val="20"/>
              </w:rPr>
            </w:pPr>
            <w:r w:rsidRPr="00732F4B">
              <w:rPr>
                <w:sz w:val="20"/>
              </w:rPr>
              <w:t>Tapa rota de pozo impermeable de efluentes domésticos (baños y piletas).</w:t>
            </w:r>
          </w:p>
        </w:tc>
        <w:tc>
          <w:tcPr>
            <w:tcW w:w="3118" w:type="dxa"/>
            <w:shd w:val="clear" w:color="auto" w:fill="auto"/>
            <w:vAlign w:val="center"/>
          </w:tcPr>
          <w:p w14:paraId="1F0698F6" w14:textId="7C7E817D" w:rsidR="005957FA" w:rsidRPr="00732F4B" w:rsidRDefault="005957FA" w:rsidP="004B5DD4">
            <w:pPr>
              <w:spacing w:before="80" w:after="80"/>
              <w:jc w:val="both"/>
              <w:rPr>
                <w:sz w:val="20"/>
              </w:rPr>
            </w:pPr>
            <w:r w:rsidRPr="00732F4B">
              <w:rPr>
                <w:sz w:val="20"/>
              </w:rPr>
              <w:t>Ítem 8.6.2.1 PGA (19/11/22)</w:t>
            </w:r>
          </w:p>
        </w:tc>
      </w:tr>
      <w:tr w:rsidR="00755BF4" w:rsidRPr="00732F4B" w14:paraId="2F426984" w14:textId="77777777" w:rsidTr="00D75683">
        <w:tc>
          <w:tcPr>
            <w:tcW w:w="9776" w:type="dxa"/>
            <w:gridSpan w:val="3"/>
            <w:shd w:val="clear" w:color="auto" w:fill="auto"/>
            <w:vAlign w:val="center"/>
          </w:tcPr>
          <w:p w14:paraId="0CEB0599" w14:textId="179E2BF0" w:rsidR="00755BF4" w:rsidRPr="00732F4B" w:rsidRDefault="00755BF4" w:rsidP="004B5DD4">
            <w:pPr>
              <w:spacing w:before="80" w:after="80"/>
              <w:jc w:val="both"/>
              <w:rPr>
                <w:sz w:val="20"/>
              </w:rPr>
            </w:pPr>
            <w:r w:rsidRPr="00732F4B">
              <w:rPr>
                <w:sz w:val="20"/>
              </w:rPr>
              <w:t>Situación actual: cumplido</w:t>
            </w:r>
          </w:p>
        </w:tc>
      </w:tr>
      <w:tr w:rsidR="005957FA" w:rsidRPr="00732F4B" w14:paraId="480B061E" w14:textId="77777777" w:rsidTr="004B5DD4">
        <w:tc>
          <w:tcPr>
            <w:tcW w:w="9776" w:type="dxa"/>
            <w:gridSpan w:val="3"/>
            <w:shd w:val="clear" w:color="auto" w:fill="auto"/>
            <w:vAlign w:val="center"/>
          </w:tcPr>
          <w:p w14:paraId="21D6C9DE" w14:textId="499F5CFE" w:rsidR="005957FA" w:rsidRPr="00732F4B" w:rsidRDefault="005957FA" w:rsidP="004B5DD4">
            <w:pPr>
              <w:spacing w:before="80" w:after="80"/>
              <w:jc w:val="both"/>
              <w:rPr>
                <w:sz w:val="20"/>
              </w:rPr>
            </w:pPr>
            <w:r w:rsidRPr="00732F4B">
              <w:rPr>
                <w:b/>
                <w:bCs/>
                <w:sz w:val="20"/>
              </w:rPr>
              <w:t>Evidencia</w:t>
            </w:r>
            <w:r w:rsidRPr="00732F4B">
              <w:rPr>
                <w:sz w:val="20"/>
              </w:rPr>
              <w:t xml:space="preserve">: </w:t>
            </w:r>
            <w:r w:rsidR="00732F4B" w:rsidRPr="00732F4B">
              <w:rPr>
                <w:sz w:val="20"/>
              </w:rPr>
              <w:t>el obrador fue completamente desmontado y su propietario acordó con CCFC las condiciones de restitución del predio, según nota del 10/11/2023.</w:t>
            </w:r>
          </w:p>
        </w:tc>
      </w:tr>
    </w:tbl>
    <w:p w14:paraId="1C11E8DC" w14:textId="77777777" w:rsidR="001A748A" w:rsidRPr="00732F4B" w:rsidRDefault="001A748A" w:rsidP="001A748A"/>
    <w:p w14:paraId="72ECD4D0" w14:textId="0BAF5A94" w:rsidR="000327A8" w:rsidRPr="00732F4B" w:rsidRDefault="000327A8" w:rsidP="005E6579">
      <w:pPr>
        <w:pStyle w:val="Ttulo1"/>
      </w:pPr>
      <w:bookmarkStart w:id="19" w:name="_Toc161244620"/>
      <w:r w:rsidRPr="00732F4B">
        <w:t>Hallazgos de auditoría</w:t>
      </w:r>
      <w:bookmarkEnd w:id="19"/>
    </w:p>
    <w:p w14:paraId="02AD1445" w14:textId="268E99CF" w:rsidR="000327A8" w:rsidRPr="00732F4B" w:rsidRDefault="000327A8" w:rsidP="00E74442">
      <w:pPr>
        <w:pStyle w:val="Ttulo2"/>
        <w:spacing w:before="180" w:line="240" w:lineRule="auto"/>
        <w:ind w:left="862" w:hanging="862"/>
      </w:pPr>
      <w:bookmarkStart w:id="20" w:name="_Toc161244621"/>
      <w:r w:rsidRPr="00732F4B">
        <w:t>Constataciones</w:t>
      </w:r>
      <w:bookmarkEnd w:id="20"/>
    </w:p>
    <w:p w14:paraId="5F5B3711" w14:textId="13A8A552" w:rsidR="000B345E" w:rsidRPr="00732F4B" w:rsidRDefault="000B345E" w:rsidP="000B345E">
      <w:pPr>
        <w:spacing w:line="360" w:lineRule="auto"/>
        <w:jc w:val="both"/>
      </w:pPr>
      <w:r w:rsidRPr="00732F4B">
        <w:t xml:space="preserve">Durante la auditoría ambiental se recorrieron las obras viales y ferroviarias terminadas, el obrador abandonado y las obras de drenaje pluvial. </w:t>
      </w:r>
    </w:p>
    <w:p w14:paraId="37605C71" w14:textId="302F4BE7" w:rsidR="000B345E" w:rsidRPr="00732F4B" w:rsidRDefault="000B345E" w:rsidP="000B345E">
      <w:pPr>
        <w:spacing w:line="360" w:lineRule="auto"/>
        <w:jc w:val="both"/>
      </w:pPr>
      <w:r w:rsidRPr="00732F4B">
        <w:t xml:space="preserve">La obra vial de la Trinchera Calleros se encuentra terminada y abierta al tránsito, de modo tal que la conexión entre las avenidas Acuña de Figueroa y Heber </w:t>
      </w:r>
      <w:r w:rsidR="00732F4B" w:rsidRPr="00732F4B">
        <w:t>Usher</w:t>
      </w:r>
      <w:r w:rsidRPr="00732F4B">
        <w:t xml:space="preserve"> es fluida, en desnivel con la vía férrea. Se pudo comprobar que la empresa está casi totalmente desmovilizada y retirada de la zona de obras, con trabajos a cargo de una cuadrilla mínima únicamente en la estación de bombeo de aguas pluviales.</w:t>
      </w:r>
    </w:p>
    <w:p w14:paraId="6BCAA9D3" w14:textId="16AE9A87" w:rsidR="009571E9" w:rsidRPr="00732F4B" w:rsidRDefault="009571E9" w:rsidP="000B345E">
      <w:pPr>
        <w:spacing w:line="360" w:lineRule="auto"/>
        <w:jc w:val="both"/>
      </w:pPr>
      <w:r w:rsidRPr="00732F4B">
        <w:t xml:space="preserve">Por tratarse de una auditoría a una obra que se encuentra próxima a su </w:t>
      </w:r>
      <w:r w:rsidR="00732F4B" w:rsidRPr="00732F4B">
        <w:t>cierre, la</w:t>
      </w:r>
      <w:r w:rsidRPr="00732F4B">
        <w:t xml:space="preserve"> empresa debió presentar el Plan de Recuperación Ambiental con la antelación prevista en el MAV 1998. Se retoma este comentario en el apartad</w:t>
      </w:r>
      <w:r w:rsidR="009E293A">
        <w:t>o</w:t>
      </w:r>
      <w:r w:rsidRPr="00732F4B">
        <w:t xml:space="preserve"> </w:t>
      </w:r>
      <w:r w:rsidRPr="00732F4B">
        <w:fldChar w:fldCharType="begin"/>
      </w:r>
      <w:r w:rsidRPr="00732F4B">
        <w:instrText xml:space="preserve"> REF _Ref147048254 \w \h </w:instrText>
      </w:r>
      <w:r w:rsidR="00732F4B">
        <w:instrText xml:space="preserve"> \* MERGEFORMAT </w:instrText>
      </w:r>
      <w:r w:rsidRPr="00732F4B">
        <w:fldChar w:fldCharType="separate"/>
      </w:r>
      <w:r w:rsidR="00D50AD0">
        <w:t>7.2</w:t>
      </w:r>
      <w:r w:rsidRPr="00732F4B">
        <w:fldChar w:fldCharType="end"/>
      </w:r>
      <w:r w:rsidR="00E42711">
        <w:t>.</w:t>
      </w:r>
    </w:p>
    <w:p w14:paraId="0598C3C4" w14:textId="201BE6FB" w:rsidR="000B345E" w:rsidRPr="00732F4B" w:rsidRDefault="00BD23CD" w:rsidP="000B345E">
      <w:pPr>
        <w:spacing w:line="360" w:lineRule="auto"/>
        <w:jc w:val="both"/>
        <w:rPr>
          <w:szCs w:val="22"/>
        </w:rPr>
      </w:pPr>
      <w:r w:rsidRPr="00732F4B">
        <w:rPr>
          <w:szCs w:val="22"/>
        </w:rPr>
        <w:t xml:space="preserve">Para la ejecución de la obra, la empresa </w:t>
      </w:r>
      <w:r w:rsidR="000B345E" w:rsidRPr="00732F4B">
        <w:rPr>
          <w:szCs w:val="22"/>
        </w:rPr>
        <w:t>instaló su obrador en Acuña de Figueroa y la vía, Florida a la altura del PK 106+300, padrones urbanos Nº3028 y Nº3079 de la ciudad de Florida. En su momento, contó con oficinas, vestuarios y SSHH, comedor, carpintería, herrería, pañol, acopios, y estacionamiento de maquinaria.</w:t>
      </w:r>
      <w:r w:rsidR="00A819B4" w:rsidRPr="00732F4B">
        <w:rPr>
          <w:szCs w:val="22"/>
        </w:rPr>
        <w:t xml:space="preserve"> </w:t>
      </w:r>
      <w:r w:rsidR="000B345E" w:rsidRPr="00732F4B">
        <w:rPr>
          <w:szCs w:val="22"/>
        </w:rPr>
        <w:t xml:space="preserve">Al momento de la auditoría, dicho obrador se encuentra abandonado, libre de cualquier infraestructura o insumo de CCFC. Con fecha 10/11/2023 la empresa y el propietario del predio firmaron un Acta de Entrega de Inmueble, donde se establecen aceptadas las condiciones de restitución. </w:t>
      </w:r>
    </w:p>
    <w:p w14:paraId="5B01850F" w14:textId="7511CD0C" w:rsidR="009571E9" w:rsidRPr="00732F4B" w:rsidRDefault="009571E9" w:rsidP="009571E9">
      <w:pPr>
        <w:spacing w:line="360" w:lineRule="auto"/>
        <w:jc w:val="both"/>
        <w:rPr>
          <w:szCs w:val="22"/>
        </w:rPr>
      </w:pPr>
      <w:r w:rsidRPr="00732F4B">
        <w:rPr>
          <w:szCs w:val="22"/>
        </w:rPr>
        <w:t>El hormigón de la obra fue suministrado por la proveedora Vialmix SA. E</w:t>
      </w:r>
      <w:r w:rsidR="009E293A">
        <w:rPr>
          <w:szCs w:val="22"/>
        </w:rPr>
        <w:t>l</w:t>
      </w:r>
      <w:r w:rsidRPr="00732F4B">
        <w:rPr>
          <w:szCs w:val="22"/>
        </w:rPr>
        <w:t xml:space="preserve"> agua de la mezcla provino de una toma superficial en un curso del río Santa Lucía Chico y de una perforación</w:t>
      </w:r>
      <w:r w:rsidR="009E293A">
        <w:rPr>
          <w:szCs w:val="22"/>
        </w:rPr>
        <w:t xml:space="preserve"> subterránea. E</w:t>
      </w:r>
      <w:r w:rsidRPr="00732F4B">
        <w:rPr>
          <w:szCs w:val="22"/>
        </w:rPr>
        <w:t>n ambos casos c</w:t>
      </w:r>
      <w:r w:rsidR="009E293A">
        <w:rPr>
          <w:szCs w:val="22"/>
        </w:rPr>
        <w:t>ontaron</w:t>
      </w:r>
      <w:r w:rsidRPr="00732F4B">
        <w:rPr>
          <w:szCs w:val="22"/>
        </w:rPr>
        <w:t xml:space="preserve"> con derecho</w:t>
      </w:r>
      <w:r w:rsidR="009E293A">
        <w:rPr>
          <w:szCs w:val="22"/>
        </w:rPr>
        <w:t>s</w:t>
      </w:r>
      <w:r w:rsidRPr="00732F4B">
        <w:rPr>
          <w:szCs w:val="22"/>
        </w:rPr>
        <w:t xml:space="preserve"> de </w:t>
      </w:r>
      <w:r w:rsidR="009E293A">
        <w:rPr>
          <w:szCs w:val="22"/>
        </w:rPr>
        <w:t>u</w:t>
      </w:r>
      <w:r w:rsidRPr="00732F4B">
        <w:rPr>
          <w:szCs w:val="22"/>
        </w:rPr>
        <w:t xml:space="preserve">so de agua concedidos por DINAGUA y Ministerio de Ambiente, según consta en los Exp. 2019/14000/12258 del 22/10/2019 y 2019/14000/12051 del 25/09/2022 respectivamente. Respecto de los áridos necesarios para al hormigón, la empresa aportó información de DINAMIGE de una arenera y una cantera de piedra, pero no hay evidencia de que esas canteras contaran con permisos ambientales vigentes durante el plazo de explotación: Autorización </w:t>
      </w:r>
      <w:r w:rsidR="00732F4B" w:rsidRPr="00732F4B">
        <w:rPr>
          <w:szCs w:val="22"/>
        </w:rPr>
        <w:t>Ambiental</w:t>
      </w:r>
      <w:r w:rsidRPr="00732F4B">
        <w:rPr>
          <w:szCs w:val="22"/>
        </w:rPr>
        <w:t xml:space="preserve"> Pre</w:t>
      </w:r>
      <w:r w:rsidR="009E293A">
        <w:rPr>
          <w:szCs w:val="22"/>
        </w:rPr>
        <w:t>v</w:t>
      </w:r>
      <w:r w:rsidRPr="00732F4B">
        <w:rPr>
          <w:szCs w:val="22"/>
        </w:rPr>
        <w:t xml:space="preserve">ia y de Operación – AAP y AAO. Se retoma este comentario en el apartado </w:t>
      </w:r>
      <w:r w:rsidRPr="00732F4B">
        <w:rPr>
          <w:szCs w:val="22"/>
        </w:rPr>
        <w:fldChar w:fldCharType="begin"/>
      </w:r>
      <w:r w:rsidRPr="00732F4B">
        <w:rPr>
          <w:szCs w:val="22"/>
        </w:rPr>
        <w:instrText xml:space="preserve"> REF _Ref147048254 \w \h </w:instrText>
      </w:r>
      <w:r w:rsidR="00850F8D" w:rsidRPr="00732F4B">
        <w:rPr>
          <w:szCs w:val="22"/>
        </w:rPr>
        <w:instrText xml:space="preserve"> \* MERGEFORMAT </w:instrText>
      </w:r>
      <w:r w:rsidRPr="00732F4B">
        <w:rPr>
          <w:szCs w:val="22"/>
        </w:rPr>
      </w:r>
      <w:r w:rsidRPr="00732F4B">
        <w:rPr>
          <w:szCs w:val="22"/>
        </w:rPr>
        <w:fldChar w:fldCharType="separate"/>
      </w:r>
      <w:r w:rsidR="00D50AD0">
        <w:rPr>
          <w:szCs w:val="22"/>
        </w:rPr>
        <w:t>7.2</w:t>
      </w:r>
      <w:r w:rsidRPr="00732F4B">
        <w:rPr>
          <w:szCs w:val="22"/>
        </w:rPr>
        <w:fldChar w:fldCharType="end"/>
      </w:r>
      <w:r w:rsidR="00E42711">
        <w:rPr>
          <w:szCs w:val="22"/>
        </w:rPr>
        <w:t>.</w:t>
      </w:r>
      <w:r w:rsidRPr="00732F4B">
        <w:rPr>
          <w:szCs w:val="22"/>
        </w:rPr>
        <w:t xml:space="preserve"> </w:t>
      </w:r>
    </w:p>
    <w:p w14:paraId="3B2C2FD9" w14:textId="232EE1B8" w:rsidR="000511FF" w:rsidRPr="00732F4B" w:rsidRDefault="009571E9" w:rsidP="00BD23CD">
      <w:pPr>
        <w:spacing w:line="360" w:lineRule="auto"/>
        <w:jc w:val="both"/>
        <w:rPr>
          <w:szCs w:val="22"/>
        </w:rPr>
      </w:pPr>
      <w:r w:rsidRPr="00732F4B">
        <w:rPr>
          <w:szCs w:val="22"/>
        </w:rPr>
        <w:t>Para la ejecución de la obra, la empresa tercerizó algunas de las tareas</w:t>
      </w:r>
      <w:r w:rsidR="00850F8D" w:rsidRPr="00732F4B">
        <w:rPr>
          <w:szCs w:val="22"/>
        </w:rPr>
        <w:t xml:space="preserve"> a empresas subcontratistas</w:t>
      </w:r>
      <w:r w:rsidRPr="00732F4B">
        <w:rPr>
          <w:szCs w:val="22"/>
        </w:rPr>
        <w:t xml:space="preserve">: </w:t>
      </w:r>
      <w:r w:rsidR="00850F8D" w:rsidRPr="00732F4B">
        <w:rPr>
          <w:szCs w:val="22"/>
        </w:rPr>
        <w:t xml:space="preserve">i) </w:t>
      </w:r>
      <w:r w:rsidRPr="00732F4B">
        <w:rPr>
          <w:szCs w:val="22"/>
        </w:rPr>
        <w:t xml:space="preserve">el pilotaje a Cimentalia </w:t>
      </w:r>
      <w:r w:rsidR="00850F8D" w:rsidRPr="00732F4B">
        <w:rPr>
          <w:szCs w:val="22"/>
        </w:rPr>
        <w:t xml:space="preserve">España SLU; ii) La iluminación a Sarlux SA; iii) La señalización a Bordonix SA. Para estas tres empresas, hay evidencia de la adhesión al PGA de la obra. Sin embargo, también se tercerizó la tarea de la ejecución y tendido de mezcla asfáltica en el pasaje inferior de la Trinchera Calleros a la empresa Emilio Díaz </w:t>
      </w:r>
      <w:r w:rsidR="00732F4B" w:rsidRPr="00732F4B">
        <w:rPr>
          <w:szCs w:val="22"/>
        </w:rPr>
        <w:t>Álvarez</w:t>
      </w:r>
      <w:r w:rsidR="00850F8D" w:rsidRPr="00732F4B">
        <w:rPr>
          <w:szCs w:val="22"/>
        </w:rPr>
        <w:t xml:space="preserve"> SA. Para esta empresa, no hay evidencia de una adhesión al PGA de la empresa, ni evidencia de la gestión ambiental que la subcontratista realizó durante la ejecución de sus tareas. Se retoma este comentario en el apartado </w:t>
      </w:r>
      <w:r w:rsidR="00850F8D" w:rsidRPr="00732F4B">
        <w:rPr>
          <w:szCs w:val="22"/>
        </w:rPr>
        <w:fldChar w:fldCharType="begin"/>
      </w:r>
      <w:r w:rsidR="00850F8D" w:rsidRPr="00732F4B">
        <w:rPr>
          <w:szCs w:val="22"/>
        </w:rPr>
        <w:instrText xml:space="preserve"> REF _Ref147048254 \w \h  \* MERGEFORMAT </w:instrText>
      </w:r>
      <w:r w:rsidR="00850F8D" w:rsidRPr="00732F4B">
        <w:rPr>
          <w:szCs w:val="22"/>
        </w:rPr>
      </w:r>
      <w:r w:rsidR="00850F8D" w:rsidRPr="00732F4B">
        <w:rPr>
          <w:szCs w:val="22"/>
        </w:rPr>
        <w:fldChar w:fldCharType="separate"/>
      </w:r>
      <w:r w:rsidR="00D50AD0">
        <w:rPr>
          <w:szCs w:val="22"/>
        </w:rPr>
        <w:t>7.2</w:t>
      </w:r>
      <w:r w:rsidR="00850F8D" w:rsidRPr="00732F4B">
        <w:rPr>
          <w:szCs w:val="22"/>
        </w:rPr>
        <w:fldChar w:fldCharType="end"/>
      </w:r>
      <w:r w:rsidR="009E293A">
        <w:rPr>
          <w:szCs w:val="22"/>
        </w:rPr>
        <w:t>.</w:t>
      </w:r>
    </w:p>
    <w:p w14:paraId="059C030D" w14:textId="65612886" w:rsidR="00DA6100" w:rsidRPr="00732F4B" w:rsidRDefault="00DA6100" w:rsidP="00BD23CD">
      <w:pPr>
        <w:spacing w:line="360" w:lineRule="auto"/>
        <w:jc w:val="both"/>
        <w:rPr>
          <w:szCs w:val="22"/>
        </w:rPr>
      </w:pPr>
      <w:r w:rsidRPr="00732F4B">
        <w:rPr>
          <w:szCs w:val="22"/>
        </w:rPr>
        <w:t xml:space="preserve">De acuerdo a los ITGA proporcionados por la empresa, la gestión de efluentes y residuos se realizó de forma apegada al PGA de la obra. </w:t>
      </w:r>
    </w:p>
    <w:p w14:paraId="6DBD6AD6" w14:textId="3EA85CCC" w:rsidR="00DA6100" w:rsidRPr="00732F4B" w:rsidRDefault="00DA6100" w:rsidP="00BD23CD">
      <w:pPr>
        <w:spacing w:line="360" w:lineRule="auto"/>
        <w:jc w:val="both"/>
        <w:rPr>
          <w:szCs w:val="22"/>
        </w:rPr>
      </w:pPr>
      <w:r w:rsidRPr="00732F4B">
        <w:rPr>
          <w:szCs w:val="22"/>
        </w:rPr>
        <w:t>La gestión de efluentes domésticos se realizó a través de una red de saneamiento interna del obrador, con vertido a la red de saneamiento de la ciudad de Florida. Respecto de los efluentes de lavado de camiones míxer, existió una pequeña planta de tratamiento, la que incluyó una playa de lavado de canaletas de mixers, sedimentación y ajuste de pH. El ajuste de pH se realizó en la modalidad batch, y los efluentes tratados tuvieron su disposición final a través de una barométrica.</w:t>
      </w:r>
    </w:p>
    <w:p w14:paraId="1023A866" w14:textId="501C6954" w:rsidR="00DA6100" w:rsidRPr="00732F4B" w:rsidRDefault="00170ECC" w:rsidP="00DA6100">
      <w:pPr>
        <w:spacing w:line="360" w:lineRule="auto"/>
        <w:jc w:val="both"/>
        <w:rPr>
          <w:szCs w:val="22"/>
        </w:rPr>
      </w:pPr>
      <w:r w:rsidRPr="00732F4B">
        <w:rPr>
          <w:szCs w:val="22"/>
        </w:rPr>
        <w:t>Asimismo,</w:t>
      </w:r>
      <w:r w:rsidR="00DA6100" w:rsidRPr="00732F4B">
        <w:rPr>
          <w:szCs w:val="22"/>
        </w:rPr>
        <w:t xml:space="preserve"> de acuerdo a los ITGA, los residuos fueron separados por corriente de generación. Aquellos asimilables a domésticos y los materiales reciclables fueron trasladados por la firma JC Reciclados</w:t>
      </w:r>
      <w:r w:rsidR="00A819B4" w:rsidRPr="00732F4B">
        <w:rPr>
          <w:szCs w:val="22"/>
        </w:rPr>
        <w:t xml:space="preserve"> para su disposición final en el vertedero municipal de Durazno, </w:t>
      </w:r>
      <w:r w:rsidR="009E293A">
        <w:rPr>
          <w:szCs w:val="22"/>
        </w:rPr>
        <w:t>contando para ello con permiso de</w:t>
      </w:r>
      <w:r w:rsidR="00A819B4" w:rsidRPr="00732F4B">
        <w:rPr>
          <w:szCs w:val="22"/>
        </w:rPr>
        <w:t xml:space="preserve"> la Intendencia de Durazno del 06/10/2022</w:t>
      </w:r>
      <w:r w:rsidR="00DA6100" w:rsidRPr="00732F4B">
        <w:rPr>
          <w:szCs w:val="22"/>
        </w:rPr>
        <w:t xml:space="preserve">.  Por su parte, los residuos Cat. 1 según el Dec 182/013 tales como </w:t>
      </w:r>
      <w:r w:rsidR="00A819B4" w:rsidRPr="00732F4B">
        <w:rPr>
          <w:szCs w:val="22"/>
        </w:rPr>
        <w:t>aceites</w:t>
      </w:r>
      <w:r w:rsidR="00DA6100" w:rsidRPr="00732F4B">
        <w:rPr>
          <w:szCs w:val="22"/>
        </w:rPr>
        <w:t xml:space="preserve"> </w:t>
      </w:r>
      <w:r w:rsidR="00A819B4" w:rsidRPr="00732F4B">
        <w:rPr>
          <w:szCs w:val="22"/>
        </w:rPr>
        <w:t>usados</w:t>
      </w:r>
      <w:r w:rsidR="00DA6100" w:rsidRPr="00732F4B">
        <w:rPr>
          <w:szCs w:val="22"/>
        </w:rPr>
        <w:t xml:space="preserve">, </w:t>
      </w:r>
      <w:r w:rsidR="00A819B4" w:rsidRPr="00732F4B">
        <w:rPr>
          <w:szCs w:val="22"/>
        </w:rPr>
        <w:t xml:space="preserve">filtros, </w:t>
      </w:r>
      <w:r w:rsidR="00DA6100" w:rsidRPr="00732F4B">
        <w:rPr>
          <w:szCs w:val="22"/>
        </w:rPr>
        <w:t>chatarra</w:t>
      </w:r>
      <w:r w:rsidR="00A819B4" w:rsidRPr="00732F4B">
        <w:rPr>
          <w:szCs w:val="22"/>
        </w:rPr>
        <w:t xml:space="preserve">, residuos químicos </w:t>
      </w:r>
      <w:r w:rsidR="00DA6100" w:rsidRPr="00732F4B">
        <w:rPr>
          <w:szCs w:val="22"/>
        </w:rPr>
        <w:t>y otros residuos contaminantes fueron acopiados transitoriamente en el obrador para luego tener disposición final por parte de la empresa Márgenes del Rio SA</w:t>
      </w:r>
      <w:r w:rsidR="00A819B4" w:rsidRPr="00732F4B">
        <w:rPr>
          <w:szCs w:val="22"/>
        </w:rPr>
        <w:t>, contando para ello con autorización vigente de la intendencia de Montevideo del 12/06/2023</w:t>
      </w:r>
      <w:r w:rsidR="00DA6100" w:rsidRPr="00732F4B">
        <w:rPr>
          <w:szCs w:val="22"/>
        </w:rPr>
        <w:t>.</w:t>
      </w:r>
    </w:p>
    <w:p w14:paraId="7D6C642C" w14:textId="1360D120" w:rsidR="00BD23CD" w:rsidRPr="00732F4B" w:rsidRDefault="00A819B4" w:rsidP="00BD23CD">
      <w:pPr>
        <w:spacing w:line="360" w:lineRule="auto"/>
        <w:jc w:val="both"/>
        <w:rPr>
          <w:szCs w:val="22"/>
        </w:rPr>
      </w:pPr>
      <w:r w:rsidRPr="00732F4B">
        <w:rPr>
          <w:szCs w:val="22"/>
        </w:rPr>
        <w:t>Los residuos de obra civil – ROCs – fueron gestionados por la empresa BQV SRL, quien cuenta con autorización de la Intendencia de Florida del 06/11/2023 para disponer sus residuos en el sitio dispuesto por la Intendencia.</w:t>
      </w:r>
    </w:p>
    <w:p w14:paraId="7FD880D6" w14:textId="66392454" w:rsidR="009571E9" w:rsidRPr="00732F4B" w:rsidRDefault="00A819B4" w:rsidP="00BD23CD">
      <w:pPr>
        <w:spacing w:line="360" w:lineRule="auto"/>
        <w:jc w:val="both"/>
        <w:rPr>
          <w:szCs w:val="22"/>
        </w:rPr>
      </w:pPr>
      <w:r w:rsidRPr="00732F4B">
        <w:rPr>
          <w:szCs w:val="22"/>
        </w:rPr>
        <w:t xml:space="preserve">En la trinchera se observó que las tareas están terminadas en su mayor parte. Solo quedaba en ese momento una pequeña cuadrilla de operarios en terminaciones de la obra de arquitectura necesaria para albergar la estación de bombeo de aguas pluviales. En el entorno de la Trinchera Calleros se pudo comprobar que en general las condiciones de limpieza y orden eran adecuadas. </w:t>
      </w:r>
    </w:p>
    <w:p w14:paraId="084FC4D7" w14:textId="133D1696" w:rsidR="00A84A46" w:rsidRPr="00732F4B" w:rsidRDefault="00A819B4" w:rsidP="00BD23CD">
      <w:pPr>
        <w:spacing w:line="360" w:lineRule="auto"/>
        <w:jc w:val="both"/>
        <w:rPr>
          <w:szCs w:val="22"/>
        </w:rPr>
      </w:pPr>
      <w:r w:rsidRPr="00732F4B">
        <w:rPr>
          <w:szCs w:val="22"/>
        </w:rPr>
        <w:t xml:space="preserve">Sin embargo, algunos taludes carecen de cobertura vegetal y muestran señales de erosión. Asimismo, había ROCs y escombros en el lecho de una de las cañadas tributarias del Aº Tomás González, hacia donde se bombean las aguas pluviales que recibe la Trinchera Calleros. Se retoman estos comentarios en el apartado </w:t>
      </w:r>
      <w:r w:rsidRPr="00732F4B">
        <w:rPr>
          <w:szCs w:val="22"/>
        </w:rPr>
        <w:fldChar w:fldCharType="begin"/>
      </w:r>
      <w:r w:rsidRPr="00732F4B">
        <w:rPr>
          <w:szCs w:val="22"/>
        </w:rPr>
        <w:instrText xml:space="preserve"> REF _Ref160139120 \w \h  \* MERGEFORMAT </w:instrText>
      </w:r>
      <w:r w:rsidRPr="00732F4B">
        <w:rPr>
          <w:szCs w:val="22"/>
        </w:rPr>
      </w:r>
      <w:r w:rsidRPr="00732F4B">
        <w:rPr>
          <w:szCs w:val="22"/>
        </w:rPr>
        <w:fldChar w:fldCharType="separate"/>
      </w:r>
      <w:r w:rsidR="00D50AD0">
        <w:rPr>
          <w:szCs w:val="22"/>
        </w:rPr>
        <w:t>7.3</w:t>
      </w:r>
      <w:r w:rsidRPr="00732F4B">
        <w:rPr>
          <w:szCs w:val="22"/>
        </w:rPr>
        <w:fldChar w:fldCharType="end"/>
      </w:r>
      <w:r w:rsidRPr="00732F4B">
        <w:rPr>
          <w:szCs w:val="22"/>
        </w:rPr>
        <w:t>.</w:t>
      </w:r>
      <w:r w:rsidR="00A84A46" w:rsidRPr="00732F4B">
        <w:rPr>
          <w:szCs w:val="22"/>
        </w:rPr>
        <w:t xml:space="preserve"> </w:t>
      </w:r>
    </w:p>
    <w:p w14:paraId="38F581ED" w14:textId="6227479C" w:rsidR="00D06EE5" w:rsidRPr="00732F4B" w:rsidRDefault="00BD23CD" w:rsidP="006E3808">
      <w:pPr>
        <w:spacing w:line="360" w:lineRule="auto"/>
        <w:jc w:val="both"/>
        <w:rPr>
          <w:szCs w:val="22"/>
        </w:rPr>
      </w:pPr>
      <w:r w:rsidRPr="00732F4B">
        <w:rPr>
          <w:szCs w:val="22"/>
        </w:rPr>
        <w:t xml:space="preserve">A nivel de usuario de la red vial, </w:t>
      </w:r>
      <w:r w:rsidR="00A819B4" w:rsidRPr="00732F4B">
        <w:rPr>
          <w:szCs w:val="22"/>
        </w:rPr>
        <w:t>la Trinchera Calleros representa una resolución muy efectiva al encuentro del Proyecto Vía Central con la planta urbana de la ciudad de Florida. En tal sentido, la resolución del pasaje inferior de la Av. Acuña de Figueroa por debajo de la vía férrea dota al tránsito local de una fluidez apropiada</w:t>
      </w:r>
      <w:r w:rsidR="0010290F" w:rsidRPr="00732F4B">
        <w:rPr>
          <w:szCs w:val="22"/>
        </w:rPr>
        <w:t>.</w:t>
      </w:r>
    </w:p>
    <w:p w14:paraId="1F531D23" w14:textId="6A9683E1" w:rsidR="00BD23CD" w:rsidRPr="00732F4B" w:rsidRDefault="00A819B4" w:rsidP="0010290F">
      <w:pPr>
        <w:spacing w:line="360" w:lineRule="auto"/>
        <w:jc w:val="both"/>
        <w:rPr>
          <w:szCs w:val="22"/>
        </w:rPr>
      </w:pPr>
      <w:r w:rsidRPr="00732F4B">
        <w:rPr>
          <w:szCs w:val="22"/>
        </w:rPr>
        <w:t>Asimismo, las condiciones de iluminación y seguridad de la obra para el tránsito peatona</w:t>
      </w:r>
      <w:r w:rsidR="009E293A">
        <w:rPr>
          <w:szCs w:val="22"/>
        </w:rPr>
        <w:t>l</w:t>
      </w:r>
      <w:r w:rsidRPr="00732F4B">
        <w:rPr>
          <w:szCs w:val="22"/>
        </w:rPr>
        <w:t xml:space="preserve"> están en buenas condiciones. </w:t>
      </w:r>
    </w:p>
    <w:p w14:paraId="572A2C7A" w14:textId="79F98F7D" w:rsidR="00C37734" w:rsidRPr="00732F4B" w:rsidRDefault="00C37734" w:rsidP="00E74442">
      <w:pPr>
        <w:pStyle w:val="Ttulo2"/>
        <w:spacing w:before="180" w:line="240" w:lineRule="auto"/>
        <w:ind w:left="862" w:hanging="862"/>
      </w:pPr>
      <w:bookmarkStart w:id="21" w:name="_Ref147048254"/>
      <w:bookmarkStart w:id="22" w:name="_Ref147048707"/>
      <w:bookmarkStart w:id="23" w:name="_Toc161244622"/>
      <w:r w:rsidRPr="00732F4B">
        <w:t>No Conformidades</w:t>
      </w:r>
      <w:bookmarkEnd w:id="21"/>
      <w:bookmarkEnd w:id="22"/>
      <w:bookmarkEnd w:id="23"/>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064"/>
        <w:gridCol w:w="3118"/>
      </w:tblGrid>
      <w:tr w:rsidR="009571E9" w:rsidRPr="00732F4B" w14:paraId="4C6644E4" w14:textId="77777777" w:rsidTr="004B5DD4">
        <w:tc>
          <w:tcPr>
            <w:tcW w:w="594" w:type="dxa"/>
            <w:shd w:val="clear" w:color="auto" w:fill="BFBFBF" w:themeFill="background1" w:themeFillShade="BF"/>
            <w:vAlign w:val="center"/>
          </w:tcPr>
          <w:p w14:paraId="5F7236EB" w14:textId="77777777" w:rsidR="009571E9" w:rsidRPr="00732F4B" w:rsidRDefault="009571E9" w:rsidP="004B5DD4">
            <w:pPr>
              <w:spacing w:line="360" w:lineRule="auto"/>
              <w:jc w:val="both"/>
              <w:rPr>
                <w:b/>
                <w:bCs/>
                <w:sz w:val="20"/>
              </w:rPr>
            </w:pPr>
            <w:r w:rsidRPr="00732F4B">
              <w:br w:type="page"/>
            </w:r>
            <w:r w:rsidRPr="00732F4B">
              <w:rPr>
                <w:b/>
                <w:bCs/>
                <w:sz w:val="20"/>
              </w:rPr>
              <w:t xml:space="preserve">Ref. </w:t>
            </w:r>
          </w:p>
        </w:tc>
        <w:tc>
          <w:tcPr>
            <w:tcW w:w="6064" w:type="dxa"/>
            <w:shd w:val="clear" w:color="auto" w:fill="BFBFBF" w:themeFill="background1" w:themeFillShade="BF"/>
            <w:vAlign w:val="center"/>
          </w:tcPr>
          <w:p w14:paraId="3BB1CE75" w14:textId="77777777" w:rsidR="009571E9" w:rsidRPr="00732F4B" w:rsidRDefault="009571E9" w:rsidP="004B5DD4">
            <w:pPr>
              <w:spacing w:line="360" w:lineRule="auto"/>
              <w:jc w:val="both"/>
              <w:rPr>
                <w:b/>
                <w:bCs/>
                <w:sz w:val="20"/>
              </w:rPr>
            </w:pPr>
            <w:r w:rsidRPr="00732F4B">
              <w:rPr>
                <w:b/>
                <w:bCs/>
                <w:sz w:val="20"/>
              </w:rPr>
              <w:t>Descripción</w:t>
            </w:r>
          </w:p>
        </w:tc>
        <w:tc>
          <w:tcPr>
            <w:tcW w:w="3118" w:type="dxa"/>
            <w:shd w:val="clear" w:color="auto" w:fill="BFBFBF" w:themeFill="background1" w:themeFillShade="BF"/>
            <w:vAlign w:val="center"/>
          </w:tcPr>
          <w:p w14:paraId="2F4A31D3" w14:textId="77777777" w:rsidR="009571E9" w:rsidRPr="00732F4B" w:rsidRDefault="009571E9" w:rsidP="004B5DD4">
            <w:pPr>
              <w:spacing w:line="360" w:lineRule="auto"/>
              <w:jc w:val="both"/>
              <w:rPr>
                <w:b/>
                <w:bCs/>
                <w:sz w:val="20"/>
              </w:rPr>
            </w:pPr>
            <w:r w:rsidRPr="00732F4B">
              <w:rPr>
                <w:b/>
                <w:bCs/>
                <w:sz w:val="20"/>
              </w:rPr>
              <w:t>Requisito</w:t>
            </w:r>
          </w:p>
        </w:tc>
      </w:tr>
      <w:tr w:rsidR="009571E9" w:rsidRPr="00732F4B" w14:paraId="2F82019D" w14:textId="77777777" w:rsidTr="004B5DD4">
        <w:tc>
          <w:tcPr>
            <w:tcW w:w="594" w:type="dxa"/>
            <w:shd w:val="clear" w:color="auto" w:fill="auto"/>
            <w:vAlign w:val="center"/>
          </w:tcPr>
          <w:p w14:paraId="0A6DC57C" w14:textId="77777777" w:rsidR="009571E9" w:rsidRPr="00732F4B" w:rsidRDefault="009571E9" w:rsidP="004B5DD4">
            <w:pPr>
              <w:spacing w:after="120"/>
              <w:jc w:val="center"/>
              <w:rPr>
                <w:sz w:val="20"/>
              </w:rPr>
            </w:pPr>
            <w:r w:rsidRPr="00732F4B">
              <w:rPr>
                <w:sz w:val="20"/>
              </w:rPr>
              <w:t>01</w:t>
            </w:r>
          </w:p>
        </w:tc>
        <w:tc>
          <w:tcPr>
            <w:tcW w:w="6064" w:type="dxa"/>
            <w:shd w:val="clear" w:color="auto" w:fill="auto"/>
            <w:vAlign w:val="center"/>
          </w:tcPr>
          <w:p w14:paraId="303DD3AE" w14:textId="45CB1127" w:rsidR="009571E9" w:rsidRPr="00732F4B" w:rsidRDefault="009571E9" w:rsidP="004B5DD4">
            <w:pPr>
              <w:spacing w:before="80" w:after="80"/>
              <w:jc w:val="both"/>
              <w:rPr>
                <w:sz w:val="20"/>
              </w:rPr>
            </w:pPr>
            <w:r w:rsidRPr="00732F4B">
              <w:rPr>
                <w:sz w:val="20"/>
              </w:rPr>
              <w:t xml:space="preserve">La empresa no presentó evidencia de que la empresa Vialmix, proveedora del hormigón de la trinchera, se haya provisto de canteras con permisos ambientales vigentes concedidos por DINACEA o con habilitaciones de DNH – MTOP en caso de areneras en el álveo público de cursos de agua, durante el período de construcción.  </w:t>
            </w:r>
          </w:p>
        </w:tc>
        <w:tc>
          <w:tcPr>
            <w:tcW w:w="3118" w:type="dxa"/>
            <w:shd w:val="clear" w:color="auto" w:fill="auto"/>
            <w:vAlign w:val="center"/>
          </w:tcPr>
          <w:p w14:paraId="4EEE8570" w14:textId="5129A5D1" w:rsidR="009571E9" w:rsidRPr="00732F4B" w:rsidRDefault="009571E9" w:rsidP="004B5DD4">
            <w:pPr>
              <w:spacing w:before="80" w:after="80"/>
              <w:jc w:val="both"/>
              <w:rPr>
                <w:sz w:val="20"/>
              </w:rPr>
            </w:pPr>
            <w:r w:rsidRPr="00732F4B">
              <w:rPr>
                <w:sz w:val="20"/>
              </w:rPr>
              <w:t>Apartado 2 del Dec 349/005.</w:t>
            </w:r>
          </w:p>
        </w:tc>
      </w:tr>
      <w:tr w:rsidR="009571E9" w:rsidRPr="00732F4B" w14:paraId="42485B5B" w14:textId="77777777" w:rsidTr="004B5DD4">
        <w:tc>
          <w:tcPr>
            <w:tcW w:w="6658" w:type="dxa"/>
            <w:gridSpan w:val="2"/>
            <w:shd w:val="clear" w:color="auto" w:fill="auto"/>
            <w:vAlign w:val="center"/>
          </w:tcPr>
          <w:p w14:paraId="2984BB67" w14:textId="7AD6D257" w:rsidR="009571E9" w:rsidRPr="00732F4B" w:rsidRDefault="009571E9" w:rsidP="004B5DD4">
            <w:pPr>
              <w:spacing w:before="80" w:after="80"/>
              <w:jc w:val="both"/>
              <w:rPr>
                <w:sz w:val="20"/>
              </w:rPr>
            </w:pPr>
            <w:r w:rsidRPr="00732F4B">
              <w:rPr>
                <w:b/>
                <w:bCs/>
                <w:sz w:val="20"/>
              </w:rPr>
              <w:t>Tipo de NC</w:t>
            </w:r>
            <w:r w:rsidRPr="00732F4B">
              <w:rPr>
                <w:sz w:val="20"/>
              </w:rPr>
              <w:t>: 1</w:t>
            </w:r>
          </w:p>
        </w:tc>
        <w:tc>
          <w:tcPr>
            <w:tcW w:w="3118" w:type="dxa"/>
            <w:shd w:val="clear" w:color="auto" w:fill="auto"/>
            <w:vAlign w:val="center"/>
          </w:tcPr>
          <w:p w14:paraId="64163050" w14:textId="17BD7ACC" w:rsidR="009571E9" w:rsidRPr="00732F4B" w:rsidRDefault="009571E9" w:rsidP="004B5DD4">
            <w:pPr>
              <w:spacing w:before="80" w:after="80"/>
              <w:jc w:val="both"/>
              <w:rPr>
                <w:sz w:val="20"/>
              </w:rPr>
            </w:pPr>
            <w:r w:rsidRPr="00732F4B">
              <w:rPr>
                <w:b/>
                <w:bCs/>
                <w:sz w:val="20"/>
              </w:rPr>
              <w:t>Código del hallazgo</w:t>
            </w:r>
            <w:r w:rsidRPr="00732F4B">
              <w:rPr>
                <w:sz w:val="20"/>
              </w:rPr>
              <w:t>:  CMP – 8</w:t>
            </w:r>
          </w:p>
        </w:tc>
      </w:tr>
      <w:tr w:rsidR="009571E9" w:rsidRPr="00732F4B" w14:paraId="3F5CAF65" w14:textId="77777777" w:rsidTr="004B5DD4">
        <w:tc>
          <w:tcPr>
            <w:tcW w:w="9776" w:type="dxa"/>
            <w:gridSpan w:val="3"/>
            <w:shd w:val="clear" w:color="auto" w:fill="auto"/>
            <w:vAlign w:val="center"/>
          </w:tcPr>
          <w:p w14:paraId="6CE59A48" w14:textId="77777777" w:rsidR="009571E9" w:rsidRPr="00732F4B" w:rsidRDefault="009571E9" w:rsidP="004B5DD4">
            <w:pPr>
              <w:spacing w:before="80" w:after="80"/>
              <w:jc w:val="both"/>
              <w:rPr>
                <w:sz w:val="20"/>
              </w:rPr>
            </w:pPr>
            <w:r w:rsidRPr="00732F4B">
              <w:rPr>
                <w:b/>
                <w:bCs/>
                <w:sz w:val="20"/>
              </w:rPr>
              <w:t>Evidencia</w:t>
            </w:r>
            <w:r w:rsidRPr="00732F4B">
              <w:rPr>
                <w:sz w:val="20"/>
              </w:rPr>
              <w:t>: Ausencia de documentación</w:t>
            </w:r>
          </w:p>
        </w:tc>
      </w:tr>
    </w:tbl>
    <w:p w14:paraId="28AF5BE6" w14:textId="77777777" w:rsidR="009571E9" w:rsidRPr="00732F4B" w:rsidRDefault="009571E9" w:rsidP="009571E9"/>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064"/>
        <w:gridCol w:w="3118"/>
      </w:tblGrid>
      <w:tr w:rsidR="00FB3DB0" w:rsidRPr="00732F4B" w14:paraId="1A889B50" w14:textId="77777777" w:rsidTr="00533087">
        <w:tc>
          <w:tcPr>
            <w:tcW w:w="594" w:type="dxa"/>
            <w:shd w:val="clear" w:color="auto" w:fill="BFBFBF" w:themeFill="background1" w:themeFillShade="BF"/>
            <w:vAlign w:val="center"/>
          </w:tcPr>
          <w:p w14:paraId="534A4EC1" w14:textId="77777777" w:rsidR="00FB3DB0" w:rsidRPr="00732F4B" w:rsidRDefault="00FB3DB0" w:rsidP="00615AEC">
            <w:pPr>
              <w:spacing w:line="360" w:lineRule="auto"/>
              <w:jc w:val="both"/>
              <w:rPr>
                <w:b/>
                <w:bCs/>
                <w:sz w:val="20"/>
              </w:rPr>
            </w:pPr>
            <w:bookmarkStart w:id="24" w:name="_Ref143611563"/>
            <w:r w:rsidRPr="00732F4B">
              <w:br w:type="page"/>
            </w:r>
            <w:r w:rsidRPr="00732F4B">
              <w:rPr>
                <w:b/>
                <w:bCs/>
                <w:sz w:val="20"/>
              </w:rPr>
              <w:t xml:space="preserve">Ref. </w:t>
            </w:r>
          </w:p>
        </w:tc>
        <w:tc>
          <w:tcPr>
            <w:tcW w:w="6064" w:type="dxa"/>
            <w:shd w:val="clear" w:color="auto" w:fill="BFBFBF" w:themeFill="background1" w:themeFillShade="BF"/>
            <w:vAlign w:val="center"/>
          </w:tcPr>
          <w:p w14:paraId="64BC1AAD" w14:textId="77777777" w:rsidR="00FB3DB0" w:rsidRPr="00732F4B" w:rsidRDefault="00FB3DB0" w:rsidP="00615AEC">
            <w:pPr>
              <w:spacing w:line="360" w:lineRule="auto"/>
              <w:jc w:val="both"/>
              <w:rPr>
                <w:b/>
                <w:bCs/>
                <w:sz w:val="20"/>
              </w:rPr>
            </w:pPr>
            <w:r w:rsidRPr="00732F4B">
              <w:rPr>
                <w:b/>
                <w:bCs/>
                <w:sz w:val="20"/>
              </w:rPr>
              <w:t>Descripción</w:t>
            </w:r>
          </w:p>
        </w:tc>
        <w:tc>
          <w:tcPr>
            <w:tcW w:w="3118" w:type="dxa"/>
            <w:shd w:val="clear" w:color="auto" w:fill="BFBFBF" w:themeFill="background1" w:themeFillShade="BF"/>
            <w:vAlign w:val="center"/>
          </w:tcPr>
          <w:p w14:paraId="1F585383" w14:textId="77777777" w:rsidR="00FB3DB0" w:rsidRPr="00732F4B" w:rsidRDefault="00FB3DB0" w:rsidP="00615AEC">
            <w:pPr>
              <w:spacing w:line="360" w:lineRule="auto"/>
              <w:jc w:val="both"/>
              <w:rPr>
                <w:b/>
                <w:bCs/>
                <w:sz w:val="20"/>
              </w:rPr>
            </w:pPr>
            <w:r w:rsidRPr="00732F4B">
              <w:rPr>
                <w:b/>
                <w:bCs/>
                <w:sz w:val="20"/>
              </w:rPr>
              <w:t>Requisito</w:t>
            </w:r>
          </w:p>
        </w:tc>
      </w:tr>
      <w:tr w:rsidR="00FB3DB0" w:rsidRPr="00732F4B" w14:paraId="224B4086" w14:textId="77777777" w:rsidTr="00533087">
        <w:tc>
          <w:tcPr>
            <w:tcW w:w="594" w:type="dxa"/>
            <w:shd w:val="clear" w:color="auto" w:fill="auto"/>
            <w:vAlign w:val="center"/>
          </w:tcPr>
          <w:p w14:paraId="05BB13EC" w14:textId="14871EE9" w:rsidR="00FB3DB0" w:rsidRPr="00732F4B" w:rsidRDefault="00FB3DB0" w:rsidP="00615AEC">
            <w:pPr>
              <w:spacing w:after="120"/>
              <w:jc w:val="center"/>
              <w:rPr>
                <w:sz w:val="20"/>
              </w:rPr>
            </w:pPr>
            <w:r w:rsidRPr="00732F4B">
              <w:rPr>
                <w:sz w:val="20"/>
              </w:rPr>
              <w:t>0</w:t>
            </w:r>
            <w:r w:rsidR="009571E9" w:rsidRPr="00732F4B">
              <w:rPr>
                <w:sz w:val="20"/>
              </w:rPr>
              <w:t>2</w:t>
            </w:r>
          </w:p>
        </w:tc>
        <w:tc>
          <w:tcPr>
            <w:tcW w:w="6064" w:type="dxa"/>
            <w:shd w:val="clear" w:color="auto" w:fill="auto"/>
            <w:vAlign w:val="center"/>
          </w:tcPr>
          <w:p w14:paraId="74F7FFA0" w14:textId="45E9482B" w:rsidR="00FB3DB0" w:rsidRPr="00732F4B" w:rsidRDefault="00EF6AAD" w:rsidP="00EF6AAD">
            <w:pPr>
              <w:spacing w:before="80" w:after="80"/>
              <w:jc w:val="both"/>
              <w:rPr>
                <w:sz w:val="20"/>
              </w:rPr>
            </w:pPr>
            <w:r w:rsidRPr="00732F4B">
              <w:rPr>
                <w:sz w:val="20"/>
              </w:rPr>
              <w:t xml:space="preserve">La empresa no presentó ningún ITGA con posterioridad a Setiembre 2023. Tampoco presentó el PRA al momento que el contrato </w:t>
            </w:r>
            <w:r w:rsidR="00732F4B" w:rsidRPr="00732F4B">
              <w:rPr>
                <w:sz w:val="20"/>
              </w:rPr>
              <w:t>alcanzó</w:t>
            </w:r>
            <w:r w:rsidRPr="00732F4B">
              <w:rPr>
                <w:sz w:val="20"/>
              </w:rPr>
              <w:t xml:space="preserve"> el 75% de avance del contrato </w:t>
            </w:r>
          </w:p>
        </w:tc>
        <w:tc>
          <w:tcPr>
            <w:tcW w:w="3118" w:type="dxa"/>
            <w:shd w:val="clear" w:color="auto" w:fill="auto"/>
            <w:vAlign w:val="center"/>
          </w:tcPr>
          <w:p w14:paraId="6916947C" w14:textId="4B7AFCF7" w:rsidR="00FB3DB0" w:rsidRPr="00732F4B" w:rsidRDefault="0061215F" w:rsidP="00615AEC">
            <w:pPr>
              <w:spacing w:before="80" w:after="80"/>
              <w:jc w:val="both"/>
              <w:rPr>
                <w:sz w:val="20"/>
              </w:rPr>
            </w:pPr>
            <w:r w:rsidRPr="00732F4B">
              <w:rPr>
                <w:sz w:val="20"/>
              </w:rPr>
              <w:t>Apartados 8.2 y 8.3 del MAV 1998.</w:t>
            </w:r>
          </w:p>
        </w:tc>
      </w:tr>
      <w:tr w:rsidR="00FB3DB0" w:rsidRPr="00732F4B" w14:paraId="2EC096F0" w14:textId="77777777" w:rsidTr="00533087">
        <w:tc>
          <w:tcPr>
            <w:tcW w:w="6658" w:type="dxa"/>
            <w:gridSpan w:val="2"/>
            <w:shd w:val="clear" w:color="auto" w:fill="auto"/>
            <w:vAlign w:val="center"/>
          </w:tcPr>
          <w:p w14:paraId="3BF7289A" w14:textId="2DE8CE5F" w:rsidR="00FB3DB0" w:rsidRPr="00732F4B" w:rsidRDefault="00FB3DB0" w:rsidP="00615AEC">
            <w:pPr>
              <w:spacing w:before="80" w:after="80"/>
              <w:jc w:val="both"/>
              <w:rPr>
                <w:sz w:val="20"/>
              </w:rPr>
            </w:pPr>
            <w:r w:rsidRPr="00732F4B">
              <w:rPr>
                <w:b/>
                <w:bCs/>
                <w:sz w:val="20"/>
              </w:rPr>
              <w:t>Tipo de NC</w:t>
            </w:r>
            <w:r w:rsidRPr="00732F4B">
              <w:rPr>
                <w:sz w:val="20"/>
              </w:rPr>
              <w:t xml:space="preserve">: </w:t>
            </w:r>
            <w:r w:rsidR="00A84A46" w:rsidRPr="00732F4B">
              <w:rPr>
                <w:sz w:val="20"/>
              </w:rPr>
              <w:t>2</w:t>
            </w:r>
          </w:p>
        </w:tc>
        <w:tc>
          <w:tcPr>
            <w:tcW w:w="3118" w:type="dxa"/>
            <w:shd w:val="clear" w:color="auto" w:fill="auto"/>
            <w:vAlign w:val="center"/>
          </w:tcPr>
          <w:p w14:paraId="13DD6035" w14:textId="75F8BF0D" w:rsidR="00FB3DB0" w:rsidRPr="00732F4B" w:rsidRDefault="00FB3DB0" w:rsidP="00615AEC">
            <w:pPr>
              <w:spacing w:before="80" w:after="80"/>
              <w:jc w:val="both"/>
              <w:rPr>
                <w:sz w:val="20"/>
              </w:rPr>
            </w:pPr>
            <w:r w:rsidRPr="00732F4B">
              <w:rPr>
                <w:b/>
                <w:bCs/>
                <w:sz w:val="20"/>
              </w:rPr>
              <w:t>Código del hallazgo</w:t>
            </w:r>
            <w:r w:rsidRPr="00732F4B">
              <w:rPr>
                <w:sz w:val="20"/>
              </w:rPr>
              <w:t xml:space="preserve">:  </w:t>
            </w:r>
            <w:r w:rsidR="00EF6AAD" w:rsidRPr="00732F4B">
              <w:rPr>
                <w:sz w:val="20"/>
              </w:rPr>
              <w:t>PF – 3</w:t>
            </w:r>
          </w:p>
        </w:tc>
      </w:tr>
      <w:tr w:rsidR="00FB3DB0" w:rsidRPr="00732F4B" w14:paraId="08565622" w14:textId="77777777" w:rsidTr="00615AEC">
        <w:tc>
          <w:tcPr>
            <w:tcW w:w="9776" w:type="dxa"/>
            <w:gridSpan w:val="3"/>
            <w:shd w:val="clear" w:color="auto" w:fill="auto"/>
            <w:vAlign w:val="center"/>
          </w:tcPr>
          <w:p w14:paraId="2D6B4C2E" w14:textId="3F076159" w:rsidR="00FB3DB0" w:rsidRPr="00732F4B" w:rsidRDefault="00FB3DB0" w:rsidP="00615AEC">
            <w:pPr>
              <w:spacing w:before="80" w:after="80"/>
              <w:jc w:val="both"/>
              <w:rPr>
                <w:sz w:val="20"/>
              </w:rPr>
            </w:pPr>
            <w:r w:rsidRPr="00732F4B">
              <w:rPr>
                <w:b/>
                <w:bCs/>
                <w:sz w:val="20"/>
              </w:rPr>
              <w:t>Evidencia</w:t>
            </w:r>
            <w:r w:rsidRPr="00732F4B">
              <w:rPr>
                <w:sz w:val="20"/>
              </w:rPr>
              <w:t xml:space="preserve">: </w:t>
            </w:r>
            <w:r w:rsidR="00EF6AAD" w:rsidRPr="00732F4B">
              <w:rPr>
                <w:sz w:val="20"/>
              </w:rPr>
              <w:t>Ausencia de documentación</w:t>
            </w:r>
          </w:p>
        </w:tc>
      </w:tr>
    </w:tbl>
    <w:p w14:paraId="0CAE92C4" w14:textId="77777777" w:rsidR="0061215F" w:rsidRPr="00732F4B" w:rsidRDefault="0061215F" w:rsidP="00755BF4">
      <w:bookmarkStart w:id="25" w:name="_Ref156256112"/>
      <w:bookmarkStart w:id="26" w:name="_Ref159114525"/>
      <w:bookmarkStart w:id="27" w:name="_Ref159689890"/>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064"/>
        <w:gridCol w:w="3118"/>
      </w:tblGrid>
      <w:tr w:rsidR="0061215F" w:rsidRPr="00732F4B" w14:paraId="4AE48EF0" w14:textId="77777777" w:rsidTr="004B5DD4">
        <w:tc>
          <w:tcPr>
            <w:tcW w:w="594" w:type="dxa"/>
            <w:shd w:val="clear" w:color="auto" w:fill="BFBFBF" w:themeFill="background1" w:themeFillShade="BF"/>
            <w:vAlign w:val="center"/>
          </w:tcPr>
          <w:p w14:paraId="3BE8DA42" w14:textId="77777777" w:rsidR="0061215F" w:rsidRPr="00732F4B" w:rsidRDefault="0061215F" w:rsidP="004B5DD4">
            <w:pPr>
              <w:spacing w:line="360" w:lineRule="auto"/>
              <w:jc w:val="both"/>
              <w:rPr>
                <w:b/>
                <w:bCs/>
                <w:sz w:val="20"/>
              </w:rPr>
            </w:pPr>
            <w:r w:rsidRPr="00732F4B">
              <w:br w:type="page"/>
            </w:r>
            <w:r w:rsidRPr="00732F4B">
              <w:rPr>
                <w:b/>
                <w:bCs/>
                <w:sz w:val="20"/>
              </w:rPr>
              <w:t xml:space="preserve">Ref. </w:t>
            </w:r>
          </w:p>
        </w:tc>
        <w:tc>
          <w:tcPr>
            <w:tcW w:w="6064" w:type="dxa"/>
            <w:shd w:val="clear" w:color="auto" w:fill="BFBFBF" w:themeFill="background1" w:themeFillShade="BF"/>
            <w:vAlign w:val="center"/>
          </w:tcPr>
          <w:p w14:paraId="6F09EFE3" w14:textId="77777777" w:rsidR="0061215F" w:rsidRPr="00732F4B" w:rsidRDefault="0061215F" w:rsidP="004B5DD4">
            <w:pPr>
              <w:spacing w:line="360" w:lineRule="auto"/>
              <w:jc w:val="both"/>
              <w:rPr>
                <w:b/>
                <w:bCs/>
                <w:sz w:val="20"/>
              </w:rPr>
            </w:pPr>
            <w:r w:rsidRPr="00732F4B">
              <w:rPr>
                <w:b/>
                <w:bCs/>
                <w:sz w:val="20"/>
              </w:rPr>
              <w:t>Descripción</w:t>
            </w:r>
          </w:p>
        </w:tc>
        <w:tc>
          <w:tcPr>
            <w:tcW w:w="3118" w:type="dxa"/>
            <w:shd w:val="clear" w:color="auto" w:fill="BFBFBF" w:themeFill="background1" w:themeFillShade="BF"/>
            <w:vAlign w:val="center"/>
          </w:tcPr>
          <w:p w14:paraId="6B44D677" w14:textId="77777777" w:rsidR="0061215F" w:rsidRPr="00732F4B" w:rsidRDefault="0061215F" w:rsidP="004B5DD4">
            <w:pPr>
              <w:spacing w:line="360" w:lineRule="auto"/>
              <w:jc w:val="both"/>
              <w:rPr>
                <w:b/>
                <w:bCs/>
                <w:sz w:val="20"/>
              </w:rPr>
            </w:pPr>
            <w:r w:rsidRPr="00732F4B">
              <w:rPr>
                <w:b/>
                <w:bCs/>
                <w:sz w:val="20"/>
              </w:rPr>
              <w:t>Requisito</w:t>
            </w:r>
          </w:p>
        </w:tc>
      </w:tr>
      <w:tr w:rsidR="0061215F" w:rsidRPr="00732F4B" w14:paraId="3F3C2B62" w14:textId="77777777" w:rsidTr="004B5DD4">
        <w:tc>
          <w:tcPr>
            <w:tcW w:w="594" w:type="dxa"/>
            <w:shd w:val="clear" w:color="auto" w:fill="auto"/>
            <w:vAlign w:val="center"/>
          </w:tcPr>
          <w:p w14:paraId="3D4C62D5" w14:textId="4D2E3505" w:rsidR="0061215F" w:rsidRPr="00732F4B" w:rsidRDefault="0061215F" w:rsidP="004B5DD4">
            <w:pPr>
              <w:spacing w:after="120"/>
              <w:jc w:val="center"/>
              <w:rPr>
                <w:sz w:val="20"/>
              </w:rPr>
            </w:pPr>
            <w:r w:rsidRPr="00732F4B">
              <w:rPr>
                <w:sz w:val="20"/>
              </w:rPr>
              <w:t>0</w:t>
            </w:r>
            <w:r w:rsidR="009571E9" w:rsidRPr="00732F4B">
              <w:rPr>
                <w:sz w:val="20"/>
              </w:rPr>
              <w:t>3</w:t>
            </w:r>
          </w:p>
        </w:tc>
        <w:tc>
          <w:tcPr>
            <w:tcW w:w="6064" w:type="dxa"/>
            <w:shd w:val="clear" w:color="auto" w:fill="auto"/>
            <w:vAlign w:val="center"/>
          </w:tcPr>
          <w:p w14:paraId="36785075" w14:textId="38A9DAFA" w:rsidR="0061215F" w:rsidRPr="00732F4B" w:rsidRDefault="0061215F" w:rsidP="004B5DD4">
            <w:pPr>
              <w:spacing w:before="80" w:after="80"/>
              <w:jc w:val="both"/>
              <w:rPr>
                <w:sz w:val="20"/>
              </w:rPr>
            </w:pPr>
            <w:r w:rsidRPr="00732F4B">
              <w:rPr>
                <w:sz w:val="20"/>
              </w:rPr>
              <w:t xml:space="preserve">No hay evidencia de la adhesión al PGA de la obra ni de la gestión ambiental realizada por parte de la subcontratista Emilio Díaz </w:t>
            </w:r>
            <w:r w:rsidR="00755BF4" w:rsidRPr="00732F4B">
              <w:rPr>
                <w:sz w:val="20"/>
              </w:rPr>
              <w:t>Álvarez</w:t>
            </w:r>
            <w:r w:rsidRPr="00732F4B">
              <w:rPr>
                <w:sz w:val="20"/>
              </w:rPr>
              <w:t xml:space="preserve"> SA, subcontratada por CCFC para la ejecución de la carpeta asfáltica en la Trinchera Calleros</w:t>
            </w:r>
          </w:p>
        </w:tc>
        <w:tc>
          <w:tcPr>
            <w:tcW w:w="3118" w:type="dxa"/>
            <w:shd w:val="clear" w:color="auto" w:fill="auto"/>
            <w:vAlign w:val="center"/>
          </w:tcPr>
          <w:p w14:paraId="40B3727E" w14:textId="67428129" w:rsidR="0061215F" w:rsidRPr="00732F4B" w:rsidRDefault="0061215F" w:rsidP="004B5DD4">
            <w:pPr>
              <w:spacing w:before="80" w:after="80"/>
              <w:jc w:val="both"/>
              <w:rPr>
                <w:sz w:val="20"/>
              </w:rPr>
            </w:pPr>
            <w:r w:rsidRPr="00732F4B">
              <w:rPr>
                <w:sz w:val="20"/>
              </w:rPr>
              <w:t>Apartado 8 del MAV 1998.</w:t>
            </w:r>
          </w:p>
        </w:tc>
      </w:tr>
      <w:tr w:rsidR="0061215F" w:rsidRPr="00732F4B" w14:paraId="6A17BF48" w14:textId="77777777" w:rsidTr="004B5DD4">
        <w:tc>
          <w:tcPr>
            <w:tcW w:w="6658" w:type="dxa"/>
            <w:gridSpan w:val="2"/>
            <w:shd w:val="clear" w:color="auto" w:fill="auto"/>
            <w:vAlign w:val="center"/>
          </w:tcPr>
          <w:p w14:paraId="02591FC1" w14:textId="77777777" w:rsidR="0061215F" w:rsidRPr="00732F4B" w:rsidRDefault="0061215F" w:rsidP="004B5DD4">
            <w:pPr>
              <w:spacing w:before="80" w:after="80"/>
              <w:jc w:val="both"/>
              <w:rPr>
                <w:sz w:val="20"/>
              </w:rPr>
            </w:pPr>
            <w:r w:rsidRPr="00732F4B">
              <w:rPr>
                <w:b/>
                <w:bCs/>
                <w:sz w:val="20"/>
              </w:rPr>
              <w:t>Tipo de NC</w:t>
            </w:r>
            <w:r w:rsidRPr="00732F4B">
              <w:rPr>
                <w:sz w:val="20"/>
              </w:rPr>
              <w:t>: 2</w:t>
            </w:r>
          </w:p>
        </w:tc>
        <w:tc>
          <w:tcPr>
            <w:tcW w:w="3118" w:type="dxa"/>
            <w:shd w:val="clear" w:color="auto" w:fill="auto"/>
            <w:vAlign w:val="center"/>
          </w:tcPr>
          <w:p w14:paraId="3023D7BA" w14:textId="77777777" w:rsidR="0061215F" w:rsidRPr="00732F4B" w:rsidRDefault="0061215F" w:rsidP="004B5DD4">
            <w:pPr>
              <w:spacing w:before="80" w:after="80"/>
              <w:jc w:val="both"/>
              <w:rPr>
                <w:sz w:val="20"/>
              </w:rPr>
            </w:pPr>
            <w:r w:rsidRPr="00732F4B">
              <w:rPr>
                <w:b/>
                <w:bCs/>
                <w:sz w:val="20"/>
              </w:rPr>
              <w:t>Código del hallazgo</w:t>
            </w:r>
            <w:r w:rsidRPr="00732F4B">
              <w:rPr>
                <w:sz w:val="20"/>
              </w:rPr>
              <w:t>:  PF – 3</w:t>
            </w:r>
          </w:p>
        </w:tc>
      </w:tr>
      <w:tr w:rsidR="0061215F" w:rsidRPr="00732F4B" w14:paraId="4B94AB72" w14:textId="77777777" w:rsidTr="004B5DD4">
        <w:tc>
          <w:tcPr>
            <w:tcW w:w="9776" w:type="dxa"/>
            <w:gridSpan w:val="3"/>
            <w:shd w:val="clear" w:color="auto" w:fill="auto"/>
            <w:vAlign w:val="center"/>
          </w:tcPr>
          <w:p w14:paraId="2C120D4A" w14:textId="77777777" w:rsidR="0061215F" w:rsidRPr="00732F4B" w:rsidRDefault="0061215F" w:rsidP="004B5DD4">
            <w:pPr>
              <w:spacing w:before="80" w:after="80"/>
              <w:jc w:val="both"/>
              <w:rPr>
                <w:sz w:val="20"/>
              </w:rPr>
            </w:pPr>
            <w:r w:rsidRPr="00732F4B">
              <w:rPr>
                <w:b/>
                <w:bCs/>
                <w:sz w:val="20"/>
              </w:rPr>
              <w:t>Evidencia</w:t>
            </w:r>
            <w:r w:rsidRPr="00732F4B">
              <w:rPr>
                <w:sz w:val="20"/>
              </w:rPr>
              <w:t>: Ausencia de documentación</w:t>
            </w:r>
          </w:p>
        </w:tc>
      </w:tr>
    </w:tbl>
    <w:p w14:paraId="09F94C18" w14:textId="6C19D8D7" w:rsidR="00A819B4" w:rsidRPr="00732F4B" w:rsidRDefault="00A819B4" w:rsidP="0061215F"/>
    <w:p w14:paraId="36A0B2DB" w14:textId="77777777" w:rsidR="00A819B4" w:rsidRPr="00732F4B" w:rsidRDefault="00A819B4">
      <w:pPr>
        <w:suppressAutoHyphens w:val="0"/>
      </w:pPr>
      <w:r w:rsidRPr="00732F4B">
        <w:br w:type="page"/>
      </w:r>
    </w:p>
    <w:p w14:paraId="7D31A39A" w14:textId="20411A82" w:rsidR="00C37734" w:rsidRPr="00732F4B" w:rsidRDefault="00C37734" w:rsidP="00533087">
      <w:pPr>
        <w:pStyle w:val="Ttulo2"/>
        <w:spacing w:before="180" w:after="240" w:line="240" w:lineRule="auto"/>
        <w:ind w:left="862" w:hanging="862"/>
      </w:pPr>
      <w:bookmarkStart w:id="28" w:name="_Ref160139120"/>
      <w:bookmarkStart w:id="29" w:name="_Toc161244623"/>
      <w:r w:rsidRPr="00732F4B">
        <w:t>Observaciones</w:t>
      </w:r>
      <w:bookmarkEnd w:id="24"/>
      <w:bookmarkEnd w:id="25"/>
      <w:bookmarkEnd w:id="26"/>
      <w:bookmarkEnd w:id="27"/>
      <w:bookmarkEnd w:id="28"/>
      <w:bookmarkEnd w:id="29"/>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064"/>
        <w:gridCol w:w="3118"/>
      </w:tblGrid>
      <w:tr w:rsidR="00533087" w:rsidRPr="00732F4B" w14:paraId="0F04C960" w14:textId="77777777" w:rsidTr="00533087">
        <w:tc>
          <w:tcPr>
            <w:tcW w:w="594" w:type="dxa"/>
            <w:shd w:val="clear" w:color="auto" w:fill="BFBFBF" w:themeFill="background1" w:themeFillShade="BF"/>
            <w:vAlign w:val="center"/>
          </w:tcPr>
          <w:p w14:paraId="455121A6" w14:textId="77777777" w:rsidR="00533087" w:rsidRPr="00732F4B" w:rsidRDefault="00533087" w:rsidP="00795DE2">
            <w:pPr>
              <w:spacing w:line="360" w:lineRule="auto"/>
              <w:jc w:val="both"/>
              <w:rPr>
                <w:b/>
                <w:bCs/>
                <w:sz w:val="20"/>
              </w:rPr>
            </w:pPr>
            <w:r w:rsidRPr="00732F4B">
              <w:br w:type="page"/>
            </w:r>
            <w:r w:rsidRPr="00732F4B">
              <w:rPr>
                <w:b/>
                <w:bCs/>
                <w:sz w:val="20"/>
              </w:rPr>
              <w:t xml:space="preserve">Ref. </w:t>
            </w:r>
          </w:p>
        </w:tc>
        <w:tc>
          <w:tcPr>
            <w:tcW w:w="6064" w:type="dxa"/>
            <w:shd w:val="clear" w:color="auto" w:fill="BFBFBF" w:themeFill="background1" w:themeFillShade="BF"/>
            <w:vAlign w:val="center"/>
          </w:tcPr>
          <w:p w14:paraId="5484ADED" w14:textId="77777777" w:rsidR="00533087" w:rsidRPr="00732F4B" w:rsidRDefault="00533087" w:rsidP="00795DE2">
            <w:pPr>
              <w:spacing w:line="360" w:lineRule="auto"/>
              <w:jc w:val="both"/>
              <w:rPr>
                <w:b/>
                <w:bCs/>
                <w:sz w:val="20"/>
              </w:rPr>
            </w:pPr>
            <w:r w:rsidRPr="00732F4B">
              <w:rPr>
                <w:b/>
                <w:bCs/>
                <w:sz w:val="20"/>
              </w:rPr>
              <w:t>Descripción</w:t>
            </w:r>
          </w:p>
        </w:tc>
        <w:tc>
          <w:tcPr>
            <w:tcW w:w="3118" w:type="dxa"/>
            <w:shd w:val="clear" w:color="auto" w:fill="BFBFBF" w:themeFill="background1" w:themeFillShade="BF"/>
            <w:vAlign w:val="center"/>
          </w:tcPr>
          <w:p w14:paraId="01114806" w14:textId="77777777" w:rsidR="00533087" w:rsidRPr="00732F4B" w:rsidRDefault="00533087" w:rsidP="00795DE2">
            <w:pPr>
              <w:spacing w:line="360" w:lineRule="auto"/>
              <w:jc w:val="both"/>
              <w:rPr>
                <w:b/>
                <w:bCs/>
                <w:sz w:val="20"/>
              </w:rPr>
            </w:pPr>
            <w:r w:rsidRPr="00732F4B">
              <w:rPr>
                <w:b/>
                <w:bCs/>
                <w:sz w:val="20"/>
              </w:rPr>
              <w:t>Requisito</w:t>
            </w:r>
          </w:p>
        </w:tc>
      </w:tr>
      <w:tr w:rsidR="00533087" w:rsidRPr="00732F4B" w14:paraId="600EB624" w14:textId="77777777" w:rsidTr="00533087">
        <w:tc>
          <w:tcPr>
            <w:tcW w:w="594" w:type="dxa"/>
            <w:shd w:val="clear" w:color="auto" w:fill="auto"/>
            <w:vAlign w:val="center"/>
          </w:tcPr>
          <w:p w14:paraId="45AE2E62" w14:textId="37519864" w:rsidR="00533087" w:rsidRPr="00732F4B" w:rsidRDefault="00533087" w:rsidP="00795DE2">
            <w:pPr>
              <w:spacing w:after="120"/>
              <w:jc w:val="center"/>
              <w:rPr>
                <w:sz w:val="20"/>
              </w:rPr>
            </w:pPr>
            <w:r w:rsidRPr="00732F4B">
              <w:rPr>
                <w:sz w:val="20"/>
              </w:rPr>
              <w:t>0</w:t>
            </w:r>
            <w:r w:rsidR="009571E9" w:rsidRPr="00732F4B">
              <w:rPr>
                <w:sz w:val="20"/>
              </w:rPr>
              <w:t>4</w:t>
            </w:r>
          </w:p>
        </w:tc>
        <w:tc>
          <w:tcPr>
            <w:tcW w:w="6064" w:type="dxa"/>
            <w:shd w:val="clear" w:color="auto" w:fill="auto"/>
            <w:vAlign w:val="center"/>
          </w:tcPr>
          <w:p w14:paraId="46364805" w14:textId="736005F0" w:rsidR="00533087" w:rsidRPr="00732F4B" w:rsidRDefault="00755BF4" w:rsidP="00795DE2">
            <w:pPr>
              <w:spacing w:before="80" w:after="80"/>
              <w:jc w:val="both"/>
              <w:rPr>
                <w:sz w:val="20"/>
              </w:rPr>
            </w:pPr>
            <w:r w:rsidRPr="00732F4B">
              <w:rPr>
                <w:sz w:val="20"/>
              </w:rPr>
              <w:t>En varios de los taludes que rodean a la Trinchera Calleros la recuperación ambiental está incompleta, al carecer de tapiz vegetal y estar erosionad</w:t>
            </w:r>
            <w:r w:rsidR="009E293A">
              <w:rPr>
                <w:sz w:val="20"/>
              </w:rPr>
              <w:t>o</w:t>
            </w:r>
            <w:r w:rsidRPr="00732F4B">
              <w:rPr>
                <w:sz w:val="20"/>
              </w:rPr>
              <w:t>s.</w:t>
            </w:r>
          </w:p>
        </w:tc>
        <w:tc>
          <w:tcPr>
            <w:tcW w:w="3118" w:type="dxa"/>
            <w:shd w:val="clear" w:color="auto" w:fill="auto"/>
            <w:vAlign w:val="center"/>
          </w:tcPr>
          <w:p w14:paraId="2B75C4E1" w14:textId="4F525A66" w:rsidR="00533087" w:rsidRPr="00A70D75" w:rsidRDefault="00755BF4" w:rsidP="00795DE2">
            <w:pPr>
              <w:spacing w:before="80" w:after="80"/>
              <w:jc w:val="both"/>
              <w:rPr>
                <w:sz w:val="20"/>
                <w:highlight w:val="cyan"/>
              </w:rPr>
            </w:pPr>
            <w:r w:rsidRPr="00E42711">
              <w:rPr>
                <w:sz w:val="20"/>
              </w:rPr>
              <w:t xml:space="preserve">Apartado </w:t>
            </w:r>
            <w:r w:rsidR="00A70D75" w:rsidRPr="00E42711">
              <w:rPr>
                <w:sz w:val="20"/>
              </w:rPr>
              <w:t>14 del PGA</w:t>
            </w:r>
          </w:p>
        </w:tc>
      </w:tr>
      <w:tr w:rsidR="00533087" w:rsidRPr="00732F4B" w14:paraId="62662DB8" w14:textId="77777777" w:rsidTr="00533087">
        <w:tc>
          <w:tcPr>
            <w:tcW w:w="6658" w:type="dxa"/>
            <w:gridSpan w:val="2"/>
            <w:shd w:val="clear" w:color="auto" w:fill="auto"/>
            <w:vAlign w:val="center"/>
          </w:tcPr>
          <w:p w14:paraId="2F6E6B14" w14:textId="03107A44" w:rsidR="00533087" w:rsidRPr="00732F4B" w:rsidRDefault="00533087" w:rsidP="00795DE2">
            <w:pPr>
              <w:spacing w:before="80" w:after="80"/>
              <w:jc w:val="both"/>
              <w:rPr>
                <w:sz w:val="20"/>
              </w:rPr>
            </w:pPr>
            <w:r w:rsidRPr="00732F4B">
              <w:rPr>
                <w:b/>
                <w:bCs/>
                <w:sz w:val="20"/>
              </w:rPr>
              <w:t>Evidencia</w:t>
            </w:r>
            <w:r w:rsidRPr="00732F4B">
              <w:rPr>
                <w:sz w:val="20"/>
              </w:rPr>
              <w:t xml:space="preserve">: </w:t>
            </w:r>
            <w:r w:rsidR="00755BF4" w:rsidRPr="00732F4B">
              <w:rPr>
                <w:sz w:val="20"/>
              </w:rPr>
              <w:fldChar w:fldCharType="begin"/>
            </w:r>
            <w:r w:rsidR="00755BF4" w:rsidRPr="00732F4B">
              <w:rPr>
                <w:sz w:val="20"/>
              </w:rPr>
              <w:instrText xml:space="preserve"> REF _Ref156222099 \h  \* MERGEFORMAT </w:instrText>
            </w:r>
            <w:r w:rsidR="00755BF4" w:rsidRPr="00732F4B">
              <w:rPr>
                <w:sz w:val="20"/>
              </w:rPr>
            </w:r>
            <w:r w:rsidR="00755BF4" w:rsidRPr="00732F4B">
              <w:rPr>
                <w:sz w:val="20"/>
              </w:rPr>
              <w:fldChar w:fldCharType="separate"/>
            </w:r>
            <w:r w:rsidR="00D50AD0" w:rsidRPr="00732F4B">
              <w:rPr>
                <w:noProof/>
                <w:sz w:val="18"/>
                <w:szCs w:val="18"/>
              </w:rPr>
              <w:t xml:space="preserve">Foto </w:t>
            </w:r>
            <w:r w:rsidR="00D50AD0">
              <w:rPr>
                <w:noProof/>
                <w:sz w:val="18"/>
                <w:szCs w:val="18"/>
              </w:rPr>
              <w:t>12.1</w:t>
            </w:r>
            <w:r w:rsidR="00D50AD0" w:rsidRPr="00732F4B">
              <w:rPr>
                <w:noProof/>
                <w:sz w:val="18"/>
                <w:szCs w:val="18"/>
              </w:rPr>
              <w:noBreakHyphen/>
            </w:r>
            <w:r w:rsidR="00D50AD0">
              <w:rPr>
                <w:noProof/>
                <w:sz w:val="18"/>
                <w:szCs w:val="18"/>
              </w:rPr>
              <w:t>9</w:t>
            </w:r>
            <w:r w:rsidR="00755BF4" w:rsidRPr="00732F4B">
              <w:rPr>
                <w:sz w:val="20"/>
              </w:rPr>
              <w:fldChar w:fldCharType="end"/>
            </w:r>
          </w:p>
        </w:tc>
        <w:tc>
          <w:tcPr>
            <w:tcW w:w="3118" w:type="dxa"/>
            <w:shd w:val="clear" w:color="auto" w:fill="auto"/>
            <w:vAlign w:val="center"/>
          </w:tcPr>
          <w:p w14:paraId="3A0EBC9A" w14:textId="42E9367E" w:rsidR="00533087" w:rsidRPr="00732F4B" w:rsidRDefault="00533087" w:rsidP="00795DE2">
            <w:pPr>
              <w:spacing w:before="80" w:after="80"/>
              <w:jc w:val="both"/>
              <w:rPr>
                <w:sz w:val="20"/>
              </w:rPr>
            </w:pPr>
            <w:r w:rsidRPr="00732F4B">
              <w:rPr>
                <w:b/>
                <w:bCs/>
                <w:sz w:val="20"/>
              </w:rPr>
              <w:t>Código del hallazgo</w:t>
            </w:r>
            <w:r w:rsidRPr="00732F4B">
              <w:rPr>
                <w:sz w:val="20"/>
              </w:rPr>
              <w:t xml:space="preserve">:  </w:t>
            </w:r>
            <w:r w:rsidR="00755BF4" w:rsidRPr="00732F4B">
              <w:rPr>
                <w:sz w:val="20"/>
              </w:rPr>
              <w:t>PF</w:t>
            </w:r>
            <w:r w:rsidRPr="00732F4B">
              <w:rPr>
                <w:sz w:val="20"/>
              </w:rPr>
              <w:t xml:space="preserve"> – </w:t>
            </w:r>
            <w:r w:rsidR="00755BF4" w:rsidRPr="00732F4B">
              <w:rPr>
                <w:sz w:val="20"/>
              </w:rPr>
              <w:t>10</w:t>
            </w:r>
          </w:p>
        </w:tc>
      </w:tr>
    </w:tbl>
    <w:p w14:paraId="32B85975" w14:textId="77777777" w:rsidR="0061215F" w:rsidRPr="00732F4B" w:rsidRDefault="0061215F" w:rsidP="00755BF4"/>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064"/>
        <w:gridCol w:w="3118"/>
      </w:tblGrid>
      <w:tr w:rsidR="0061215F" w:rsidRPr="00732F4B" w14:paraId="32ED965B" w14:textId="77777777" w:rsidTr="004B5DD4">
        <w:tc>
          <w:tcPr>
            <w:tcW w:w="594" w:type="dxa"/>
            <w:shd w:val="clear" w:color="auto" w:fill="BFBFBF" w:themeFill="background1" w:themeFillShade="BF"/>
            <w:vAlign w:val="center"/>
          </w:tcPr>
          <w:p w14:paraId="3BB8AC0A" w14:textId="77777777" w:rsidR="0061215F" w:rsidRPr="00732F4B" w:rsidRDefault="0061215F" w:rsidP="004B5DD4">
            <w:pPr>
              <w:spacing w:line="360" w:lineRule="auto"/>
              <w:jc w:val="both"/>
              <w:rPr>
                <w:b/>
                <w:bCs/>
                <w:sz w:val="20"/>
              </w:rPr>
            </w:pPr>
            <w:r w:rsidRPr="00732F4B">
              <w:br w:type="page"/>
            </w:r>
            <w:r w:rsidRPr="00732F4B">
              <w:rPr>
                <w:b/>
                <w:bCs/>
                <w:sz w:val="20"/>
              </w:rPr>
              <w:t xml:space="preserve">Ref. </w:t>
            </w:r>
          </w:p>
        </w:tc>
        <w:tc>
          <w:tcPr>
            <w:tcW w:w="6064" w:type="dxa"/>
            <w:shd w:val="clear" w:color="auto" w:fill="BFBFBF" w:themeFill="background1" w:themeFillShade="BF"/>
            <w:vAlign w:val="center"/>
          </w:tcPr>
          <w:p w14:paraId="36ACC8CF" w14:textId="77777777" w:rsidR="0061215F" w:rsidRPr="00732F4B" w:rsidRDefault="0061215F" w:rsidP="004B5DD4">
            <w:pPr>
              <w:spacing w:line="360" w:lineRule="auto"/>
              <w:jc w:val="both"/>
              <w:rPr>
                <w:b/>
                <w:bCs/>
                <w:sz w:val="20"/>
              </w:rPr>
            </w:pPr>
            <w:r w:rsidRPr="00732F4B">
              <w:rPr>
                <w:b/>
                <w:bCs/>
                <w:sz w:val="20"/>
              </w:rPr>
              <w:t>Descripción</w:t>
            </w:r>
          </w:p>
        </w:tc>
        <w:tc>
          <w:tcPr>
            <w:tcW w:w="3118" w:type="dxa"/>
            <w:shd w:val="clear" w:color="auto" w:fill="BFBFBF" w:themeFill="background1" w:themeFillShade="BF"/>
            <w:vAlign w:val="center"/>
          </w:tcPr>
          <w:p w14:paraId="1DA08A7D" w14:textId="77777777" w:rsidR="0061215F" w:rsidRPr="00732F4B" w:rsidRDefault="0061215F" w:rsidP="004B5DD4">
            <w:pPr>
              <w:spacing w:line="360" w:lineRule="auto"/>
              <w:jc w:val="both"/>
              <w:rPr>
                <w:b/>
                <w:bCs/>
                <w:sz w:val="20"/>
              </w:rPr>
            </w:pPr>
            <w:r w:rsidRPr="00732F4B">
              <w:rPr>
                <w:b/>
                <w:bCs/>
                <w:sz w:val="20"/>
              </w:rPr>
              <w:t>Requisito</w:t>
            </w:r>
          </w:p>
        </w:tc>
      </w:tr>
      <w:tr w:rsidR="00A70D75" w:rsidRPr="00732F4B" w14:paraId="035056F6" w14:textId="77777777" w:rsidTr="004B5DD4">
        <w:tc>
          <w:tcPr>
            <w:tcW w:w="594" w:type="dxa"/>
            <w:shd w:val="clear" w:color="auto" w:fill="auto"/>
            <w:vAlign w:val="center"/>
          </w:tcPr>
          <w:p w14:paraId="5FADFCB2" w14:textId="290BB278" w:rsidR="00A70D75" w:rsidRPr="00732F4B" w:rsidRDefault="00A70D75" w:rsidP="00A70D75">
            <w:pPr>
              <w:spacing w:after="120"/>
              <w:jc w:val="center"/>
              <w:rPr>
                <w:sz w:val="20"/>
              </w:rPr>
            </w:pPr>
            <w:r w:rsidRPr="00732F4B">
              <w:rPr>
                <w:sz w:val="20"/>
              </w:rPr>
              <w:t>05</w:t>
            </w:r>
          </w:p>
        </w:tc>
        <w:tc>
          <w:tcPr>
            <w:tcW w:w="6064" w:type="dxa"/>
            <w:shd w:val="clear" w:color="auto" w:fill="auto"/>
            <w:vAlign w:val="center"/>
          </w:tcPr>
          <w:p w14:paraId="30C41820" w14:textId="3F842AB8" w:rsidR="00A70D75" w:rsidRPr="00732F4B" w:rsidRDefault="00A70D75" w:rsidP="00A70D75">
            <w:pPr>
              <w:spacing w:before="80" w:after="80"/>
              <w:jc w:val="both"/>
              <w:rPr>
                <w:sz w:val="20"/>
              </w:rPr>
            </w:pPr>
            <w:r w:rsidRPr="00732F4B">
              <w:rPr>
                <w:sz w:val="20"/>
              </w:rPr>
              <w:t>En la cañada tributaria del Aº</w:t>
            </w:r>
            <w:r w:rsidRPr="00732F4B">
              <w:t xml:space="preserve"> </w:t>
            </w:r>
            <w:r w:rsidRPr="00732F4B">
              <w:rPr>
                <w:sz w:val="20"/>
              </w:rPr>
              <w:t>Tomás González hacia donde se desagotan por bombeo los escurrimientos pluviales de la Trinchera Calleros hay algunos escombros que obstaculizan parcialmente el normal escurrimiento del cauce.</w:t>
            </w:r>
          </w:p>
        </w:tc>
        <w:tc>
          <w:tcPr>
            <w:tcW w:w="3118" w:type="dxa"/>
            <w:shd w:val="clear" w:color="auto" w:fill="auto"/>
            <w:vAlign w:val="center"/>
          </w:tcPr>
          <w:p w14:paraId="6DDE46D5" w14:textId="5C1B829F" w:rsidR="00A70D75" w:rsidRPr="00E42711" w:rsidRDefault="00A70D75" w:rsidP="00A70D75">
            <w:pPr>
              <w:spacing w:before="80" w:after="80"/>
              <w:jc w:val="both"/>
              <w:rPr>
                <w:sz w:val="20"/>
              </w:rPr>
            </w:pPr>
            <w:r w:rsidRPr="00E42711">
              <w:rPr>
                <w:sz w:val="20"/>
              </w:rPr>
              <w:t>Apartado 16 del PGA</w:t>
            </w:r>
          </w:p>
        </w:tc>
      </w:tr>
      <w:tr w:rsidR="00A70D75" w:rsidRPr="00732F4B" w14:paraId="0B1B836C" w14:textId="77777777" w:rsidTr="004B5DD4">
        <w:tc>
          <w:tcPr>
            <w:tcW w:w="6658" w:type="dxa"/>
            <w:gridSpan w:val="2"/>
            <w:shd w:val="clear" w:color="auto" w:fill="auto"/>
            <w:vAlign w:val="center"/>
          </w:tcPr>
          <w:p w14:paraId="3C24DF54" w14:textId="5C9ADE89" w:rsidR="00A70D75" w:rsidRPr="00732F4B" w:rsidRDefault="00A70D75" w:rsidP="00A70D75">
            <w:pPr>
              <w:spacing w:before="80" w:after="80"/>
              <w:jc w:val="both"/>
              <w:rPr>
                <w:sz w:val="20"/>
              </w:rPr>
            </w:pPr>
            <w:r w:rsidRPr="00732F4B">
              <w:rPr>
                <w:b/>
                <w:bCs/>
                <w:sz w:val="20"/>
              </w:rPr>
              <w:t>Evidencia</w:t>
            </w:r>
            <w:r w:rsidRPr="00732F4B">
              <w:rPr>
                <w:sz w:val="20"/>
              </w:rPr>
              <w:t xml:space="preserve">: </w:t>
            </w:r>
            <w:r w:rsidRPr="00732F4B">
              <w:rPr>
                <w:sz w:val="20"/>
              </w:rPr>
              <w:fldChar w:fldCharType="begin"/>
            </w:r>
            <w:r w:rsidRPr="00732F4B">
              <w:rPr>
                <w:sz w:val="20"/>
              </w:rPr>
              <w:instrText xml:space="preserve"> REF _Ref156903613 \h  \* MERGEFORMAT </w:instrText>
            </w:r>
            <w:r w:rsidRPr="00732F4B">
              <w:rPr>
                <w:sz w:val="20"/>
              </w:rPr>
            </w:r>
            <w:r w:rsidRPr="00732F4B">
              <w:rPr>
                <w:sz w:val="20"/>
              </w:rPr>
              <w:fldChar w:fldCharType="separate"/>
            </w:r>
            <w:r w:rsidR="00D50AD0" w:rsidRPr="00732F4B">
              <w:rPr>
                <w:noProof/>
                <w:sz w:val="18"/>
                <w:szCs w:val="18"/>
              </w:rPr>
              <w:t xml:space="preserve">Foto </w:t>
            </w:r>
            <w:r w:rsidR="00D50AD0">
              <w:rPr>
                <w:noProof/>
                <w:sz w:val="18"/>
                <w:szCs w:val="18"/>
              </w:rPr>
              <w:t>12.1</w:t>
            </w:r>
            <w:r w:rsidR="00D50AD0" w:rsidRPr="00732F4B">
              <w:rPr>
                <w:noProof/>
                <w:sz w:val="18"/>
                <w:szCs w:val="18"/>
              </w:rPr>
              <w:noBreakHyphen/>
            </w:r>
            <w:r w:rsidR="00D50AD0">
              <w:rPr>
                <w:noProof/>
                <w:sz w:val="18"/>
                <w:szCs w:val="18"/>
              </w:rPr>
              <w:t>10</w:t>
            </w:r>
            <w:r w:rsidRPr="00732F4B">
              <w:rPr>
                <w:sz w:val="20"/>
              </w:rPr>
              <w:fldChar w:fldCharType="end"/>
            </w:r>
          </w:p>
        </w:tc>
        <w:tc>
          <w:tcPr>
            <w:tcW w:w="3118" w:type="dxa"/>
            <w:shd w:val="clear" w:color="auto" w:fill="auto"/>
            <w:vAlign w:val="center"/>
          </w:tcPr>
          <w:p w14:paraId="6D9869B0" w14:textId="61F5A613" w:rsidR="00A70D75" w:rsidRPr="00732F4B" w:rsidRDefault="00A70D75" w:rsidP="00A70D75">
            <w:pPr>
              <w:spacing w:before="80" w:after="80"/>
              <w:jc w:val="both"/>
              <w:rPr>
                <w:sz w:val="20"/>
              </w:rPr>
            </w:pPr>
            <w:r w:rsidRPr="00732F4B">
              <w:rPr>
                <w:b/>
                <w:bCs/>
                <w:sz w:val="20"/>
              </w:rPr>
              <w:t>Código del hallazgo</w:t>
            </w:r>
            <w:r w:rsidRPr="00732F4B">
              <w:rPr>
                <w:sz w:val="20"/>
              </w:rPr>
              <w:t>:  PF – 10</w:t>
            </w:r>
          </w:p>
        </w:tc>
      </w:tr>
    </w:tbl>
    <w:p w14:paraId="67D99051" w14:textId="77777777" w:rsidR="00E42711" w:rsidRDefault="00E42711" w:rsidP="00E42711"/>
    <w:p w14:paraId="480CFCE4" w14:textId="660BA583" w:rsidR="00C37734" w:rsidRPr="00732F4B" w:rsidRDefault="00C37734" w:rsidP="005D09C5">
      <w:pPr>
        <w:pStyle w:val="Ttulo1"/>
      </w:pPr>
      <w:bookmarkStart w:id="30" w:name="_Toc161244624"/>
      <w:r w:rsidRPr="00732F4B">
        <w:t>Fortalezas</w:t>
      </w:r>
      <w:bookmarkEnd w:id="30"/>
    </w:p>
    <w:p w14:paraId="2E6ED3FB" w14:textId="03F08BEB" w:rsidR="00AE436F" w:rsidRDefault="00E14123" w:rsidP="00AE436F">
      <w:pPr>
        <w:spacing w:line="360" w:lineRule="auto"/>
        <w:jc w:val="both"/>
        <w:rPr>
          <w:szCs w:val="22"/>
        </w:rPr>
      </w:pPr>
      <w:r w:rsidRPr="00732F4B">
        <w:rPr>
          <w:szCs w:val="22"/>
        </w:rPr>
        <w:t>Se identificó buena disposición de la empresa y de DNV – MTOP para atender los requerimientos de la auditoría ambiental.</w:t>
      </w:r>
      <w:r w:rsidR="00F45E79" w:rsidRPr="00732F4B">
        <w:rPr>
          <w:szCs w:val="22"/>
        </w:rPr>
        <w:t xml:space="preserve"> </w:t>
      </w:r>
      <w:r w:rsidR="0090389D" w:rsidRPr="00732F4B">
        <w:rPr>
          <w:szCs w:val="22"/>
        </w:rPr>
        <w:t xml:space="preserve">El sistema documental de </w:t>
      </w:r>
      <w:r w:rsidR="00A819B4" w:rsidRPr="00732F4B">
        <w:rPr>
          <w:szCs w:val="22"/>
        </w:rPr>
        <w:t>CCFC</w:t>
      </w:r>
      <w:r w:rsidR="0090389D" w:rsidRPr="00732F4B">
        <w:rPr>
          <w:szCs w:val="22"/>
        </w:rPr>
        <w:t xml:space="preserve"> es muy completo y cubre adecuadamente los </w:t>
      </w:r>
      <w:r w:rsidR="00A819B4" w:rsidRPr="00732F4B">
        <w:rPr>
          <w:szCs w:val="22"/>
        </w:rPr>
        <w:t xml:space="preserve">aspectos </w:t>
      </w:r>
      <w:r w:rsidR="0090389D" w:rsidRPr="00732F4B">
        <w:rPr>
          <w:szCs w:val="22"/>
        </w:rPr>
        <w:t>ambiental</w:t>
      </w:r>
      <w:r w:rsidR="00A819B4" w:rsidRPr="00732F4B">
        <w:rPr>
          <w:szCs w:val="22"/>
        </w:rPr>
        <w:t>es de la obra</w:t>
      </w:r>
      <w:r w:rsidR="001A145A" w:rsidRPr="00732F4B">
        <w:rPr>
          <w:szCs w:val="22"/>
        </w:rPr>
        <w:t>.</w:t>
      </w:r>
    </w:p>
    <w:p w14:paraId="53F423CF" w14:textId="77777777" w:rsidR="00E42711" w:rsidRPr="00732F4B" w:rsidRDefault="00E42711" w:rsidP="00AE436F">
      <w:pPr>
        <w:spacing w:line="360" w:lineRule="auto"/>
        <w:jc w:val="both"/>
        <w:rPr>
          <w:szCs w:val="22"/>
        </w:rPr>
      </w:pPr>
    </w:p>
    <w:p w14:paraId="4CB3BA8F" w14:textId="77777777" w:rsidR="008C2754" w:rsidRPr="00732F4B" w:rsidRDefault="008118EC" w:rsidP="007F5065">
      <w:pPr>
        <w:pStyle w:val="Ttulo1"/>
        <w:spacing w:before="120"/>
      </w:pPr>
      <w:bookmarkStart w:id="31" w:name="_Toc161244625"/>
      <w:r w:rsidRPr="00732F4B">
        <w:t>Oportunidades de Mejora</w:t>
      </w:r>
      <w:bookmarkEnd w:id="31"/>
    </w:p>
    <w:p w14:paraId="70146DE4" w14:textId="111A95AB" w:rsidR="00132DA1" w:rsidRDefault="00E14123" w:rsidP="00AE436F">
      <w:pPr>
        <w:spacing w:line="360" w:lineRule="auto"/>
        <w:jc w:val="both"/>
        <w:rPr>
          <w:szCs w:val="22"/>
        </w:rPr>
      </w:pPr>
      <w:r w:rsidRPr="00732F4B">
        <w:rPr>
          <w:szCs w:val="22"/>
        </w:rPr>
        <w:t xml:space="preserve">Se sugiere </w:t>
      </w:r>
      <w:r w:rsidR="00F45E79" w:rsidRPr="00732F4B">
        <w:rPr>
          <w:szCs w:val="22"/>
        </w:rPr>
        <w:t xml:space="preserve">que la empresa realice instancias de capacitación en temas ambientales a </w:t>
      </w:r>
      <w:r w:rsidR="00393048" w:rsidRPr="00732F4B">
        <w:rPr>
          <w:szCs w:val="22"/>
        </w:rPr>
        <w:t xml:space="preserve">todos los subcontratos </w:t>
      </w:r>
      <w:r w:rsidR="00132DA1" w:rsidRPr="00732F4B">
        <w:rPr>
          <w:szCs w:val="22"/>
        </w:rPr>
        <w:t>que vayan a participar</w:t>
      </w:r>
      <w:r w:rsidR="00393048" w:rsidRPr="00732F4B">
        <w:rPr>
          <w:szCs w:val="22"/>
        </w:rPr>
        <w:t xml:space="preserve"> en la obra</w:t>
      </w:r>
      <w:r w:rsidR="00732F4B" w:rsidRPr="00732F4B">
        <w:rPr>
          <w:szCs w:val="22"/>
        </w:rPr>
        <w:t xml:space="preserve"> hasta la finalización del contrato</w:t>
      </w:r>
      <w:r w:rsidR="00F45E79" w:rsidRPr="00732F4B">
        <w:rPr>
          <w:szCs w:val="22"/>
        </w:rPr>
        <w:t>.</w:t>
      </w:r>
      <w:r w:rsidR="004D54AB" w:rsidRPr="00732F4B">
        <w:rPr>
          <w:szCs w:val="22"/>
        </w:rPr>
        <w:t xml:space="preserve"> </w:t>
      </w:r>
      <w:r w:rsidR="003B1E9D" w:rsidRPr="00732F4B">
        <w:rPr>
          <w:szCs w:val="22"/>
        </w:rPr>
        <w:t xml:space="preserve">En particular, </w:t>
      </w:r>
      <w:r w:rsidR="00732F4B" w:rsidRPr="00732F4B">
        <w:rPr>
          <w:szCs w:val="22"/>
        </w:rPr>
        <w:t>se sugiere</w:t>
      </w:r>
      <w:r w:rsidR="003B1E9D" w:rsidRPr="00732F4B">
        <w:rPr>
          <w:szCs w:val="22"/>
        </w:rPr>
        <w:t xml:space="preserve"> establecer con claridad de qué forma será documentada y remitida la información ambiental relevante referida a los subcontratistas</w:t>
      </w:r>
      <w:r w:rsidR="00132DA1" w:rsidRPr="00732F4B">
        <w:rPr>
          <w:szCs w:val="22"/>
        </w:rPr>
        <w:t>.</w:t>
      </w:r>
    </w:p>
    <w:p w14:paraId="5FFDB9B9" w14:textId="77777777" w:rsidR="007F5065" w:rsidRPr="00732F4B" w:rsidRDefault="007F5065" w:rsidP="00AE436F">
      <w:pPr>
        <w:spacing w:line="360" w:lineRule="auto"/>
        <w:jc w:val="both"/>
        <w:rPr>
          <w:szCs w:val="22"/>
        </w:rPr>
      </w:pPr>
    </w:p>
    <w:p w14:paraId="0DE685C6" w14:textId="77777777" w:rsidR="008118EC" w:rsidRPr="00732F4B" w:rsidRDefault="008118EC" w:rsidP="007F5065">
      <w:pPr>
        <w:pStyle w:val="Ttulo1"/>
        <w:spacing w:before="120"/>
      </w:pPr>
      <w:bookmarkStart w:id="32" w:name="_Toc161244626"/>
      <w:r w:rsidRPr="00732F4B">
        <w:t>Confidencialidad del contenido</w:t>
      </w:r>
      <w:bookmarkEnd w:id="32"/>
    </w:p>
    <w:p w14:paraId="5FA6AB4F" w14:textId="621AE2DB" w:rsidR="008118EC" w:rsidRDefault="008118EC" w:rsidP="00AE436F">
      <w:pPr>
        <w:spacing w:line="360" w:lineRule="auto"/>
        <w:jc w:val="both"/>
        <w:rPr>
          <w:szCs w:val="22"/>
        </w:rPr>
      </w:pPr>
      <w:r w:rsidRPr="00732F4B">
        <w:rPr>
          <w:szCs w:val="22"/>
        </w:rPr>
        <w:t xml:space="preserve">Toda la información manejada se mantiene por el equipo auditor de </w:t>
      </w:r>
      <w:r w:rsidR="00561C19" w:rsidRPr="00732F4B">
        <w:rPr>
          <w:szCs w:val="22"/>
        </w:rPr>
        <w:t xml:space="preserve">DICA &amp; Asociados </w:t>
      </w:r>
      <w:r w:rsidRPr="00732F4B">
        <w:rPr>
          <w:szCs w:val="22"/>
        </w:rPr>
        <w:t>bajo condiciones de estricta confidencialidad.</w:t>
      </w:r>
      <w:r w:rsidR="003B1E9D" w:rsidRPr="00732F4B">
        <w:rPr>
          <w:szCs w:val="22"/>
        </w:rPr>
        <w:t xml:space="preserve"> </w:t>
      </w:r>
    </w:p>
    <w:p w14:paraId="66688CEC" w14:textId="77777777" w:rsidR="007F5065" w:rsidRPr="00732F4B" w:rsidRDefault="007F5065" w:rsidP="00AE436F">
      <w:pPr>
        <w:spacing w:line="360" w:lineRule="auto"/>
        <w:jc w:val="both"/>
        <w:rPr>
          <w:szCs w:val="22"/>
        </w:rPr>
      </w:pPr>
    </w:p>
    <w:p w14:paraId="5AD5B5F7" w14:textId="77777777" w:rsidR="008118EC" w:rsidRPr="00732F4B" w:rsidRDefault="008118EC" w:rsidP="007F5065">
      <w:pPr>
        <w:pStyle w:val="Ttulo1"/>
        <w:spacing w:before="120"/>
      </w:pPr>
      <w:bookmarkStart w:id="33" w:name="_Toc161244627"/>
      <w:r w:rsidRPr="00732F4B">
        <w:t>Lista de Distribución</w:t>
      </w:r>
      <w:bookmarkEnd w:id="33"/>
    </w:p>
    <w:p w14:paraId="53B29FD8" w14:textId="77777777" w:rsidR="008118EC" w:rsidRPr="00732F4B" w:rsidRDefault="008118EC" w:rsidP="00127C56">
      <w:pPr>
        <w:numPr>
          <w:ilvl w:val="0"/>
          <w:numId w:val="3"/>
        </w:numPr>
        <w:tabs>
          <w:tab w:val="clear" w:pos="644"/>
        </w:tabs>
        <w:spacing w:line="360" w:lineRule="auto"/>
        <w:ind w:left="425" w:hanging="425"/>
        <w:jc w:val="both"/>
      </w:pPr>
      <w:r w:rsidRPr="00732F4B">
        <w:t xml:space="preserve">Copia para archivo de </w:t>
      </w:r>
      <w:r w:rsidR="00561C19" w:rsidRPr="00732F4B">
        <w:t>DICA &amp; Asociados</w:t>
      </w:r>
      <w:r w:rsidRPr="00732F4B">
        <w:t>.</w:t>
      </w:r>
    </w:p>
    <w:p w14:paraId="06AAF684" w14:textId="1B8B747E" w:rsidR="000526C9" w:rsidRPr="00732F4B" w:rsidRDefault="008118EC" w:rsidP="00127C56">
      <w:pPr>
        <w:numPr>
          <w:ilvl w:val="0"/>
          <w:numId w:val="3"/>
        </w:numPr>
        <w:tabs>
          <w:tab w:val="clear" w:pos="644"/>
        </w:tabs>
        <w:spacing w:line="360" w:lineRule="auto"/>
        <w:ind w:left="425" w:hanging="425"/>
        <w:jc w:val="both"/>
      </w:pPr>
      <w:r w:rsidRPr="00732F4B">
        <w:t>Copia para el Dpto. de Gestión Ambiental y Calidad (DEGAC).</w:t>
      </w:r>
      <w:r w:rsidR="000526C9" w:rsidRPr="00732F4B">
        <w:t xml:space="preserve">  </w:t>
      </w:r>
    </w:p>
    <w:p w14:paraId="08050CA2" w14:textId="77777777" w:rsidR="004B27BB" w:rsidRPr="00732F4B" w:rsidRDefault="004B27BB" w:rsidP="00914C13">
      <w:pPr>
        <w:pStyle w:val="Ttulo1"/>
        <w:spacing w:line="240" w:lineRule="auto"/>
        <w:sectPr w:rsidR="004B27BB" w:rsidRPr="00732F4B" w:rsidSect="006361C4">
          <w:footerReference w:type="default" r:id="rId17"/>
          <w:footnotePr>
            <w:pos w:val="beneathText"/>
          </w:footnotePr>
          <w:pgSz w:w="11905" w:h="16837"/>
          <w:pgMar w:top="2835" w:right="1132" w:bottom="568" w:left="1134" w:header="680" w:footer="680" w:gutter="0"/>
          <w:cols w:space="720"/>
          <w:docGrid w:linePitch="360"/>
        </w:sectPr>
      </w:pPr>
    </w:p>
    <w:p w14:paraId="67BFDFA5" w14:textId="44C2646A" w:rsidR="002E723C" w:rsidRPr="00732F4B" w:rsidRDefault="00410D33" w:rsidP="00914C13">
      <w:pPr>
        <w:pStyle w:val="Ttulo1"/>
        <w:spacing w:line="240" w:lineRule="auto"/>
      </w:pPr>
      <w:bookmarkStart w:id="34" w:name="_Ref536024094"/>
      <w:bookmarkStart w:id="35" w:name="_Ref536024099"/>
      <w:bookmarkStart w:id="36" w:name="_Toc161244628"/>
      <w:r w:rsidRPr="00732F4B">
        <w:t>A</w:t>
      </w:r>
      <w:r w:rsidR="00981F4E" w:rsidRPr="00732F4B">
        <w:t>nexo</w:t>
      </w:r>
      <w:r w:rsidRPr="00732F4B">
        <w:t xml:space="preserve"> I - Registro Fotográfico</w:t>
      </w:r>
      <w:bookmarkEnd w:id="34"/>
      <w:bookmarkEnd w:id="35"/>
      <w:bookmarkEnd w:id="36"/>
    </w:p>
    <w:p w14:paraId="46F3B7E6" w14:textId="5E95B712" w:rsidR="00BC25AC" w:rsidRPr="00732F4B" w:rsidRDefault="00324915" w:rsidP="007F5065">
      <w:pPr>
        <w:pStyle w:val="Ttulo2"/>
        <w:spacing w:after="60"/>
        <w:ind w:left="567" w:hanging="567"/>
      </w:pPr>
      <w:bookmarkStart w:id="37" w:name="_Toc161244629"/>
      <w:r w:rsidRPr="00732F4B">
        <w:t>Obra</w:t>
      </w:r>
      <w:r w:rsidR="00D7521C" w:rsidRPr="00732F4B">
        <w:t xml:space="preserve"> </w:t>
      </w:r>
      <w:r w:rsidR="00E55C41" w:rsidRPr="00732F4B">
        <w:t>terminada</w:t>
      </w:r>
      <w:r w:rsidR="008D3BB6" w:rsidRPr="00732F4B">
        <w:t>.</w:t>
      </w:r>
      <w:bookmarkEnd w:id="37"/>
      <w:r w:rsidR="004C4423" w:rsidRPr="00732F4B">
        <w:t xml:space="preserve"> </w:t>
      </w:r>
    </w:p>
    <w:tbl>
      <w:tblPr>
        <w:tblStyle w:val="Tablaconcuadrcula"/>
        <w:tblW w:w="9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6"/>
      </w:tblGrid>
      <w:tr w:rsidR="00E2451D" w:rsidRPr="00732F4B" w14:paraId="3BDB060C" w14:textId="77777777" w:rsidTr="00410C2C">
        <w:trPr>
          <w:trHeight w:val="3782"/>
          <w:jc w:val="center"/>
        </w:trPr>
        <w:tc>
          <w:tcPr>
            <w:tcW w:w="4997" w:type="dxa"/>
          </w:tcPr>
          <w:p w14:paraId="0E3A3FF5" w14:textId="77777777" w:rsidR="009C660A" w:rsidRPr="00732F4B" w:rsidRDefault="009C660A" w:rsidP="009C660A">
            <w:pPr>
              <w:pStyle w:val="Descripcin"/>
              <w:spacing w:after="80" w:line="240" w:lineRule="auto"/>
              <w:jc w:val="center"/>
              <w:rPr>
                <w:noProof/>
                <w:sz w:val="18"/>
                <w:szCs w:val="18"/>
              </w:rPr>
            </w:pPr>
            <w:r w:rsidRPr="00732F4B">
              <w:rPr>
                <w:noProof/>
                <w:sz w:val="18"/>
                <w:szCs w:val="18"/>
              </w:rPr>
              <w:drawing>
                <wp:inline distT="0" distB="0" distL="0" distR="0" wp14:anchorId="00B3C659" wp14:editId="4B912343">
                  <wp:extent cx="2952000" cy="2214000"/>
                  <wp:effectExtent l="0" t="0" r="1270" b="0"/>
                  <wp:docPr id="198637727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19442" name="Imagen 22"/>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5F55E721" w14:textId="45E7D51F" w:rsidR="00E2451D" w:rsidRPr="00732F4B" w:rsidRDefault="009C660A" w:rsidP="009C660A">
            <w:pPr>
              <w:pStyle w:val="Descripcin"/>
              <w:spacing w:after="80" w:line="240" w:lineRule="auto"/>
              <w:jc w:val="center"/>
              <w:rPr>
                <w:sz w:val="18"/>
                <w:szCs w:val="18"/>
              </w:rPr>
            </w:pPr>
            <w:bookmarkStart w:id="38" w:name="_Ref161386628"/>
            <w:bookmarkStart w:id="39" w:name="_Toc161244587"/>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12.1</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1</w:t>
            </w:r>
            <w:r w:rsidRPr="00732F4B">
              <w:rPr>
                <w:noProof/>
                <w:sz w:val="18"/>
                <w:szCs w:val="18"/>
              </w:rPr>
              <w:fldChar w:fldCharType="end"/>
            </w:r>
            <w:bookmarkEnd w:id="38"/>
            <w:r w:rsidRPr="00732F4B">
              <w:rPr>
                <w:noProof/>
                <w:sz w:val="18"/>
                <w:szCs w:val="18"/>
              </w:rPr>
              <w:t>, P01. Acceso Este a trinchera Calleros, Av. Acuña de Figueroa, Ciudad de Florida</w:t>
            </w:r>
            <w:r w:rsidR="006842AD">
              <w:rPr>
                <w:noProof/>
                <w:sz w:val="18"/>
                <w:szCs w:val="18"/>
              </w:rPr>
              <w:t>.</w:t>
            </w:r>
            <w:bookmarkEnd w:id="39"/>
          </w:p>
        </w:tc>
        <w:tc>
          <w:tcPr>
            <w:tcW w:w="4996" w:type="dxa"/>
          </w:tcPr>
          <w:p w14:paraId="7D90B912" w14:textId="75D1562A" w:rsidR="00286C3C" w:rsidRPr="00732F4B" w:rsidRDefault="00A84A46" w:rsidP="00570335">
            <w:pPr>
              <w:pStyle w:val="Descripcin"/>
              <w:spacing w:after="80" w:line="240" w:lineRule="auto"/>
              <w:jc w:val="center"/>
              <w:rPr>
                <w:noProof/>
                <w:sz w:val="18"/>
                <w:szCs w:val="18"/>
              </w:rPr>
            </w:pPr>
            <w:r w:rsidRPr="00732F4B">
              <w:rPr>
                <w:noProof/>
                <w:sz w:val="18"/>
                <w:szCs w:val="18"/>
              </w:rPr>
              <w:drawing>
                <wp:inline distT="0" distB="0" distL="0" distR="0" wp14:anchorId="7AE3863C" wp14:editId="34AF7E68">
                  <wp:extent cx="2952000" cy="2214000"/>
                  <wp:effectExtent l="0" t="0" r="1270" b="0"/>
                  <wp:docPr id="12606378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637810" name="Imagen 10"/>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3418F0CF" w14:textId="31CC4582" w:rsidR="00E2451D" w:rsidRPr="00732F4B" w:rsidRDefault="00286C3C" w:rsidP="00570335">
            <w:pPr>
              <w:pStyle w:val="Descripcin"/>
              <w:spacing w:after="80" w:line="240" w:lineRule="auto"/>
              <w:jc w:val="center"/>
              <w:rPr>
                <w:sz w:val="18"/>
                <w:szCs w:val="18"/>
              </w:rPr>
            </w:pPr>
            <w:bookmarkStart w:id="40" w:name="_Ref143769817"/>
            <w:bookmarkStart w:id="41" w:name="_Toc161244588"/>
            <w:r w:rsidRPr="00732F4B">
              <w:rPr>
                <w:noProof/>
                <w:sz w:val="18"/>
                <w:szCs w:val="18"/>
              </w:rPr>
              <w:t xml:space="preserve">Foto </w:t>
            </w:r>
            <w:r w:rsidR="003B5836" w:rsidRPr="00732F4B">
              <w:rPr>
                <w:noProof/>
                <w:sz w:val="18"/>
                <w:szCs w:val="18"/>
              </w:rPr>
              <w:fldChar w:fldCharType="begin"/>
            </w:r>
            <w:r w:rsidR="003B5836" w:rsidRPr="00732F4B">
              <w:rPr>
                <w:noProof/>
                <w:sz w:val="18"/>
                <w:szCs w:val="18"/>
              </w:rPr>
              <w:instrText xml:space="preserve"> STYLEREF 2 \s </w:instrText>
            </w:r>
            <w:r w:rsidR="003B5836" w:rsidRPr="00732F4B">
              <w:rPr>
                <w:noProof/>
                <w:sz w:val="18"/>
                <w:szCs w:val="18"/>
              </w:rPr>
              <w:fldChar w:fldCharType="separate"/>
            </w:r>
            <w:r w:rsidR="00D50AD0">
              <w:rPr>
                <w:noProof/>
                <w:sz w:val="18"/>
                <w:szCs w:val="18"/>
              </w:rPr>
              <w:t>12.1</w:t>
            </w:r>
            <w:r w:rsidR="003B5836" w:rsidRPr="00732F4B">
              <w:rPr>
                <w:noProof/>
                <w:sz w:val="18"/>
                <w:szCs w:val="18"/>
              </w:rPr>
              <w:fldChar w:fldCharType="end"/>
            </w:r>
            <w:r w:rsidR="003B5836" w:rsidRPr="00732F4B">
              <w:rPr>
                <w:noProof/>
                <w:sz w:val="18"/>
                <w:szCs w:val="18"/>
              </w:rPr>
              <w:noBreakHyphen/>
            </w:r>
            <w:r w:rsidR="003B5836" w:rsidRPr="00732F4B">
              <w:rPr>
                <w:noProof/>
                <w:sz w:val="18"/>
                <w:szCs w:val="18"/>
              </w:rPr>
              <w:fldChar w:fldCharType="begin"/>
            </w:r>
            <w:r w:rsidR="003B5836" w:rsidRPr="00732F4B">
              <w:rPr>
                <w:noProof/>
                <w:sz w:val="18"/>
                <w:szCs w:val="18"/>
              </w:rPr>
              <w:instrText xml:space="preserve"> SEQ Foto \* ARABIC \s 2 </w:instrText>
            </w:r>
            <w:r w:rsidR="003B5836" w:rsidRPr="00732F4B">
              <w:rPr>
                <w:noProof/>
                <w:sz w:val="18"/>
                <w:szCs w:val="18"/>
              </w:rPr>
              <w:fldChar w:fldCharType="separate"/>
            </w:r>
            <w:r w:rsidR="00D50AD0">
              <w:rPr>
                <w:noProof/>
                <w:sz w:val="18"/>
                <w:szCs w:val="18"/>
              </w:rPr>
              <w:t>2</w:t>
            </w:r>
            <w:r w:rsidR="003B5836" w:rsidRPr="00732F4B">
              <w:rPr>
                <w:noProof/>
                <w:sz w:val="18"/>
                <w:szCs w:val="18"/>
              </w:rPr>
              <w:fldChar w:fldCharType="end"/>
            </w:r>
            <w:bookmarkEnd w:id="40"/>
            <w:r w:rsidR="00967310" w:rsidRPr="00732F4B">
              <w:rPr>
                <w:noProof/>
                <w:sz w:val="18"/>
                <w:szCs w:val="18"/>
              </w:rPr>
              <w:t>.</w:t>
            </w:r>
            <w:r w:rsidR="00D72C5E" w:rsidRPr="00732F4B">
              <w:rPr>
                <w:noProof/>
                <w:sz w:val="18"/>
                <w:szCs w:val="18"/>
              </w:rPr>
              <w:t xml:space="preserve"> Trinchera Calleros, obras de paso superior ejecutadas.</w:t>
            </w:r>
            <w:bookmarkEnd w:id="41"/>
            <w:r w:rsidR="00D72C5E" w:rsidRPr="00732F4B">
              <w:rPr>
                <w:noProof/>
                <w:sz w:val="18"/>
                <w:szCs w:val="18"/>
              </w:rPr>
              <w:t xml:space="preserve"> </w:t>
            </w:r>
          </w:p>
        </w:tc>
      </w:tr>
      <w:tr w:rsidR="00E2451D" w:rsidRPr="00732F4B" w14:paraId="3A79DA7F" w14:textId="77777777" w:rsidTr="00410C2C">
        <w:trPr>
          <w:jc w:val="center"/>
        </w:trPr>
        <w:tc>
          <w:tcPr>
            <w:tcW w:w="4997" w:type="dxa"/>
          </w:tcPr>
          <w:p w14:paraId="47FBB62E" w14:textId="77777777" w:rsidR="00A84A46" w:rsidRPr="00732F4B" w:rsidRDefault="00A84A46" w:rsidP="00A84A46">
            <w:pPr>
              <w:pStyle w:val="Descripcin"/>
              <w:spacing w:after="80" w:line="240" w:lineRule="auto"/>
              <w:jc w:val="center"/>
              <w:rPr>
                <w:noProof/>
                <w:sz w:val="18"/>
                <w:szCs w:val="18"/>
              </w:rPr>
            </w:pPr>
            <w:r w:rsidRPr="00732F4B">
              <w:rPr>
                <w:noProof/>
                <w:sz w:val="18"/>
                <w:szCs w:val="18"/>
              </w:rPr>
              <w:drawing>
                <wp:inline distT="0" distB="0" distL="0" distR="0" wp14:anchorId="029EC91E" wp14:editId="68E1ACCF">
                  <wp:extent cx="2906280" cy="2179710"/>
                  <wp:effectExtent l="0" t="0" r="8890" b="0"/>
                  <wp:docPr id="58016309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63090" name="Imagen 22"/>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906280" cy="2179710"/>
                          </a:xfrm>
                          <a:prstGeom prst="rect">
                            <a:avLst/>
                          </a:prstGeom>
                          <a:noFill/>
                          <a:ln>
                            <a:noFill/>
                          </a:ln>
                        </pic:spPr>
                      </pic:pic>
                    </a:graphicData>
                  </a:graphic>
                </wp:inline>
              </w:drawing>
            </w:r>
          </w:p>
          <w:p w14:paraId="7910DC90" w14:textId="1C807A41" w:rsidR="00E2451D" w:rsidRPr="00732F4B" w:rsidRDefault="00A84A46" w:rsidP="00A84A46">
            <w:pPr>
              <w:pStyle w:val="Descripcin"/>
              <w:spacing w:after="80" w:line="240" w:lineRule="auto"/>
              <w:jc w:val="center"/>
              <w:rPr>
                <w:noProof/>
                <w:sz w:val="18"/>
                <w:szCs w:val="18"/>
              </w:rPr>
            </w:pPr>
            <w:bookmarkStart w:id="42" w:name="_Ref159699305"/>
            <w:bookmarkStart w:id="43" w:name="_Toc161244589"/>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12.1</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3</w:t>
            </w:r>
            <w:r w:rsidRPr="00732F4B">
              <w:rPr>
                <w:noProof/>
                <w:sz w:val="18"/>
                <w:szCs w:val="18"/>
              </w:rPr>
              <w:fldChar w:fldCharType="end"/>
            </w:r>
            <w:bookmarkEnd w:id="42"/>
            <w:r w:rsidR="00D72C5E" w:rsidRPr="00732F4B">
              <w:rPr>
                <w:noProof/>
                <w:sz w:val="18"/>
                <w:szCs w:val="18"/>
              </w:rPr>
              <w:t>. Trinchera Calleros, obras de vía inferior ejecutadas.</w:t>
            </w:r>
            <w:bookmarkEnd w:id="43"/>
          </w:p>
        </w:tc>
        <w:tc>
          <w:tcPr>
            <w:tcW w:w="4996" w:type="dxa"/>
          </w:tcPr>
          <w:p w14:paraId="4B2B6543" w14:textId="77777777" w:rsidR="00A84A46" w:rsidRPr="00732F4B" w:rsidRDefault="00A84A46" w:rsidP="00A84A46">
            <w:pPr>
              <w:pStyle w:val="Descripcin"/>
              <w:spacing w:after="80" w:line="240" w:lineRule="auto"/>
              <w:jc w:val="center"/>
              <w:rPr>
                <w:noProof/>
                <w:sz w:val="18"/>
                <w:szCs w:val="18"/>
              </w:rPr>
            </w:pPr>
            <w:r w:rsidRPr="00732F4B">
              <w:rPr>
                <w:noProof/>
                <w:sz w:val="18"/>
                <w:szCs w:val="18"/>
              </w:rPr>
              <w:drawing>
                <wp:inline distT="0" distB="0" distL="0" distR="0" wp14:anchorId="44555B0F" wp14:editId="58F5CDB6">
                  <wp:extent cx="2952000" cy="2214000"/>
                  <wp:effectExtent l="0" t="0" r="1270" b="0"/>
                  <wp:docPr id="55061529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15299" name="Imagen 22"/>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16EA6D90" w14:textId="0A58060A" w:rsidR="00E2451D" w:rsidRPr="00732F4B" w:rsidRDefault="00A84A46" w:rsidP="00A84A46">
            <w:pPr>
              <w:pStyle w:val="Descripcin"/>
              <w:spacing w:after="80" w:line="240" w:lineRule="auto"/>
              <w:jc w:val="center"/>
              <w:rPr>
                <w:noProof/>
                <w:sz w:val="18"/>
                <w:szCs w:val="18"/>
              </w:rPr>
            </w:pPr>
            <w:bookmarkStart w:id="44" w:name="_Ref159699306"/>
            <w:bookmarkStart w:id="45" w:name="_Toc161244590"/>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12.1</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4</w:t>
            </w:r>
            <w:r w:rsidRPr="00732F4B">
              <w:rPr>
                <w:noProof/>
                <w:sz w:val="18"/>
                <w:szCs w:val="18"/>
              </w:rPr>
              <w:fldChar w:fldCharType="end"/>
            </w:r>
            <w:bookmarkEnd w:id="44"/>
            <w:r w:rsidR="00D72C5E" w:rsidRPr="00732F4B">
              <w:rPr>
                <w:noProof/>
                <w:sz w:val="18"/>
                <w:szCs w:val="18"/>
              </w:rPr>
              <w:t>. Trinchera Calleros, obras de circulación peatonal terminadas</w:t>
            </w:r>
            <w:r w:rsidRPr="00732F4B">
              <w:rPr>
                <w:noProof/>
                <w:sz w:val="18"/>
                <w:szCs w:val="18"/>
              </w:rPr>
              <w:t>.</w:t>
            </w:r>
            <w:bookmarkEnd w:id="45"/>
          </w:p>
        </w:tc>
      </w:tr>
      <w:tr w:rsidR="00561F1E" w:rsidRPr="00732F4B" w14:paraId="210B790D" w14:textId="77777777" w:rsidTr="00410C2C">
        <w:trPr>
          <w:jc w:val="center"/>
        </w:trPr>
        <w:tc>
          <w:tcPr>
            <w:tcW w:w="4997" w:type="dxa"/>
          </w:tcPr>
          <w:p w14:paraId="2D5B8DAF" w14:textId="23C4BC79" w:rsidR="00A84A46" w:rsidRPr="00732F4B" w:rsidRDefault="006135D7" w:rsidP="00A84A46">
            <w:pPr>
              <w:pStyle w:val="Descripcin"/>
              <w:spacing w:after="80" w:line="240" w:lineRule="auto"/>
              <w:jc w:val="center"/>
              <w:rPr>
                <w:noProof/>
                <w:sz w:val="18"/>
                <w:szCs w:val="18"/>
              </w:rPr>
            </w:pPr>
            <w:r w:rsidRPr="00732F4B">
              <w:rPr>
                <w:noProof/>
                <w:sz w:val="18"/>
                <w:szCs w:val="18"/>
              </w:rPr>
              <w:drawing>
                <wp:inline distT="0" distB="0" distL="0" distR="0" wp14:anchorId="4D7F23D4" wp14:editId="3FEBBE07">
                  <wp:extent cx="2906280" cy="2179710"/>
                  <wp:effectExtent l="0" t="0" r="8890" b="0"/>
                  <wp:docPr id="10242539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53923" name="Imagen 22"/>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906280" cy="2179710"/>
                          </a:xfrm>
                          <a:prstGeom prst="rect">
                            <a:avLst/>
                          </a:prstGeom>
                          <a:noFill/>
                          <a:ln>
                            <a:noFill/>
                          </a:ln>
                        </pic:spPr>
                      </pic:pic>
                    </a:graphicData>
                  </a:graphic>
                </wp:inline>
              </w:drawing>
            </w:r>
          </w:p>
          <w:p w14:paraId="6EC29B2C" w14:textId="073C2ED2" w:rsidR="00561F1E" w:rsidRPr="00732F4B" w:rsidRDefault="00A84A46" w:rsidP="00A84A46">
            <w:pPr>
              <w:pStyle w:val="Descripcin"/>
              <w:spacing w:after="80" w:line="240" w:lineRule="auto"/>
              <w:jc w:val="center"/>
              <w:rPr>
                <w:noProof/>
                <w:sz w:val="18"/>
                <w:szCs w:val="18"/>
              </w:rPr>
            </w:pPr>
            <w:bookmarkStart w:id="46" w:name="_Ref159699307"/>
            <w:bookmarkStart w:id="47" w:name="_Toc161244591"/>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12.1</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5</w:t>
            </w:r>
            <w:r w:rsidRPr="00732F4B">
              <w:rPr>
                <w:noProof/>
                <w:sz w:val="18"/>
                <w:szCs w:val="18"/>
              </w:rPr>
              <w:fldChar w:fldCharType="end"/>
            </w:r>
            <w:bookmarkEnd w:id="46"/>
            <w:r w:rsidRPr="00732F4B">
              <w:rPr>
                <w:noProof/>
                <w:sz w:val="18"/>
                <w:szCs w:val="18"/>
              </w:rPr>
              <w:t>.</w:t>
            </w:r>
            <w:r w:rsidR="00D72C5E" w:rsidRPr="00732F4B">
              <w:rPr>
                <w:noProof/>
                <w:sz w:val="18"/>
                <w:szCs w:val="18"/>
              </w:rPr>
              <w:t xml:space="preserve"> Trinchera Calleros, muro cortina de pilotes y losas superiores terminadas.</w:t>
            </w:r>
            <w:bookmarkEnd w:id="47"/>
          </w:p>
        </w:tc>
        <w:tc>
          <w:tcPr>
            <w:tcW w:w="4996" w:type="dxa"/>
          </w:tcPr>
          <w:p w14:paraId="273E5F2D" w14:textId="77777777" w:rsidR="009C660A" w:rsidRPr="00732F4B" w:rsidRDefault="009C660A" w:rsidP="009C660A">
            <w:pPr>
              <w:pStyle w:val="Descripcin"/>
              <w:spacing w:after="80" w:line="240" w:lineRule="auto"/>
              <w:jc w:val="center"/>
              <w:rPr>
                <w:noProof/>
                <w:sz w:val="18"/>
                <w:szCs w:val="18"/>
              </w:rPr>
            </w:pPr>
            <w:r w:rsidRPr="00732F4B">
              <w:rPr>
                <w:noProof/>
                <w:sz w:val="18"/>
                <w:szCs w:val="18"/>
              </w:rPr>
              <w:drawing>
                <wp:inline distT="0" distB="0" distL="0" distR="0" wp14:anchorId="140F3272" wp14:editId="158D0322">
                  <wp:extent cx="2952000" cy="2214000"/>
                  <wp:effectExtent l="0" t="0" r="1270" b="0"/>
                  <wp:docPr id="9622603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0"/>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3AC7E0E5" w14:textId="4B12840F" w:rsidR="00561F1E" w:rsidRPr="00732F4B" w:rsidRDefault="009C660A" w:rsidP="009C660A">
            <w:pPr>
              <w:pStyle w:val="Descripcin"/>
              <w:spacing w:after="80" w:line="240" w:lineRule="auto"/>
              <w:jc w:val="center"/>
              <w:rPr>
                <w:noProof/>
                <w:sz w:val="18"/>
                <w:szCs w:val="18"/>
              </w:rPr>
            </w:pPr>
            <w:bookmarkStart w:id="48" w:name="_Ref161386660"/>
            <w:bookmarkStart w:id="49" w:name="_Toc161244592"/>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12.1</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6</w:t>
            </w:r>
            <w:r w:rsidRPr="00732F4B">
              <w:rPr>
                <w:noProof/>
                <w:sz w:val="18"/>
                <w:szCs w:val="18"/>
              </w:rPr>
              <w:fldChar w:fldCharType="end"/>
            </w:r>
            <w:bookmarkEnd w:id="48"/>
            <w:r w:rsidRPr="00732F4B">
              <w:rPr>
                <w:noProof/>
                <w:sz w:val="18"/>
                <w:szCs w:val="18"/>
              </w:rPr>
              <w:t>, P02. Acceso Norte a Trinchera Calleros, Av. Heber Usher, Ciudad de Florida</w:t>
            </w:r>
            <w:r w:rsidR="006842AD">
              <w:rPr>
                <w:noProof/>
                <w:sz w:val="18"/>
                <w:szCs w:val="18"/>
              </w:rPr>
              <w:t>.</w:t>
            </w:r>
            <w:bookmarkEnd w:id="49"/>
          </w:p>
        </w:tc>
      </w:tr>
      <w:tr w:rsidR="00543702" w:rsidRPr="00732F4B" w14:paraId="7E688791" w14:textId="77777777" w:rsidTr="00410C2C">
        <w:trPr>
          <w:jc w:val="center"/>
        </w:trPr>
        <w:tc>
          <w:tcPr>
            <w:tcW w:w="4997" w:type="dxa"/>
          </w:tcPr>
          <w:p w14:paraId="1BD9C412" w14:textId="727DBF53" w:rsidR="005F6452" w:rsidRPr="00732F4B" w:rsidRDefault="006135D7" w:rsidP="005F6452">
            <w:pPr>
              <w:pStyle w:val="Descripcin"/>
              <w:spacing w:after="80" w:line="240" w:lineRule="auto"/>
              <w:jc w:val="center"/>
              <w:rPr>
                <w:noProof/>
                <w:sz w:val="18"/>
                <w:szCs w:val="18"/>
              </w:rPr>
            </w:pPr>
            <w:r w:rsidRPr="00732F4B">
              <w:rPr>
                <w:noProof/>
                <w:sz w:val="18"/>
                <w:szCs w:val="18"/>
              </w:rPr>
              <w:drawing>
                <wp:inline distT="0" distB="0" distL="0" distR="0" wp14:anchorId="5D21CA83" wp14:editId="49F6A10B">
                  <wp:extent cx="2952000" cy="2214000"/>
                  <wp:effectExtent l="0" t="0" r="1270" b="0"/>
                  <wp:docPr id="14234822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89484" name="Imagen 22"/>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5A4C7543" w14:textId="19650A81" w:rsidR="00543702" w:rsidRPr="00732F4B" w:rsidRDefault="005F6452" w:rsidP="005F6452">
            <w:pPr>
              <w:pStyle w:val="Descripcin"/>
              <w:spacing w:after="80" w:line="240" w:lineRule="auto"/>
              <w:jc w:val="center"/>
              <w:rPr>
                <w:noProof/>
                <w:sz w:val="18"/>
                <w:szCs w:val="18"/>
              </w:rPr>
            </w:pPr>
            <w:bookmarkStart w:id="50" w:name="_Ref159699309"/>
            <w:bookmarkStart w:id="51" w:name="_Toc161244593"/>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12.1</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7</w:t>
            </w:r>
            <w:r w:rsidRPr="00732F4B">
              <w:rPr>
                <w:noProof/>
                <w:sz w:val="18"/>
                <w:szCs w:val="18"/>
              </w:rPr>
              <w:fldChar w:fldCharType="end"/>
            </w:r>
            <w:bookmarkEnd w:id="50"/>
            <w:r w:rsidRPr="00732F4B">
              <w:rPr>
                <w:noProof/>
                <w:sz w:val="18"/>
                <w:szCs w:val="18"/>
              </w:rPr>
              <w:t>, P0</w:t>
            </w:r>
            <w:r w:rsidR="00D72C5E" w:rsidRPr="00732F4B">
              <w:rPr>
                <w:noProof/>
                <w:sz w:val="18"/>
                <w:szCs w:val="18"/>
              </w:rPr>
              <w:t>3</w:t>
            </w:r>
            <w:r w:rsidRPr="00732F4B">
              <w:rPr>
                <w:noProof/>
                <w:sz w:val="18"/>
                <w:szCs w:val="18"/>
              </w:rPr>
              <w:t xml:space="preserve">. </w:t>
            </w:r>
            <w:r w:rsidR="00D72C5E" w:rsidRPr="00732F4B">
              <w:rPr>
                <w:noProof/>
                <w:sz w:val="18"/>
                <w:szCs w:val="18"/>
              </w:rPr>
              <w:t xml:space="preserve">Estación de bombeo. </w:t>
            </w:r>
            <w:r w:rsidRPr="00732F4B">
              <w:rPr>
                <w:noProof/>
                <w:sz w:val="18"/>
                <w:szCs w:val="18"/>
              </w:rPr>
              <w:t>Obra</w:t>
            </w:r>
            <w:r w:rsidR="00D72C5E" w:rsidRPr="00732F4B">
              <w:rPr>
                <w:noProof/>
                <w:sz w:val="18"/>
                <w:szCs w:val="18"/>
              </w:rPr>
              <w:t>s</w:t>
            </w:r>
            <w:r w:rsidR="006842AD">
              <w:rPr>
                <w:noProof/>
                <w:sz w:val="18"/>
                <w:szCs w:val="18"/>
              </w:rPr>
              <w:t xml:space="preserve"> en proceso de</w:t>
            </w:r>
            <w:r w:rsidR="00D72C5E" w:rsidRPr="00732F4B">
              <w:rPr>
                <w:noProof/>
                <w:sz w:val="18"/>
                <w:szCs w:val="18"/>
              </w:rPr>
              <w:t xml:space="preserve"> termina</w:t>
            </w:r>
            <w:r w:rsidR="006842AD">
              <w:rPr>
                <w:noProof/>
                <w:sz w:val="18"/>
                <w:szCs w:val="18"/>
              </w:rPr>
              <w:t>ción</w:t>
            </w:r>
            <w:r w:rsidRPr="00732F4B">
              <w:rPr>
                <w:noProof/>
                <w:sz w:val="18"/>
                <w:szCs w:val="18"/>
              </w:rPr>
              <w:t>.</w:t>
            </w:r>
            <w:bookmarkEnd w:id="51"/>
          </w:p>
        </w:tc>
        <w:tc>
          <w:tcPr>
            <w:tcW w:w="4996" w:type="dxa"/>
          </w:tcPr>
          <w:p w14:paraId="6F629085" w14:textId="59C24414" w:rsidR="005F6452" w:rsidRPr="00732F4B" w:rsidRDefault="006135D7" w:rsidP="005F6452">
            <w:pPr>
              <w:pStyle w:val="Descripcin"/>
              <w:spacing w:after="80" w:line="240" w:lineRule="auto"/>
              <w:jc w:val="center"/>
              <w:rPr>
                <w:noProof/>
                <w:sz w:val="18"/>
                <w:szCs w:val="18"/>
              </w:rPr>
            </w:pPr>
            <w:r w:rsidRPr="00732F4B">
              <w:rPr>
                <w:noProof/>
                <w:sz w:val="18"/>
                <w:szCs w:val="18"/>
              </w:rPr>
              <w:drawing>
                <wp:inline distT="0" distB="0" distL="0" distR="0" wp14:anchorId="0CBAA802" wp14:editId="2A062CEF">
                  <wp:extent cx="2952000" cy="2214000"/>
                  <wp:effectExtent l="0" t="0" r="1270" b="0"/>
                  <wp:docPr id="66669635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819442" name="Imagen 2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423B779D" w14:textId="7B2EA022" w:rsidR="00543702" w:rsidRPr="00732F4B" w:rsidRDefault="005F6452" w:rsidP="005F6452">
            <w:pPr>
              <w:pStyle w:val="Descripcin"/>
              <w:spacing w:after="80" w:line="240" w:lineRule="auto"/>
              <w:jc w:val="center"/>
              <w:rPr>
                <w:noProof/>
                <w:sz w:val="18"/>
                <w:szCs w:val="18"/>
              </w:rPr>
            </w:pPr>
            <w:bookmarkStart w:id="52" w:name="_Ref159699310"/>
            <w:bookmarkStart w:id="53" w:name="_Toc161244594"/>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12.1</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8</w:t>
            </w:r>
            <w:r w:rsidRPr="00732F4B">
              <w:rPr>
                <w:noProof/>
                <w:sz w:val="18"/>
                <w:szCs w:val="18"/>
              </w:rPr>
              <w:fldChar w:fldCharType="end"/>
            </w:r>
            <w:bookmarkEnd w:id="52"/>
            <w:r w:rsidR="00D72C5E" w:rsidRPr="00732F4B">
              <w:rPr>
                <w:noProof/>
                <w:sz w:val="18"/>
                <w:szCs w:val="18"/>
              </w:rPr>
              <w:t xml:space="preserve">, P03. Estación de bombeo. </w:t>
            </w:r>
            <w:r w:rsidR="006842AD" w:rsidRPr="00732F4B">
              <w:rPr>
                <w:noProof/>
                <w:sz w:val="18"/>
                <w:szCs w:val="18"/>
              </w:rPr>
              <w:t>Obras</w:t>
            </w:r>
            <w:r w:rsidR="006842AD">
              <w:rPr>
                <w:noProof/>
                <w:sz w:val="18"/>
                <w:szCs w:val="18"/>
              </w:rPr>
              <w:t xml:space="preserve"> en proceso de</w:t>
            </w:r>
            <w:r w:rsidR="006842AD" w:rsidRPr="00732F4B">
              <w:rPr>
                <w:noProof/>
                <w:sz w:val="18"/>
                <w:szCs w:val="18"/>
              </w:rPr>
              <w:t xml:space="preserve"> termina</w:t>
            </w:r>
            <w:r w:rsidR="006842AD">
              <w:rPr>
                <w:noProof/>
                <w:sz w:val="18"/>
                <w:szCs w:val="18"/>
              </w:rPr>
              <w:t>ción</w:t>
            </w:r>
            <w:r w:rsidR="006842AD" w:rsidRPr="00732F4B">
              <w:rPr>
                <w:noProof/>
                <w:sz w:val="18"/>
                <w:szCs w:val="18"/>
              </w:rPr>
              <w:t>.</w:t>
            </w:r>
            <w:r w:rsidRPr="00732F4B">
              <w:rPr>
                <w:noProof/>
                <w:sz w:val="18"/>
                <w:szCs w:val="18"/>
              </w:rPr>
              <w:t>.</w:t>
            </w:r>
            <w:bookmarkEnd w:id="53"/>
          </w:p>
        </w:tc>
      </w:tr>
      <w:tr w:rsidR="00543702" w:rsidRPr="00732F4B" w14:paraId="67F83FEF" w14:textId="77777777" w:rsidTr="00410C2C">
        <w:trPr>
          <w:jc w:val="center"/>
        </w:trPr>
        <w:tc>
          <w:tcPr>
            <w:tcW w:w="4997" w:type="dxa"/>
          </w:tcPr>
          <w:p w14:paraId="7480F8BC" w14:textId="0B2AE598" w:rsidR="00543702" w:rsidRPr="00732F4B" w:rsidRDefault="006135D7" w:rsidP="00543702">
            <w:pPr>
              <w:pStyle w:val="Descripcin"/>
              <w:spacing w:after="80" w:line="240" w:lineRule="auto"/>
              <w:jc w:val="center"/>
              <w:rPr>
                <w:noProof/>
                <w:sz w:val="18"/>
                <w:szCs w:val="18"/>
              </w:rPr>
            </w:pPr>
            <w:r w:rsidRPr="00732F4B">
              <w:rPr>
                <w:noProof/>
                <w:sz w:val="18"/>
                <w:szCs w:val="18"/>
              </w:rPr>
              <w:drawing>
                <wp:inline distT="0" distB="0" distL="0" distR="0" wp14:anchorId="07B6A867" wp14:editId="0D023DB6">
                  <wp:extent cx="2952000" cy="2214000"/>
                  <wp:effectExtent l="0" t="0" r="1270" b="0"/>
                  <wp:docPr id="18486282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28215" name="Imagen 22"/>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03D93FE6" w14:textId="759E8087" w:rsidR="00543702" w:rsidRPr="00732F4B" w:rsidRDefault="00543702" w:rsidP="00543702">
            <w:pPr>
              <w:pStyle w:val="Descripcin"/>
              <w:spacing w:after="80" w:line="240" w:lineRule="auto"/>
              <w:jc w:val="center"/>
              <w:rPr>
                <w:noProof/>
                <w:sz w:val="18"/>
                <w:szCs w:val="18"/>
              </w:rPr>
            </w:pPr>
            <w:bookmarkStart w:id="54" w:name="_Ref156222099"/>
            <w:bookmarkStart w:id="55" w:name="_Toc161244595"/>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12.1</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9</w:t>
            </w:r>
            <w:r w:rsidRPr="00732F4B">
              <w:rPr>
                <w:noProof/>
                <w:sz w:val="18"/>
                <w:szCs w:val="18"/>
              </w:rPr>
              <w:fldChar w:fldCharType="end"/>
            </w:r>
            <w:bookmarkEnd w:id="54"/>
            <w:r w:rsidR="00D72C5E" w:rsidRPr="00732F4B">
              <w:rPr>
                <w:noProof/>
                <w:sz w:val="18"/>
                <w:szCs w:val="18"/>
              </w:rPr>
              <w:t>. Trinchera Calleros, taludes con empastado vegetal insuficiente</w:t>
            </w:r>
            <w:r w:rsidR="006842AD">
              <w:rPr>
                <w:noProof/>
                <w:sz w:val="18"/>
                <w:szCs w:val="18"/>
              </w:rPr>
              <w:t>.</w:t>
            </w:r>
            <w:bookmarkEnd w:id="55"/>
          </w:p>
        </w:tc>
        <w:tc>
          <w:tcPr>
            <w:tcW w:w="4996" w:type="dxa"/>
          </w:tcPr>
          <w:p w14:paraId="24FFCB4D" w14:textId="30FEC1A3" w:rsidR="00D322B1" w:rsidRPr="00732F4B" w:rsidRDefault="006135D7" w:rsidP="00D322B1">
            <w:pPr>
              <w:pStyle w:val="Descripcin"/>
              <w:spacing w:after="80" w:line="240" w:lineRule="auto"/>
              <w:jc w:val="center"/>
              <w:rPr>
                <w:noProof/>
                <w:sz w:val="18"/>
                <w:szCs w:val="18"/>
              </w:rPr>
            </w:pPr>
            <w:r w:rsidRPr="00732F4B">
              <w:rPr>
                <w:noProof/>
                <w:sz w:val="18"/>
                <w:szCs w:val="18"/>
              </w:rPr>
              <w:drawing>
                <wp:inline distT="0" distB="0" distL="0" distR="0" wp14:anchorId="385751D9" wp14:editId="717ABF1A">
                  <wp:extent cx="2952000" cy="2214000"/>
                  <wp:effectExtent l="0" t="0" r="1270" b="0"/>
                  <wp:docPr id="24539442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263737" name="Imagen 22"/>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40751D77" w14:textId="39CFA9DB" w:rsidR="00543702" w:rsidRPr="00732F4B" w:rsidRDefault="00D322B1" w:rsidP="00D322B1">
            <w:pPr>
              <w:pStyle w:val="Descripcin"/>
              <w:spacing w:after="80" w:line="240" w:lineRule="auto"/>
              <w:jc w:val="center"/>
              <w:rPr>
                <w:noProof/>
                <w:sz w:val="18"/>
                <w:szCs w:val="18"/>
              </w:rPr>
            </w:pPr>
            <w:bookmarkStart w:id="56" w:name="_Ref156903613"/>
            <w:bookmarkStart w:id="57" w:name="_Ref156903597"/>
            <w:bookmarkStart w:id="58" w:name="_Toc161244596"/>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12.1</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10</w:t>
            </w:r>
            <w:r w:rsidRPr="00732F4B">
              <w:rPr>
                <w:noProof/>
                <w:sz w:val="18"/>
                <w:szCs w:val="18"/>
              </w:rPr>
              <w:fldChar w:fldCharType="end"/>
            </w:r>
            <w:bookmarkEnd w:id="56"/>
            <w:bookmarkEnd w:id="57"/>
            <w:r w:rsidR="00D72C5E" w:rsidRPr="00732F4B">
              <w:rPr>
                <w:noProof/>
                <w:sz w:val="18"/>
                <w:szCs w:val="18"/>
              </w:rPr>
              <w:t xml:space="preserve">. Trinchera Calleros, </w:t>
            </w:r>
            <w:r w:rsidR="00E34C9A" w:rsidRPr="00732F4B">
              <w:rPr>
                <w:noProof/>
                <w:sz w:val="18"/>
                <w:szCs w:val="18"/>
              </w:rPr>
              <w:t>Cañada de la cuenca del Aº Tomás Go</w:t>
            </w:r>
            <w:r w:rsidR="007F5065">
              <w:rPr>
                <w:noProof/>
                <w:sz w:val="18"/>
                <w:szCs w:val="18"/>
              </w:rPr>
              <w:t>n</w:t>
            </w:r>
            <w:r w:rsidR="00E34C9A" w:rsidRPr="00732F4B">
              <w:rPr>
                <w:noProof/>
                <w:sz w:val="18"/>
                <w:szCs w:val="18"/>
              </w:rPr>
              <w:t>záles, escombros obstaculizan parcialmente el escurrimiento.</w:t>
            </w:r>
            <w:bookmarkEnd w:id="58"/>
          </w:p>
        </w:tc>
      </w:tr>
    </w:tbl>
    <w:p w14:paraId="033098BA" w14:textId="784D2987" w:rsidR="00D72C5E" w:rsidRPr="00732F4B" w:rsidRDefault="00D72C5E" w:rsidP="00915741"/>
    <w:p w14:paraId="2018F3C9" w14:textId="77777777" w:rsidR="008D3BB6" w:rsidRDefault="008D3BB6" w:rsidP="00915741"/>
    <w:p w14:paraId="40A8011D" w14:textId="77777777" w:rsidR="007F5065" w:rsidRDefault="007F5065" w:rsidP="007F5065"/>
    <w:p w14:paraId="0AF8D5B4" w14:textId="77777777" w:rsidR="007F5065" w:rsidRDefault="007F5065" w:rsidP="007F5065"/>
    <w:p w14:paraId="74959DEF" w14:textId="77777777" w:rsidR="007F5065" w:rsidRPr="007F5065" w:rsidRDefault="007F5065" w:rsidP="007F5065"/>
    <w:p w14:paraId="5C974038" w14:textId="76F851F6" w:rsidR="0049269C" w:rsidRPr="00732F4B" w:rsidRDefault="0038667B" w:rsidP="007F5065">
      <w:pPr>
        <w:pStyle w:val="Ttulo2"/>
        <w:keepNext/>
        <w:spacing w:line="240" w:lineRule="auto"/>
        <w:ind w:left="567" w:hanging="567"/>
      </w:pPr>
      <w:bookmarkStart w:id="59" w:name="_Toc161244630"/>
      <w:r w:rsidRPr="00732F4B">
        <w:t>Obra</w:t>
      </w:r>
      <w:r w:rsidR="00E55C41" w:rsidRPr="00732F4B">
        <w:t>dor abandonado</w:t>
      </w:r>
      <w:r w:rsidR="005F6452" w:rsidRPr="00732F4B">
        <w:t>.</w:t>
      </w:r>
      <w:bookmarkEnd w:id="59"/>
      <w:r w:rsidR="005F6452" w:rsidRPr="00732F4B">
        <w:t xml:space="preserve"> </w:t>
      </w:r>
    </w:p>
    <w:tbl>
      <w:tblPr>
        <w:tblStyle w:val="Tablaconcuadrcula"/>
        <w:tblW w:w="9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4"/>
        <w:gridCol w:w="4959"/>
      </w:tblGrid>
      <w:tr w:rsidR="003B7506" w:rsidRPr="00732F4B" w14:paraId="01664722" w14:textId="77777777" w:rsidTr="00D06EE5">
        <w:trPr>
          <w:trHeight w:val="3975"/>
          <w:jc w:val="center"/>
        </w:trPr>
        <w:tc>
          <w:tcPr>
            <w:tcW w:w="5034" w:type="dxa"/>
          </w:tcPr>
          <w:p w14:paraId="4CC05D4C" w14:textId="77777777" w:rsidR="003B7506" w:rsidRPr="00732F4B" w:rsidRDefault="003B7506" w:rsidP="007F5065">
            <w:pPr>
              <w:pStyle w:val="Descripcin"/>
              <w:keepNext/>
              <w:widowControl w:val="0"/>
              <w:suppressAutoHyphens w:val="0"/>
              <w:spacing w:after="60" w:line="240" w:lineRule="auto"/>
              <w:jc w:val="center"/>
              <w:rPr>
                <w:sz w:val="18"/>
                <w:szCs w:val="18"/>
              </w:rPr>
            </w:pPr>
            <w:r w:rsidRPr="00732F4B">
              <w:rPr>
                <w:bCs w:val="0"/>
                <w:i/>
                <w:noProof/>
                <w:sz w:val="18"/>
                <w:szCs w:val="18"/>
                <w:lang w:val="es-UY" w:eastAsia="es-UY"/>
              </w:rPr>
              <w:drawing>
                <wp:inline distT="0" distB="0" distL="0" distR="0" wp14:anchorId="365BBF12" wp14:editId="0DCC4B8B">
                  <wp:extent cx="2952000" cy="2214000"/>
                  <wp:effectExtent l="0" t="0" r="1270" b="0"/>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43923011" w14:textId="17B1E6A4" w:rsidR="003B7506" w:rsidRPr="00732F4B" w:rsidRDefault="003B7506" w:rsidP="007F5065">
            <w:pPr>
              <w:pStyle w:val="Descripcin"/>
              <w:keepNext/>
              <w:widowControl w:val="0"/>
              <w:suppressAutoHyphens w:val="0"/>
              <w:spacing w:after="60" w:line="240" w:lineRule="auto"/>
              <w:ind w:right="112"/>
              <w:jc w:val="center"/>
              <w:rPr>
                <w:bCs w:val="0"/>
                <w:i/>
                <w:noProof/>
                <w:sz w:val="18"/>
                <w:szCs w:val="18"/>
                <w:lang w:val="es-UY" w:eastAsia="es-UY"/>
              </w:rPr>
            </w:pPr>
            <w:bookmarkStart w:id="60" w:name="_Ref147103027"/>
            <w:bookmarkStart w:id="61" w:name="_Toc161244597"/>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12.2</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1</w:t>
            </w:r>
            <w:r w:rsidRPr="00732F4B">
              <w:rPr>
                <w:noProof/>
                <w:sz w:val="18"/>
                <w:szCs w:val="18"/>
              </w:rPr>
              <w:fldChar w:fldCharType="end"/>
            </w:r>
            <w:bookmarkEnd w:id="60"/>
            <w:r w:rsidRPr="00732F4B">
              <w:rPr>
                <w:noProof/>
                <w:sz w:val="18"/>
                <w:szCs w:val="18"/>
              </w:rPr>
              <w:t xml:space="preserve">, </w:t>
            </w:r>
            <w:r w:rsidR="00396F41" w:rsidRPr="00732F4B">
              <w:rPr>
                <w:noProof/>
                <w:sz w:val="18"/>
                <w:szCs w:val="18"/>
              </w:rPr>
              <w:t>P0</w:t>
            </w:r>
            <w:r w:rsidR="00E34C9A" w:rsidRPr="00732F4B">
              <w:rPr>
                <w:noProof/>
                <w:sz w:val="18"/>
                <w:szCs w:val="18"/>
              </w:rPr>
              <w:t>4</w:t>
            </w:r>
            <w:r w:rsidR="00396F41" w:rsidRPr="00732F4B">
              <w:rPr>
                <w:noProof/>
                <w:sz w:val="18"/>
                <w:szCs w:val="18"/>
              </w:rPr>
              <w:t>.</w:t>
            </w:r>
            <w:r w:rsidR="00E55B30" w:rsidRPr="00732F4B">
              <w:rPr>
                <w:noProof/>
                <w:sz w:val="18"/>
                <w:szCs w:val="18"/>
              </w:rPr>
              <w:t xml:space="preserve"> </w:t>
            </w:r>
            <w:r w:rsidR="00E34C9A" w:rsidRPr="00732F4B">
              <w:rPr>
                <w:noProof/>
                <w:sz w:val="18"/>
                <w:szCs w:val="18"/>
              </w:rPr>
              <w:t>Obrador</w:t>
            </w:r>
            <w:r w:rsidR="007F5065">
              <w:rPr>
                <w:noProof/>
                <w:sz w:val="18"/>
                <w:szCs w:val="18"/>
              </w:rPr>
              <w:t>.</w:t>
            </w:r>
            <w:bookmarkEnd w:id="61"/>
            <w:r w:rsidR="00512109" w:rsidRPr="00732F4B">
              <w:rPr>
                <w:noProof/>
                <w:sz w:val="18"/>
                <w:szCs w:val="18"/>
              </w:rPr>
              <w:t xml:space="preserve"> </w:t>
            </w:r>
            <w:r w:rsidR="00FC62C5" w:rsidRPr="00732F4B">
              <w:rPr>
                <w:noProof/>
                <w:sz w:val="18"/>
                <w:szCs w:val="18"/>
              </w:rPr>
              <w:t xml:space="preserve"> </w:t>
            </w:r>
          </w:p>
        </w:tc>
        <w:tc>
          <w:tcPr>
            <w:tcW w:w="4959" w:type="dxa"/>
          </w:tcPr>
          <w:p w14:paraId="399BBF1F" w14:textId="77777777" w:rsidR="00907852" w:rsidRPr="00732F4B" w:rsidRDefault="00907852" w:rsidP="007F5065">
            <w:pPr>
              <w:pStyle w:val="Descripcin"/>
              <w:keepNext/>
              <w:widowControl w:val="0"/>
              <w:suppressAutoHyphens w:val="0"/>
              <w:spacing w:after="60" w:line="240" w:lineRule="auto"/>
              <w:jc w:val="center"/>
              <w:rPr>
                <w:sz w:val="18"/>
                <w:szCs w:val="18"/>
              </w:rPr>
            </w:pPr>
            <w:r w:rsidRPr="00732F4B">
              <w:rPr>
                <w:bCs w:val="0"/>
                <w:i/>
                <w:noProof/>
                <w:sz w:val="18"/>
                <w:szCs w:val="18"/>
                <w:lang w:val="es-UY" w:eastAsia="es-UY"/>
              </w:rPr>
              <w:drawing>
                <wp:inline distT="0" distB="0" distL="0" distR="0" wp14:anchorId="407DDD88" wp14:editId="1A5A1B0C">
                  <wp:extent cx="2952000" cy="2214000"/>
                  <wp:effectExtent l="0" t="0" r="1270" b="0"/>
                  <wp:docPr id="79811529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15292" name="Imagen 10"/>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5A4AC4A1" w14:textId="2E239C36" w:rsidR="003B7506" w:rsidRPr="00732F4B" w:rsidRDefault="00907852" w:rsidP="007F5065">
            <w:pPr>
              <w:pStyle w:val="Descripcin"/>
              <w:keepNext/>
              <w:widowControl w:val="0"/>
              <w:suppressAutoHyphens w:val="0"/>
              <w:spacing w:after="60" w:line="240" w:lineRule="auto"/>
              <w:jc w:val="center"/>
              <w:rPr>
                <w:bCs w:val="0"/>
                <w:i/>
                <w:noProof/>
                <w:sz w:val="18"/>
                <w:szCs w:val="18"/>
                <w:lang w:val="es-UY" w:eastAsia="es-UY"/>
              </w:rPr>
            </w:pPr>
            <w:bookmarkStart w:id="62" w:name="_Ref159699508"/>
            <w:bookmarkStart w:id="63" w:name="_Toc161244598"/>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12.2</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2</w:t>
            </w:r>
            <w:r w:rsidRPr="00732F4B">
              <w:rPr>
                <w:noProof/>
                <w:sz w:val="18"/>
                <w:szCs w:val="18"/>
              </w:rPr>
              <w:fldChar w:fldCharType="end"/>
            </w:r>
            <w:bookmarkEnd w:id="62"/>
            <w:r w:rsidRPr="00732F4B">
              <w:rPr>
                <w:noProof/>
                <w:sz w:val="18"/>
                <w:szCs w:val="18"/>
              </w:rPr>
              <w:t>, Ruta 20. Tramo de talud expuesto a erosi</w:t>
            </w:r>
            <w:r w:rsidR="007F5065">
              <w:rPr>
                <w:noProof/>
                <w:sz w:val="18"/>
                <w:szCs w:val="18"/>
              </w:rPr>
              <w:t>ó</w:t>
            </w:r>
            <w:r w:rsidRPr="00732F4B">
              <w:rPr>
                <w:noProof/>
                <w:sz w:val="18"/>
                <w:szCs w:val="18"/>
              </w:rPr>
              <w:t>n por faltante de cubierta vegetal.</w:t>
            </w:r>
            <w:bookmarkEnd w:id="63"/>
          </w:p>
        </w:tc>
      </w:tr>
      <w:tr w:rsidR="00396F41" w:rsidRPr="00276AEE" w14:paraId="2D77D884" w14:textId="77777777" w:rsidTr="00D06EE5">
        <w:trPr>
          <w:trHeight w:val="3782"/>
          <w:jc w:val="center"/>
        </w:trPr>
        <w:tc>
          <w:tcPr>
            <w:tcW w:w="5034" w:type="dxa"/>
          </w:tcPr>
          <w:p w14:paraId="24B45DF7" w14:textId="77777777" w:rsidR="00907852" w:rsidRPr="00732F4B" w:rsidRDefault="00907852" w:rsidP="00907852">
            <w:pPr>
              <w:pStyle w:val="Descripcin"/>
              <w:keepNext/>
              <w:widowControl w:val="0"/>
              <w:suppressAutoHyphens w:val="0"/>
              <w:spacing w:after="60" w:line="240" w:lineRule="auto"/>
              <w:jc w:val="center"/>
              <w:rPr>
                <w:sz w:val="18"/>
                <w:szCs w:val="18"/>
              </w:rPr>
            </w:pPr>
            <w:r w:rsidRPr="00732F4B">
              <w:rPr>
                <w:bCs w:val="0"/>
                <w:i/>
                <w:noProof/>
                <w:sz w:val="18"/>
                <w:szCs w:val="18"/>
                <w:lang w:val="es-UY" w:eastAsia="es-UY"/>
              </w:rPr>
              <w:drawing>
                <wp:inline distT="0" distB="0" distL="0" distR="0" wp14:anchorId="3ADEFF90" wp14:editId="7B698682">
                  <wp:extent cx="2952000" cy="2214000"/>
                  <wp:effectExtent l="0" t="0" r="1270" b="0"/>
                  <wp:docPr id="18835345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34544" name="Imagen 10"/>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952000" cy="2214000"/>
                          </a:xfrm>
                          <a:prstGeom prst="rect">
                            <a:avLst/>
                          </a:prstGeom>
                          <a:noFill/>
                          <a:ln>
                            <a:noFill/>
                          </a:ln>
                        </pic:spPr>
                      </pic:pic>
                    </a:graphicData>
                  </a:graphic>
                </wp:inline>
              </w:drawing>
            </w:r>
          </w:p>
          <w:p w14:paraId="01A89408" w14:textId="79B4A962" w:rsidR="00396F41" w:rsidRPr="00276AEE" w:rsidRDefault="00907852" w:rsidP="00907852">
            <w:pPr>
              <w:pStyle w:val="Descripcin"/>
              <w:keepNext/>
              <w:widowControl w:val="0"/>
              <w:suppressAutoHyphens w:val="0"/>
              <w:spacing w:after="60" w:line="240" w:lineRule="auto"/>
              <w:jc w:val="center"/>
              <w:rPr>
                <w:bCs w:val="0"/>
                <w:i/>
                <w:noProof/>
                <w:sz w:val="18"/>
                <w:szCs w:val="18"/>
                <w:lang w:val="es-UY" w:eastAsia="es-UY"/>
              </w:rPr>
            </w:pPr>
            <w:bookmarkStart w:id="64" w:name="_Ref160043202"/>
            <w:bookmarkStart w:id="65" w:name="_Toc161244599"/>
            <w:r w:rsidRPr="00732F4B">
              <w:rPr>
                <w:noProof/>
                <w:sz w:val="18"/>
                <w:szCs w:val="18"/>
              </w:rPr>
              <w:t xml:space="preserve">Foto </w:t>
            </w:r>
            <w:r w:rsidRPr="00732F4B">
              <w:rPr>
                <w:noProof/>
                <w:sz w:val="18"/>
                <w:szCs w:val="18"/>
              </w:rPr>
              <w:fldChar w:fldCharType="begin"/>
            </w:r>
            <w:r w:rsidRPr="00732F4B">
              <w:rPr>
                <w:noProof/>
                <w:sz w:val="18"/>
                <w:szCs w:val="18"/>
              </w:rPr>
              <w:instrText xml:space="preserve"> STYLEREF 2 \s </w:instrText>
            </w:r>
            <w:r w:rsidRPr="00732F4B">
              <w:rPr>
                <w:noProof/>
                <w:sz w:val="18"/>
                <w:szCs w:val="18"/>
              </w:rPr>
              <w:fldChar w:fldCharType="separate"/>
            </w:r>
            <w:r w:rsidR="00D50AD0">
              <w:rPr>
                <w:noProof/>
                <w:sz w:val="18"/>
                <w:szCs w:val="18"/>
              </w:rPr>
              <w:t>12.2</w:t>
            </w:r>
            <w:r w:rsidRPr="00732F4B">
              <w:rPr>
                <w:noProof/>
                <w:sz w:val="18"/>
                <w:szCs w:val="18"/>
              </w:rPr>
              <w:fldChar w:fldCharType="end"/>
            </w:r>
            <w:r w:rsidRPr="00732F4B">
              <w:rPr>
                <w:noProof/>
                <w:sz w:val="18"/>
                <w:szCs w:val="18"/>
              </w:rPr>
              <w:noBreakHyphen/>
            </w:r>
            <w:r w:rsidRPr="00732F4B">
              <w:rPr>
                <w:noProof/>
                <w:sz w:val="18"/>
                <w:szCs w:val="18"/>
              </w:rPr>
              <w:fldChar w:fldCharType="begin"/>
            </w:r>
            <w:r w:rsidRPr="00732F4B">
              <w:rPr>
                <w:noProof/>
                <w:sz w:val="18"/>
                <w:szCs w:val="18"/>
              </w:rPr>
              <w:instrText xml:space="preserve"> SEQ Foto \* ARABIC \s 2 </w:instrText>
            </w:r>
            <w:r w:rsidRPr="00732F4B">
              <w:rPr>
                <w:noProof/>
                <w:sz w:val="18"/>
                <w:szCs w:val="18"/>
              </w:rPr>
              <w:fldChar w:fldCharType="separate"/>
            </w:r>
            <w:r w:rsidR="00D50AD0">
              <w:rPr>
                <w:noProof/>
                <w:sz w:val="18"/>
                <w:szCs w:val="18"/>
              </w:rPr>
              <w:t>3</w:t>
            </w:r>
            <w:r w:rsidRPr="00732F4B">
              <w:rPr>
                <w:noProof/>
                <w:sz w:val="18"/>
                <w:szCs w:val="18"/>
              </w:rPr>
              <w:fldChar w:fldCharType="end"/>
            </w:r>
            <w:bookmarkEnd w:id="64"/>
            <w:r w:rsidRPr="00732F4B">
              <w:rPr>
                <w:noProof/>
                <w:sz w:val="18"/>
                <w:szCs w:val="18"/>
              </w:rPr>
              <w:t>, Ruta 20. Tareas terminadas, nueva carpeta de rodadura ejecutada.</w:t>
            </w:r>
            <w:bookmarkEnd w:id="65"/>
          </w:p>
        </w:tc>
        <w:tc>
          <w:tcPr>
            <w:tcW w:w="4959" w:type="dxa"/>
          </w:tcPr>
          <w:p w14:paraId="3B43A759" w14:textId="579435FD" w:rsidR="00396F41" w:rsidRPr="00276AEE" w:rsidRDefault="00396F41" w:rsidP="00700FAB">
            <w:pPr>
              <w:pStyle w:val="Descripcin"/>
              <w:keepNext/>
              <w:widowControl w:val="0"/>
              <w:suppressAutoHyphens w:val="0"/>
              <w:spacing w:after="60" w:line="240" w:lineRule="auto"/>
              <w:jc w:val="center"/>
              <w:rPr>
                <w:bCs w:val="0"/>
                <w:i/>
                <w:noProof/>
                <w:sz w:val="18"/>
                <w:szCs w:val="18"/>
                <w:lang w:val="es-UY" w:eastAsia="es-UY"/>
              </w:rPr>
            </w:pPr>
          </w:p>
        </w:tc>
      </w:tr>
      <w:bookmarkEnd w:id="0"/>
    </w:tbl>
    <w:p w14:paraId="03408F2C" w14:textId="3579C1CF" w:rsidR="0038667B" w:rsidRPr="00A70D75" w:rsidRDefault="0038667B" w:rsidP="00A70D75"/>
    <w:sectPr w:rsidR="0038667B" w:rsidRPr="00A70D75" w:rsidSect="006361C4">
      <w:footnotePr>
        <w:pos w:val="beneathText"/>
      </w:footnotePr>
      <w:pgSz w:w="11905" w:h="16837"/>
      <w:pgMar w:top="2835" w:right="1132" w:bottom="568" w:left="1134" w:header="568" w:footer="2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B5BF7" w14:textId="77777777" w:rsidR="00706A9B" w:rsidRDefault="00706A9B">
      <w:r>
        <w:separator/>
      </w:r>
    </w:p>
    <w:p w14:paraId="2634200C" w14:textId="77777777" w:rsidR="00706A9B" w:rsidRDefault="00706A9B"/>
    <w:p w14:paraId="38BE3604" w14:textId="77777777" w:rsidR="00706A9B" w:rsidRDefault="00706A9B" w:rsidP="007C2E4E"/>
  </w:endnote>
  <w:endnote w:type="continuationSeparator" w:id="0">
    <w:p w14:paraId="30B0F989" w14:textId="77777777" w:rsidR="00706A9B" w:rsidRDefault="00706A9B">
      <w:r>
        <w:continuationSeparator/>
      </w:r>
    </w:p>
    <w:p w14:paraId="1061C6E0" w14:textId="77777777" w:rsidR="00706A9B" w:rsidRDefault="00706A9B"/>
    <w:p w14:paraId="12174B81" w14:textId="77777777" w:rsidR="00706A9B" w:rsidRDefault="00706A9B" w:rsidP="007C2E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6379"/>
    </w:tblGrid>
    <w:tr w:rsidR="00E21B1D" w:rsidRPr="00F450D3" w14:paraId="4CE5C739" w14:textId="77777777" w:rsidTr="003F39FE">
      <w:trPr>
        <w:cantSplit/>
        <w:trHeight w:val="274"/>
      </w:trPr>
      <w:tc>
        <w:tcPr>
          <w:tcW w:w="3402" w:type="dxa"/>
          <w:vAlign w:val="center"/>
        </w:tcPr>
        <w:p w14:paraId="39DBC6E1" w14:textId="77777777" w:rsidR="00E21B1D" w:rsidRPr="00F450D3" w:rsidRDefault="00E21B1D" w:rsidP="00026423">
          <w:pPr>
            <w:pStyle w:val="Piedepgina"/>
            <w:snapToGrid w:val="0"/>
            <w:jc w:val="center"/>
            <w:rPr>
              <w:b/>
              <w:i/>
              <w:sz w:val="18"/>
              <w:lang w:val="es-UY"/>
            </w:rPr>
          </w:pPr>
          <w:r w:rsidRPr="00F450D3">
            <w:rPr>
              <w:b/>
              <w:i/>
              <w:sz w:val="18"/>
              <w:lang w:val="es-UY"/>
            </w:rPr>
            <w:t>AUDITORES</w:t>
          </w:r>
        </w:p>
      </w:tc>
      <w:tc>
        <w:tcPr>
          <w:tcW w:w="6379" w:type="dxa"/>
          <w:vAlign w:val="center"/>
        </w:tcPr>
        <w:p w14:paraId="3F697CCE" w14:textId="77777777" w:rsidR="00E21B1D" w:rsidRPr="00F450D3" w:rsidRDefault="00E21B1D" w:rsidP="00026423">
          <w:pPr>
            <w:pStyle w:val="Piedepgina"/>
            <w:snapToGrid w:val="0"/>
            <w:jc w:val="center"/>
            <w:rPr>
              <w:b/>
              <w:i/>
              <w:sz w:val="18"/>
              <w:lang w:val="es-UY"/>
            </w:rPr>
          </w:pPr>
          <w:r w:rsidRPr="00F450D3">
            <w:rPr>
              <w:b/>
              <w:i/>
              <w:sz w:val="18"/>
              <w:lang w:val="es-UY"/>
            </w:rPr>
            <w:t>FIRMAS</w:t>
          </w:r>
        </w:p>
      </w:tc>
    </w:tr>
    <w:tr w:rsidR="00E21B1D" w:rsidRPr="00F450D3" w14:paraId="7F0AE1DF" w14:textId="77777777" w:rsidTr="003F39FE">
      <w:trPr>
        <w:cantSplit/>
        <w:trHeight w:val="392"/>
      </w:trPr>
      <w:tc>
        <w:tcPr>
          <w:tcW w:w="3402" w:type="dxa"/>
          <w:vAlign w:val="center"/>
        </w:tcPr>
        <w:p w14:paraId="2618AE20" w14:textId="77777777" w:rsidR="00E21B1D" w:rsidRPr="00F450D3" w:rsidRDefault="00E21B1D" w:rsidP="002C4D9D">
          <w:pPr>
            <w:pStyle w:val="Piedepgina"/>
            <w:snapToGrid w:val="0"/>
            <w:jc w:val="both"/>
            <w:rPr>
              <w:sz w:val="18"/>
              <w:lang w:val="es-UY"/>
            </w:rPr>
          </w:pPr>
          <w:r w:rsidRPr="00F450D3">
            <w:rPr>
              <w:sz w:val="18"/>
              <w:lang w:val="es-UY"/>
            </w:rPr>
            <w:t xml:space="preserve">Auditor: </w:t>
          </w:r>
          <w:r>
            <w:rPr>
              <w:sz w:val="18"/>
              <w:lang w:val="es-UY"/>
            </w:rPr>
            <w:t>Ing. Martín Salgueiro</w:t>
          </w:r>
        </w:p>
      </w:tc>
      <w:tc>
        <w:tcPr>
          <w:tcW w:w="6379" w:type="dxa"/>
          <w:vAlign w:val="center"/>
        </w:tcPr>
        <w:p w14:paraId="1BDCC1FE" w14:textId="77777777" w:rsidR="00E21B1D" w:rsidRPr="00F450D3" w:rsidRDefault="00E21B1D" w:rsidP="00026423">
          <w:pPr>
            <w:pStyle w:val="Piedepgina"/>
            <w:snapToGrid w:val="0"/>
            <w:jc w:val="both"/>
            <w:rPr>
              <w:sz w:val="18"/>
              <w:lang w:val="es-UY"/>
            </w:rPr>
          </w:pPr>
        </w:p>
      </w:tc>
    </w:tr>
    <w:tr w:rsidR="00E21B1D" w:rsidRPr="00F450D3" w14:paraId="40B53243" w14:textId="77777777" w:rsidTr="003F39FE">
      <w:trPr>
        <w:cantSplit/>
        <w:trHeight w:val="392"/>
      </w:trPr>
      <w:tc>
        <w:tcPr>
          <w:tcW w:w="3402" w:type="dxa"/>
          <w:vAlign w:val="center"/>
        </w:tcPr>
        <w:p w14:paraId="5F88157B" w14:textId="77777777" w:rsidR="00E21B1D" w:rsidRPr="00F450D3" w:rsidRDefault="00E21B1D" w:rsidP="004C33FA">
          <w:pPr>
            <w:pStyle w:val="Piedepgina"/>
            <w:snapToGrid w:val="0"/>
            <w:jc w:val="both"/>
            <w:rPr>
              <w:sz w:val="18"/>
              <w:lang w:val="es-UY"/>
            </w:rPr>
          </w:pPr>
          <w:r w:rsidRPr="00F450D3">
            <w:rPr>
              <w:sz w:val="18"/>
              <w:lang w:val="es-UY"/>
            </w:rPr>
            <w:t xml:space="preserve">Libera informe: Ing. </w:t>
          </w:r>
          <w:r>
            <w:rPr>
              <w:sz w:val="18"/>
              <w:lang w:val="es-UY"/>
            </w:rPr>
            <w:t>Cecilia Riet Correa</w:t>
          </w:r>
        </w:p>
      </w:tc>
      <w:tc>
        <w:tcPr>
          <w:tcW w:w="6379" w:type="dxa"/>
          <w:vAlign w:val="center"/>
        </w:tcPr>
        <w:p w14:paraId="02ACF810" w14:textId="77777777" w:rsidR="00E21B1D" w:rsidRPr="00F450D3" w:rsidRDefault="00E21B1D" w:rsidP="00026423">
          <w:pPr>
            <w:pStyle w:val="Piedepgina"/>
            <w:snapToGrid w:val="0"/>
            <w:jc w:val="both"/>
            <w:rPr>
              <w:sz w:val="18"/>
              <w:lang w:val="es-UY"/>
            </w:rPr>
          </w:pPr>
        </w:p>
      </w:tc>
    </w:tr>
  </w:tbl>
  <w:p w14:paraId="025613E1" w14:textId="77777777" w:rsidR="00E21B1D" w:rsidRDefault="00E21B1D" w:rsidP="003F39FE">
    <w:pPr>
      <w:pStyle w:val="Piedepgina"/>
      <w:jc w:val="right"/>
      <w:rPr>
        <w:sz w:val="16"/>
        <w:lang w:val="es-UY"/>
      </w:rPr>
    </w:pPr>
    <w:r>
      <w:rPr>
        <w:sz w:val="16"/>
        <w:lang w:val="es-UY"/>
      </w:rPr>
      <w:t xml:space="preserve">  FSG-AUA-03A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214CA" w14:textId="77777777" w:rsidR="00E21B1D" w:rsidRPr="008F344D" w:rsidRDefault="00E21B1D" w:rsidP="008F34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0BE04" w14:textId="77777777" w:rsidR="00E21B1D" w:rsidRPr="00EF7478" w:rsidRDefault="00E21B1D" w:rsidP="00EF747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D2CD3" w14:textId="32357A31" w:rsidR="00E21B1D" w:rsidRPr="004839B4" w:rsidRDefault="00E21B1D" w:rsidP="004839B4">
    <w:pPr>
      <w:pStyle w:val="Piedepgina"/>
      <w:jc w:val="center"/>
      <w:rPr>
        <w:sz w:val="16"/>
        <w:lang w:val="es-UY"/>
      </w:rPr>
    </w:pPr>
    <w:r>
      <w:rPr>
        <w:sz w:val="16"/>
        <w:lang w:val="es-UY"/>
      </w:rPr>
      <w:t xml:space="preserve">Página </w:t>
    </w:r>
    <w:r>
      <w:rPr>
        <w:sz w:val="16"/>
        <w:lang w:val="es-UY"/>
      </w:rPr>
      <w:fldChar w:fldCharType="begin"/>
    </w:r>
    <w:r>
      <w:rPr>
        <w:sz w:val="16"/>
        <w:lang w:val="es-UY"/>
      </w:rPr>
      <w:instrText xml:space="preserve"> PAGE </w:instrText>
    </w:r>
    <w:r>
      <w:rPr>
        <w:sz w:val="16"/>
        <w:lang w:val="es-UY"/>
      </w:rPr>
      <w:fldChar w:fldCharType="separate"/>
    </w:r>
    <w:r w:rsidR="00A816A1">
      <w:rPr>
        <w:noProof/>
        <w:sz w:val="16"/>
        <w:lang w:val="es-UY"/>
      </w:rPr>
      <w:t>12</w:t>
    </w:r>
    <w:r>
      <w:rPr>
        <w:sz w:val="16"/>
        <w:lang w:val="es-UY"/>
      </w:rPr>
      <w:fldChar w:fldCharType="end"/>
    </w:r>
    <w:r>
      <w:rPr>
        <w:sz w:val="16"/>
        <w:lang w:val="es-UY"/>
      </w:rPr>
      <w:t xml:space="preserve"> de </w:t>
    </w:r>
    <w:r>
      <w:rPr>
        <w:sz w:val="16"/>
        <w:lang w:val="es-UY"/>
      </w:rPr>
      <w:fldChar w:fldCharType="begin"/>
    </w:r>
    <w:r>
      <w:rPr>
        <w:sz w:val="16"/>
        <w:lang w:val="es-UY"/>
      </w:rPr>
      <w:instrText xml:space="preserve"> NUMPAGES \*Arabic </w:instrText>
    </w:r>
    <w:r>
      <w:rPr>
        <w:sz w:val="16"/>
        <w:lang w:val="es-UY"/>
      </w:rPr>
      <w:fldChar w:fldCharType="separate"/>
    </w:r>
    <w:r w:rsidR="00A816A1">
      <w:rPr>
        <w:noProof/>
        <w:sz w:val="16"/>
        <w:lang w:val="es-UY"/>
      </w:rPr>
      <w:t>12</w:t>
    </w:r>
    <w:r>
      <w:rPr>
        <w:sz w:val="16"/>
        <w:lang w:val="es-U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D472A" w14:textId="77777777" w:rsidR="00706A9B" w:rsidRDefault="00706A9B">
      <w:r>
        <w:separator/>
      </w:r>
    </w:p>
    <w:p w14:paraId="332001DB" w14:textId="77777777" w:rsidR="00706A9B" w:rsidRDefault="00706A9B"/>
    <w:p w14:paraId="6DF4021A" w14:textId="77777777" w:rsidR="00706A9B" w:rsidRDefault="00706A9B" w:rsidP="007C2E4E"/>
  </w:footnote>
  <w:footnote w:type="continuationSeparator" w:id="0">
    <w:p w14:paraId="67A1B44B" w14:textId="77777777" w:rsidR="00706A9B" w:rsidRDefault="00706A9B">
      <w:r>
        <w:continuationSeparator/>
      </w:r>
    </w:p>
    <w:p w14:paraId="418E844D" w14:textId="77777777" w:rsidR="00706A9B" w:rsidRDefault="00706A9B"/>
    <w:p w14:paraId="13765CC3" w14:textId="77777777" w:rsidR="00706A9B" w:rsidRDefault="00706A9B" w:rsidP="007C2E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06704" w14:textId="77777777" w:rsidR="00E21B1D" w:rsidRDefault="00E21B1D" w:rsidP="00952645">
    <w:pPr>
      <w:pStyle w:val="Encabezado"/>
      <w:snapToGrid w:val="0"/>
      <w:jc w:val="center"/>
    </w:pPr>
    <w:r>
      <w:rPr>
        <w:noProof/>
        <w:lang w:val="es-UY" w:eastAsia="es-UY"/>
      </w:rPr>
      <w:drawing>
        <wp:anchor distT="0" distB="0" distL="114300" distR="114300" simplePos="0" relativeHeight="251670528" behindDoc="0" locked="0" layoutInCell="1" allowOverlap="1" wp14:anchorId="07A1CD4A" wp14:editId="372E9727">
          <wp:simplePos x="0" y="0"/>
          <wp:positionH relativeFrom="column">
            <wp:posOffset>4937760</wp:posOffset>
          </wp:positionH>
          <wp:positionV relativeFrom="paragraph">
            <wp:posOffset>2540</wp:posOffset>
          </wp:positionV>
          <wp:extent cx="1076325" cy="1076325"/>
          <wp:effectExtent l="0" t="0" r="0" b="9525"/>
          <wp:wrapSquare wrapText="bothSides"/>
          <wp:docPr id="153896521" name="Imagen 15389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UY" w:eastAsia="es-UY"/>
      </w:rPr>
      <w:drawing>
        <wp:anchor distT="0" distB="0" distL="114300" distR="114300" simplePos="0" relativeHeight="251663360" behindDoc="0" locked="0" layoutInCell="1" allowOverlap="1" wp14:anchorId="5DE4CBB3" wp14:editId="7C0DC43F">
          <wp:simplePos x="0" y="0"/>
          <wp:positionH relativeFrom="column">
            <wp:posOffset>2540</wp:posOffset>
          </wp:positionH>
          <wp:positionV relativeFrom="paragraph">
            <wp:posOffset>-6985</wp:posOffset>
          </wp:positionV>
          <wp:extent cx="3327400" cy="1080135"/>
          <wp:effectExtent l="0" t="0" r="0" b="5715"/>
          <wp:wrapSquare wrapText="bothSides"/>
          <wp:docPr id="436039508" name="Imagen 436039508" descr="Logo M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MTOP"/>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27400" cy="1080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CCD83" w14:textId="77777777" w:rsidR="00E21B1D" w:rsidRPr="00C155A5" w:rsidRDefault="00E21B1D" w:rsidP="0035642F">
    <w:pPr>
      <w:pStyle w:val="Encabezado"/>
      <w:snapToGrid w:val="0"/>
      <w:rPr>
        <w:b/>
        <w:color w:val="A6A6A6"/>
      </w:rPr>
    </w:pPr>
    <w:r w:rsidRPr="00C155A5">
      <w:rPr>
        <w:b/>
        <w:color w:val="A6A6A6"/>
        <w:sz w:val="24"/>
      </w:rPr>
      <w:t xml:space="preserve">                        </w:t>
    </w:r>
  </w:p>
  <w:p w14:paraId="0914D1E4" w14:textId="77777777" w:rsidR="00E21B1D" w:rsidRPr="00C155A5" w:rsidRDefault="00E21B1D" w:rsidP="00F450D3">
    <w:pPr>
      <w:pStyle w:val="Encabezado"/>
      <w:snapToGrid w:val="0"/>
      <w:rPr>
        <w:b/>
        <w:color w:val="A6A6A6"/>
        <w:sz w:val="24"/>
      </w:rPr>
    </w:pPr>
    <w:r w:rsidRPr="00C155A5">
      <w:rPr>
        <w:b/>
        <w:color w:val="A6A6A6"/>
        <w:sz w:val="16"/>
      </w:rPr>
      <w:t xml:space="preserve">                                    </w:t>
    </w:r>
  </w:p>
  <w:p w14:paraId="7EC4CD40" w14:textId="77777777" w:rsidR="00E21B1D" w:rsidRDefault="00E21B1D" w:rsidP="00F450D3">
    <w:pPr>
      <w:pStyle w:val="Encabezado"/>
      <w:snapToGrid w:val="0"/>
      <w:jc w:val="center"/>
      <w:rPr>
        <w:b/>
        <w:sz w:val="16"/>
        <w:szCs w:val="16"/>
      </w:rPr>
    </w:pPr>
  </w:p>
  <w:p w14:paraId="5F02FDA5" w14:textId="77777777" w:rsidR="00E21B1D" w:rsidRDefault="00E21B1D" w:rsidP="00F450D3">
    <w:pPr>
      <w:pStyle w:val="Encabezado"/>
      <w:snapToGrid w:val="0"/>
      <w:jc w:val="center"/>
      <w:rPr>
        <w:b/>
        <w:sz w:val="16"/>
        <w:szCs w:val="16"/>
      </w:rPr>
    </w:pPr>
  </w:p>
  <w:p w14:paraId="10C98447" w14:textId="77777777" w:rsidR="00E21B1D" w:rsidRDefault="00E21B1D" w:rsidP="00F450D3">
    <w:pPr>
      <w:pStyle w:val="Encabezado"/>
      <w:snapToGrid w:val="0"/>
      <w:jc w:val="center"/>
      <w:rPr>
        <w:b/>
        <w:sz w:val="16"/>
        <w:szCs w:val="16"/>
      </w:rPr>
    </w:pPr>
  </w:p>
  <w:p w14:paraId="1DE44966" w14:textId="77777777" w:rsidR="00E21B1D" w:rsidRDefault="00E21B1D" w:rsidP="00F450D3">
    <w:pPr>
      <w:pStyle w:val="Encabezado"/>
      <w:snapToGrid w:val="0"/>
      <w:jc w:val="center"/>
      <w:rPr>
        <w:b/>
        <w:sz w:val="16"/>
        <w:szCs w:val="16"/>
      </w:rPr>
    </w:pPr>
  </w:p>
  <w:p w14:paraId="59E08AF8" w14:textId="77777777" w:rsidR="00E21B1D" w:rsidRDefault="00E21B1D">
    <w:pPr>
      <w:pStyle w:val="Encabezado"/>
      <w:rPr>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98CFA" w14:textId="77777777" w:rsidR="00E21B1D" w:rsidRPr="00E863A5" w:rsidRDefault="00E21B1D">
    <w:pP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0FAFE" w14:textId="77777777" w:rsidR="00E21B1D" w:rsidRDefault="00E21B1D">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3686"/>
      <w:gridCol w:w="1342"/>
      <w:gridCol w:w="1775"/>
    </w:tblGrid>
    <w:tr w:rsidR="00E21B1D" w:rsidRPr="00732F4B" w14:paraId="54EAF45F" w14:textId="77777777" w:rsidTr="00132DA1">
      <w:trPr>
        <w:cantSplit/>
        <w:trHeight w:val="1124"/>
      </w:trPr>
      <w:tc>
        <w:tcPr>
          <w:tcW w:w="2905" w:type="dxa"/>
          <w:tcBorders>
            <w:right w:val="single" w:sz="4" w:space="0" w:color="FFFFFF"/>
          </w:tcBorders>
          <w:shd w:val="clear" w:color="auto" w:fill="auto"/>
          <w:vAlign w:val="center"/>
        </w:tcPr>
        <w:p w14:paraId="21630266" w14:textId="77777777" w:rsidR="00E21B1D" w:rsidRPr="00732F4B" w:rsidRDefault="00E21B1D" w:rsidP="00943B83">
          <w:pPr>
            <w:pStyle w:val="Encabezado"/>
            <w:tabs>
              <w:tab w:val="left" w:pos="2340"/>
            </w:tabs>
            <w:snapToGrid w:val="0"/>
            <w:jc w:val="center"/>
            <w:rPr>
              <w:sz w:val="20"/>
            </w:rPr>
          </w:pPr>
          <w:r w:rsidRPr="00732F4B">
            <w:rPr>
              <w:noProof/>
              <w:lang w:val="es-UY" w:eastAsia="es-UY"/>
            </w:rPr>
            <w:drawing>
              <wp:inline distT="0" distB="0" distL="0" distR="0" wp14:anchorId="751D643F" wp14:editId="74310C25">
                <wp:extent cx="1628775" cy="542925"/>
                <wp:effectExtent l="0" t="0" r="9525" b="9525"/>
                <wp:docPr id="23" name="Imagen 23" descr="Logo M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descr="Logo MTOP"/>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628775" cy="542925"/>
                        </a:xfrm>
                        <a:prstGeom prst="rect">
                          <a:avLst/>
                        </a:prstGeom>
                        <a:noFill/>
                        <a:ln>
                          <a:noFill/>
                        </a:ln>
                      </pic:spPr>
                    </pic:pic>
                  </a:graphicData>
                </a:graphic>
              </wp:inline>
            </w:drawing>
          </w:r>
        </w:p>
      </w:tc>
      <w:tc>
        <w:tcPr>
          <w:tcW w:w="3686" w:type="dxa"/>
          <w:tcBorders>
            <w:left w:val="single" w:sz="4" w:space="0" w:color="FFFFFF"/>
            <w:right w:val="single" w:sz="4" w:space="0" w:color="FFFFFF"/>
          </w:tcBorders>
          <w:shd w:val="clear" w:color="auto" w:fill="auto"/>
          <w:vAlign w:val="center"/>
        </w:tcPr>
        <w:p w14:paraId="6E5FCE6E" w14:textId="77777777" w:rsidR="00E21B1D" w:rsidRPr="00732F4B" w:rsidRDefault="00E21B1D" w:rsidP="00943B83">
          <w:pPr>
            <w:pStyle w:val="Encabezado"/>
            <w:tabs>
              <w:tab w:val="left" w:pos="2340"/>
            </w:tabs>
            <w:snapToGrid w:val="0"/>
            <w:jc w:val="center"/>
            <w:rPr>
              <w:b/>
              <w:sz w:val="20"/>
            </w:rPr>
          </w:pPr>
          <w:r w:rsidRPr="00732F4B">
            <w:rPr>
              <w:b/>
              <w:sz w:val="24"/>
            </w:rPr>
            <w:t>INFORME DE AUDITORÍA AMBIENTAL</w:t>
          </w:r>
        </w:p>
      </w:tc>
      <w:tc>
        <w:tcPr>
          <w:tcW w:w="1342" w:type="dxa"/>
          <w:tcBorders>
            <w:left w:val="single" w:sz="4" w:space="0" w:color="FFFFFF"/>
          </w:tcBorders>
          <w:shd w:val="clear" w:color="auto" w:fill="auto"/>
          <w:vAlign w:val="center"/>
        </w:tcPr>
        <w:p w14:paraId="6C7F47D2" w14:textId="77777777" w:rsidR="00E21B1D" w:rsidRPr="00732F4B" w:rsidRDefault="00E21B1D" w:rsidP="00943B83">
          <w:pPr>
            <w:pStyle w:val="Encabezado"/>
            <w:tabs>
              <w:tab w:val="left" w:pos="2340"/>
            </w:tabs>
            <w:snapToGrid w:val="0"/>
            <w:jc w:val="center"/>
            <w:rPr>
              <w:sz w:val="20"/>
            </w:rPr>
          </w:pPr>
          <w:r w:rsidRPr="00732F4B">
            <w:rPr>
              <w:noProof/>
              <w:lang w:val="es-UY" w:eastAsia="es-UY"/>
            </w:rPr>
            <w:drawing>
              <wp:inline distT="0" distB="0" distL="0" distR="0" wp14:anchorId="08CB21C8" wp14:editId="18ABCD92">
                <wp:extent cx="542925" cy="542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542925" cy="542925"/>
                        </a:xfrm>
                        <a:prstGeom prst="rect">
                          <a:avLst/>
                        </a:prstGeom>
                        <a:noFill/>
                        <a:ln>
                          <a:noFill/>
                        </a:ln>
                      </pic:spPr>
                    </pic:pic>
                  </a:graphicData>
                </a:graphic>
              </wp:inline>
            </w:drawing>
          </w:r>
        </w:p>
      </w:tc>
      <w:tc>
        <w:tcPr>
          <w:tcW w:w="1772" w:type="dxa"/>
          <w:shd w:val="clear" w:color="auto" w:fill="auto"/>
          <w:vAlign w:val="center"/>
        </w:tcPr>
        <w:p w14:paraId="1FA053C6" w14:textId="457557F6" w:rsidR="00133C0C" w:rsidRPr="00732F4B" w:rsidRDefault="00E55C41" w:rsidP="00FE4933">
          <w:pPr>
            <w:pStyle w:val="Encabezado"/>
            <w:jc w:val="center"/>
            <w:rPr>
              <w:b/>
              <w:sz w:val="24"/>
              <w:szCs w:val="24"/>
            </w:rPr>
          </w:pPr>
          <w:r w:rsidRPr="00732F4B">
            <w:rPr>
              <w:b/>
              <w:sz w:val="24"/>
              <w:szCs w:val="24"/>
            </w:rPr>
            <w:t>Lic 35-17</w:t>
          </w:r>
        </w:p>
        <w:p w14:paraId="32D8DCE3" w14:textId="77777777" w:rsidR="00E21B1D" w:rsidRPr="00732F4B" w:rsidRDefault="00E21B1D" w:rsidP="00943B83">
          <w:pPr>
            <w:pStyle w:val="Encabezado"/>
            <w:jc w:val="center"/>
            <w:rPr>
              <w:b/>
              <w:sz w:val="16"/>
              <w:szCs w:val="16"/>
            </w:rPr>
          </w:pPr>
        </w:p>
        <w:p w14:paraId="449EB433" w14:textId="77777777" w:rsidR="00E21B1D" w:rsidRPr="00732F4B" w:rsidRDefault="00E21B1D" w:rsidP="00943B83">
          <w:pPr>
            <w:pStyle w:val="Encabezado"/>
            <w:jc w:val="center"/>
            <w:rPr>
              <w:b/>
            </w:rPr>
          </w:pPr>
          <w:r w:rsidRPr="00732F4B">
            <w:rPr>
              <w:b/>
              <w:sz w:val="18"/>
              <w:szCs w:val="18"/>
            </w:rPr>
            <w:t>Fecha Auditoría:</w:t>
          </w:r>
        </w:p>
        <w:p w14:paraId="1773EA29" w14:textId="3AC5B0AF" w:rsidR="00E21B1D" w:rsidRPr="00732F4B" w:rsidRDefault="00E55C41" w:rsidP="00943B83">
          <w:pPr>
            <w:pStyle w:val="Encabezado"/>
            <w:jc w:val="center"/>
            <w:rPr>
              <w:b/>
              <w:szCs w:val="22"/>
            </w:rPr>
          </w:pPr>
          <w:r w:rsidRPr="00732F4B">
            <w:rPr>
              <w:b/>
              <w:szCs w:val="22"/>
            </w:rPr>
            <w:t>19</w:t>
          </w:r>
          <w:r w:rsidR="00681925" w:rsidRPr="00732F4B">
            <w:rPr>
              <w:b/>
              <w:szCs w:val="22"/>
            </w:rPr>
            <w:t>/</w:t>
          </w:r>
          <w:r w:rsidR="00D834A0" w:rsidRPr="00732F4B">
            <w:rPr>
              <w:b/>
              <w:szCs w:val="22"/>
            </w:rPr>
            <w:t>0</w:t>
          </w:r>
          <w:r w:rsidR="00681925" w:rsidRPr="00732F4B">
            <w:rPr>
              <w:b/>
              <w:szCs w:val="22"/>
            </w:rPr>
            <w:t>2</w:t>
          </w:r>
          <w:r w:rsidR="007F5881" w:rsidRPr="00732F4B">
            <w:rPr>
              <w:b/>
              <w:szCs w:val="22"/>
            </w:rPr>
            <w:t>/</w:t>
          </w:r>
          <w:r w:rsidR="00E21B1D" w:rsidRPr="00732F4B">
            <w:rPr>
              <w:b/>
              <w:szCs w:val="22"/>
            </w:rPr>
            <w:t>202</w:t>
          </w:r>
          <w:r w:rsidR="00D834A0" w:rsidRPr="00732F4B">
            <w:rPr>
              <w:b/>
              <w:szCs w:val="22"/>
            </w:rPr>
            <w:t>4</w:t>
          </w:r>
        </w:p>
      </w:tc>
    </w:tr>
    <w:tr w:rsidR="00E21B1D" w:rsidRPr="00732F4B" w14:paraId="26C4AC87" w14:textId="77777777" w:rsidTr="00132DA1">
      <w:trPr>
        <w:cantSplit/>
        <w:trHeight w:val="561"/>
      </w:trPr>
      <w:tc>
        <w:tcPr>
          <w:tcW w:w="9708" w:type="dxa"/>
          <w:gridSpan w:val="4"/>
          <w:shd w:val="clear" w:color="auto" w:fill="auto"/>
          <w:vAlign w:val="center"/>
        </w:tcPr>
        <w:p w14:paraId="54ADB34E" w14:textId="7C5EF549" w:rsidR="00E21B1D" w:rsidRPr="00732F4B" w:rsidRDefault="00E55C41" w:rsidP="00E2651E">
          <w:pPr>
            <w:pStyle w:val="Encabezado"/>
            <w:jc w:val="center"/>
            <w:rPr>
              <w:b/>
            </w:rPr>
          </w:pPr>
          <w:r w:rsidRPr="00732F4B">
            <w:rPr>
              <w:b/>
            </w:rPr>
            <w:t>Proyecto Ferroviario Vía Central – Trinchera Manuel Calleros, Florida</w:t>
          </w:r>
        </w:p>
      </w:tc>
    </w:tr>
    <w:tr w:rsidR="00E21B1D" w14:paraId="2154937E" w14:textId="77777777" w:rsidTr="00132DA1">
      <w:trPr>
        <w:cantSplit/>
        <w:trHeight w:val="563"/>
      </w:trPr>
      <w:tc>
        <w:tcPr>
          <w:tcW w:w="9708" w:type="dxa"/>
          <w:gridSpan w:val="4"/>
          <w:shd w:val="clear" w:color="auto" w:fill="auto"/>
          <w:vAlign w:val="center"/>
        </w:tcPr>
        <w:p w14:paraId="0072A00E" w14:textId="5707D502" w:rsidR="00E21B1D" w:rsidRPr="00732F4B" w:rsidRDefault="00E21B1D" w:rsidP="00FE4933">
          <w:pPr>
            <w:pStyle w:val="Encabezado"/>
            <w:tabs>
              <w:tab w:val="clear" w:pos="8504"/>
              <w:tab w:val="left" w:pos="9921"/>
            </w:tabs>
            <w:rPr>
              <w:b/>
            </w:rPr>
          </w:pPr>
          <w:r w:rsidRPr="00732F4B">
            <w:rPr>
              <w:b/>
              <w:sz w:val="18"/>
              <w:szCs w:val="18"/>
            </w:rPr>
            <w:t>Empresa Constructora:</w:t>
          </w:r>
          <w:r w:rsidRPr="00732F4B">
            <w:rPr>
              <w:b/>
            </w:rPr>
            <w:t xml:space="preserve">   </w:t>
          </w:r>
          <w:r w:rsidR="00E55C41" w:rsidRPr="00732F4B">
            <w:rPr>
              <w:b/>
              <w:sz w:val="18"/>
              <w:szCs w:val="18"/>
            </w:rPr>
            <w:t>Consorcio Constructor Ferrocarril Central</w:t>
          </w:r>
        </w:p>
        <w:p w14:paraId="5150BC4C" w14:textId="471FA2C4" w:rsidR="00E21B1D" w:rsidRPr="00E918D8" w:rsidRDefault="00E21B1D" w:rsidP="00922E78">
          <w:pPr>
            <w:pStyle w:val="Encabezado"/>
            <w:tabs>
              <w:tab w:val="clear" w:pos="8504"/>
              <w:tab w:val="left" w:pos="9921"/>
            </w:tabs>
            <w:rPr>
              <w:b/>
              <w:sz w:val="18"/>
              <w:szCs w:val="18"/>
            </w:rPr>
          </w:pPr>
          <w:r w:rsidRPr="00732F4B">
            <w:rPr>
              <w:b/>
              <w:sz w:val="18"/>
              <w:szCs w:val="18"/>
            </w:rPr>
            <w:t>Director de Obra - DNV:</w:t>
          </w:r>
          <w:r w:rsidRPr="00732F4B">
            <w:rPr>
              <w:b/>
            </w:rPr>
            <w:t xml:space="preserve">   </w:t>
          </w:r>
          <w:r w:rsidRPr="00732F4B">
            <w:rPr>
              <w:b/>
              <w:sz w:val="18"/>
              <w:szCs w:val="18"/>
            </w:rPr>
            <w:t xml:space="preserve">Ing. </w:t>
          </w:r>
          <w:r w:rsidR="00E55C41" w:rsidRPr="00732F4B">
            <w:rPr>
              <w:b/>
              <w:sz w:val="18"/>
              <w:szCs w:val="18"/>
            </w:rPr>
            <w:t xml:space="preserve">Aldo Borrelli      </w:t>
          </w:r>
          <w:r w:rsidRPr="00732F4B">
            <w:rPr>
              <w:b/>
            </w:rPr>
            <w:t xml:space="preserve">               </w:t>
          </w:r>
          <w:r w:rsidR="004A3D3D" w:rsidRPr="00732F4B">
            <w:rPr>
              <w:b/>
            </w:rPr>
            <w:t xml:space="preserve">                                      </w:t>
          </w:r>
          <w:r w:rsidRPr="00732F4B">
            <w:rPr>
              <w:b/>
              <w:sz w:val="18"/>
              <w:szCs w:val="18"/>
            </w:rPr>
            <w:t>Fecha Informe</w:t>
          </w:r>
          <w:r w:rsidR="00D834A0" w:rsidRPr="00732F4B">
            <w:rPr>
              <w:b/>
              <w:sz w:val="18"/>
              <w:szCs w:val="18"/>
            </w:rPr>
            <w:t xml:space="preserve">:  </w:t>
          </w:r>
          <w:r w:rsidR="00732F4B" w:rsidRPr="00732F4B">
            <w:rPr>
              <w:b/>
              <w:sz w:val="18"/>
              <w:szCs w:val="18"/>
            </w:rPr>
            <w:t>01/03</w:t>
          </w:r>
          <w:r w:rsidR="00D834A0" w:rsidRPr="00732F4B">
            <w:rPr>
              <w:b/>
              <w:sz w:val="18"/>
              <w:szCs w:val="18"/>
            </w:rPr>
            <w:t>/2024</w:t>
          </w:r>
        </w:p>
      </w:tc>
    </w:tr>
  </w:tbl>
  <w:p w14:paraId="44AB011F" w14:textId="77777777" w:rsidR="00E21B1D" w:rsidRPr="00E863A5" w:rsidRDefault="00E21B1D">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2"/>
      <w:numFmt w:val="decimal"/>
      <w:lvlText w:val="%1."/>
      <w:lvlJc w:val="left"/>
      <w:pPr>
        <w:tabs>
          <w:tab w:val="num" w:pos="705"/>
        </w:tabs>
        <w:ind w:left="705" w:hanging="705"/>
      </w:pPr>
      <w:rPr>
        <w:b/>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101567"/>
    <w:multiLevelType w:val="hybridMultilevel"/>
    <w:tmpl w:val="40F2E380"/>
    <w:lvl w:ilvl="0" w:tplc="B63A6A48">
      <w:start w:val="1"/>
      <w:numFmt w:val="lowerLetter"/>
      <w:lvlText w:val="%1."/>
      <w:lvlJc w:val="left"/>
      <w:pPr>
        <w:tabs>
          <w:tab w:val="num" w:pos="644"/>
        </w:tabs>
        <w:ind w:left="644" w:hanging="360"/>
      </w:pPr>
      <w:rPr>
        <w:rFonts w:hint="default"/>
      </w:rPr>
    </w:lvl>
    <w:lvl w:ilvl="1" w:tplc="C44C0AC4" w:tentative="1">
      <w:start w:val="1"/>
      <w:numFmt w:val="lowerLetter"/>
      <w:lvlText w:val="%2."/>
      <w:lvlJc w:val="left"/>
      <w:pPr>
        <w:tabs>
          <w:tab w:val="num" w:pos="1364"/>
        </w:tabs>
        <w:ind w:left="1364" w:hanging="360"/>
      </w:pPr>
    </w:lvl>
    <w:lvl w:ilvl="2" w:tplc="5FA6FD46" w:tentative="1">
      <w:start w:val="1"/>
      <w:numFmt w:val="lowerRoman"/>
      <w:lvlText w:val="%3."/>
      <w:lvlJc w:val="right"/>
      <w:pPr>
        <w:tabs>
          <w:tab w:val="num" w:pos="2084"/>
        </w:tabs>
        <w:ind w:left="2084" w:hanging="180"/>
      </w:pPr>
    </w:lvl>
    <w:lvl w:ilvl="3" w:tplc="F8B25254" w:tentative="1">
      <w:start w:val="1"/>
      <w:numFmt w:val="decimal"/>
      <w:lvlText w:val="%4."/>
      <w:lvlJc w:val="left"/>
      <w:pPr>
        <w:tabs>
          <w:tab w:val="num" w:pos="2804"/>
        </w:tabs>
        <w:ind w:left="2804" w:hanging="360"/>
      </w:pPr>
    </w:lvl>
    <w:lvl w:ilvl="4" w:tplc="CC764992" w:tentative="1">
      <w:start w:val="1"/>
      <w:numFmt w:val="lowerLetter"/>
      <w:lvlText w:val="%5."/>
      <w:lvlJc w:val="left"/>
      <w:pPr>
        <w:tabs>
          <w:tab w:val="num" w:pos="3524"/>
        </w:tabs>
        <w:ind w:left="3524" w:hanging="360"/>
      </w:pPr>
    </w:lvl>
    <w:lvl w:ilvl="5" w:tplc="BC5A3F24" w:tentative="1">
      <w:start w:val="1"/>
      <w:numFmt w:val="lowerRoman"/>
      <w:lvlText w:val="%6."/>
      <w:lvlJc w:val="right"/>
      <w:pPr>
        <w:tabs>
          <w:tab w:val="num" w:pos="4244"/>
        </w:tabs>
        <w:ind w:left="4244" w:hanging="180"/>
      </w:pPr>
    </w:lvl>
    <w:lvl w:ilvl="6" w:tplc="AF04DCAA" w:tentative="1">
      <w:start w:val="1"/>
      <w:numFmt w:val="decimal"/>
      <w:lvlText w:val="%7."/>
      <w:lvlJc w:val="left"/>
      <w:pPr>
        <w:tabs>
          <w:tab w:val="num" w:pos="4964"/>
        </w:tabs>
        <w:ind w:left="4964" w:hanging="360"/>
      </w:pPr>
    </w:lvl>
    <w:lvl w:ilvl="7" w:tplc="F58C9E64" w:tentative="1">
      <w:start w:val="1"/>
      <w:numFmt w:val="lowerLetter"/>
      <w:lvlText w:val="%8."/>
      <w:lvlJc w:val="left"/>
      <w:pPr>
        <w:tabs>
          <w:tab w:val="num" w:pos="5684"/>
        </w:tabs>
        <w:ind w:left="5684" w:hanging="360"/>
      </w:pPr>
    </w:lvl>
    <w:lvl w:ilvl="8" w:tplc="E4F65E90" w:tentative="1">
      <w:start w:val="1"/>
      <w:numFmt w:val="lowerRoman"/>
      <w:lvlText w:val="%9."/>
      <w:lvlJc w:val="right"/>
      <w:pPr>
        <w:tabs>
          <w:tab w:val="num" w:pos="6404"/>
        </w:tabs>
        <w:ind w:left="6404" w:hanging="180"/>
      </w:pPr>
    </w:lvl>
  </w:abstractNum>
  <w:abstractNum w:abstractNumId="2" w15:restartNumberingAfterBreak="0">
    <w:nsid w:val="01665FD7"/>
    <w:multiLevelType w:val="hybridMultilevel"/>
    <w:tmpl w:val="EEAA9816"/>
    <w:lvl w:ilvl="0" w:tplc="41583356">
      <w:start w:val="1"/>
      <w:numFmt w:val="lowerLetter"/>
      <w:lvlText w:val="%1."/>
      <w:lvlJc w:val="left"/>
      <w:pPr>
        <w:tabs>
          <w:tab w:val="num" w:pos="791"/>
        </w:tabs>
        <w:ind w:left="791" w:hanging="431"/>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3340E0E"/>
    <w:multiLevelType w:val="multilevel"/>
    <w:tmpl w:val="1EA04FFA"/>
    <w:lvl w:ilvl="0">
      <w:start w:val="1"/>
      <w:numFmt w:val="decimal"/>
      <w:pStyle w:val="Ttulo1"/>
      <w:lvlText w:val="%1"/>
      <w:lvlJc w:val="left"/>
      <w:pPr>
        <w:ind w:left="3551" w:hanging="432"/>
      </w:pPr>
      <w:rPr>
        <w:rFonts w:hint="default"/>
      </w:rPr>
    </w:lvl>
    <w:lvl w:ilvl="1">
      <w:start w:val="1"/>
      <w:numFmt w:val="decimal"/>
      <w:pStyle w:val="Ttulo2"/>
      <w:lvlText w:val="%1.%2"/>
      <w:lvlJc w:val="left"/>
      <w:pPr>
        <w:ind w:left="128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04457D83"/>
    <w:multiLevelType w:val="hybridMultilevel"/>
    <w:tmpl w:val="1FCC61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0BE03B10"/>
    <w:multiLevelType w:val="hybridMultilevel"/>
    <w:tmpl w:val="3FBC824C"/>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0023321"/>
    <w:multiLevelType w:val="hybridMultilevel"/>
    <w:tmpl w:val="8A126F52"/>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50608A2"/>
    <w:multiLevelType w:val="hybridMultilevel"/>
    <w:tmpl w:val="E37CC2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35843838"/>
    <w:multiLevelType w:val="hybridMultilevel"/>
    <w:tmpl w:val="D2CC779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404F64BD"/>
    <w:multiLevelType w:val="hybridMultilevel"/>
    <w:tmpl w:val="40F2E380"/>
    <w:lvl w:ilvl="0" w:tplc="CE38D0DC">
      <w:start w:val="1"/>
      <w:numFmt w:val="lowerLetter"/>
      <w:lvlText w:val="%1."/>
      <w:lvlJc w:val="left"/>
      <w:pPr>
        <w:tabs>
          <w:tab w:val="num" w:pos="2708"/>
        </w:tabs>
        <w:ind w:left="2708" w:hanging="360"/>
      </w:pPr>
      <w:rPr>
        <w:rFonts w:hint="default"/>
      </w:rPr>
    </w:lvl>
    <w:lvl w:ilvl="1" w:tplc="0F2C7CDA" w:tentative="1">
      <w:start w:val="1"/>
      <w:numFmt w:val="lowerLetter"/>
      <w:lvlText w:val="%2."/>
      <w:lvlJc w:val="left"/>
      <w:pPr>
        <w:tabs>
          <w:tab w:val="num" w:pos="3428"/>
        </w:tabs>
        <w:ind w:left="3428" w:hanging="360"/>
      </w:pPr>
    </w:lvl>
    <w:lvl w:ilvl="2" w:tplc="5ED68FF2" w:tentative="1">
      <w:start w:val="1"/>
      <w:numFmt w:val="lowerRoman"/>
      <w:lvlText w:val="%3."/>
      <w:lvlJc w:val="right"/>
      <w:pPr>
        <w:tabs>
          <w:tab w:val="num" w:pos="4148"/>
        </w:tabs>
        <w:ind w:left="4148" w:hanging="180"/>
      </w:pPr>
    </w:lvl>
    <w:lvl w:ilvl="3" w:tplc="ACBE87EC" w:tentative="1">
      <w:start w:val="1"/>
      <w:numFmt w:val="decimal"/>
      <w:lvlText w:val="%4."/>
      <w:lvlJc w:val="left"/>
      <w:pPr>
        <w:tabs>
          <w:tab w:val="num" w:pos="4868"/>
        </w:tabs>
        <w:ind w:left="4868" w:hanging="360"/>
      </w:pPr>
    </w:lvl>
    <w:lvl w:ilvl="4" w:tplc="FB62A71C" w:tentative="1">
      <w:start w:val="1"/>
      <w:numFmt w:val="lowerLetter"/>
      <w:lvlText w:val="%5."/>
      <w:lvlJc w:val="left"/>
      <w:pPr>
        <w:tabs>
          <w:tab w:val="num" w:pos="5588"/>
        </w:tabs>
        <w:ind w:left="5588" w:hanging="360"/>
      </w:pPr>
    </w:lvl>
    <w:lvl w:ilvl="5" w:tplc="8A78B5DA" w:tentative="1">
      <w:start w:val="1"/>
      <w:numFmt w:val="lowerRoman"/>
      <w:lvlText w:val="%6."/>
      <w:lvlJc w:val="right"/>
      <w:pPr>
        <w:tabs>
          <w:tab w:val="num" w:pos="6308"/>
        </w:tabs>
        <w:ind w:left="6308" w:hanging="180"/>
      </w:pPr>
    </w:lvl>
    <w:lvl w:ilvl="6" w:tplc="E6E451DC" w:tentative="1">
      <w:start w:val="1"/>
      <w:numFmt w:val="decimal"/>
      <w:lvlText w:val="%7."/>
      <w:lvlJc w:val="left"/>
      <w:pPr>
        <w:tabs>
          <w:tab w:val="num" w:pos="7028"/>
        </w:tabs>
        <w:ind w:left="7028" w:hanging="360"/>
      </w:pPr>
    </w:lvl>
    <w:lvl w:ilvl="7" w:tplc="DFF2D5E6" w:tentative="1">
      <w:start w:val="1"/>
      <w:numFmt w:val="lowerLetter"/>
      <w:lvlText w:val="%8."/>
      <w:lvlJc w:val="left"/>
      <w:pPr>
        <w:tabs>
          <w:tab w:val="num" w:pos="7748"/>
        </w:tabs>
        <w:ind w:left="7748" w:hanging="360"/>
      </w:pPr>
    </w:lvl>
    <w:lvl w:ilvl="8" w:tplc="78BAE3A4" w:tentative="1">
      <w:start w:val="1"/>
      <w:numFmt w:val="lowerRoman"/>
      <w:lvlText w:val="%9."/>
      <w:lvlJc w:val="right"/>
      <w:pPr>
        <w:tabs>
          <w:tab w:val="num" w:pos="8468"/>
        </w:tabs>
        <w:ind w:left="8468" w:hanging="180"/>
      </w:pPr>
    </w:lvl>
  </w:abstractNum>
  <w:abstractNum w:abstractNumId="10" w15:restartNumberingAfterBreak="0">
    <w:nsid w:val="48C27853"/>
    <w:multiLevelType w:val="hybridMultilevel"/>
    <w:tmpl w:val="BB7C0218"/>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4D2F570D"/>
    <w:multiLevelType w:val="multilevel"/>
    <w:tmpl w:val="61EE74D4"/>
    <w:lvl w:ilvl="0">
      <w:start w:val="1"/>
      <w:numFmt w:val="bullet"/>
      <w:pStyle w:val="Logro"/>
      <w:lvlText w:val=""/>
      <w:lvlJc w:val="left"/>
      <w:pPr>
        <w:tabs>
          <w:tab w:val="num" w:pos="360"/>
        </w:tabs>
        <w:ind w:left="244" w:hanging="244"/>
      </w:pPr>
      <w:rPr>
        <w:rFonts w:ascii="Symbol" w:hAnsi="Symbol" w:hint="default"/>
        <w:sz w:val="20"/>
      </w:rPr>
    </w:lvl>
    <w:lvl w:ilvl="1">
      <w:start w:val="1"/>
      <w:numFmt w:val="lowerLetter"/>
      <w:pStyle w:val="Logro"/>
      <w:lvlText w:val="%2."/>
      <w:lvlJc w:val="left"/>
      <w:pPr>
        <w:ind w:left="1440" w:hanging="360"/>
      </w:pPr>
    </w:lvl>
    <w:lvl w:ilvl="2">
      <w:start w:val="1"/>
      <w:numFmt w:val="lowerRoman"/>
      <w:pStyle w:val="Logro"/>
      <w:lvlText w:val="%3."/>
      <w:lvlJc w:val="right"/>
      <w:pPr>
        <w:ind w:left="2160" w:hanging="180"/>
      </w:pPr>
    </w:lvl>
    <w:lvl w:ilvl="3">
      <w:start w:val="1"/>
      <w:numFmt w:val="decimal"/>
      <w:pStyle w:val="Logro"/>
      <w:lvlText w:val="%4."/>
      <w:lvlJc w:val="left"/>
      <w:pPr>
        <w:ind w:left="2880" w:hanging="360"/>
      </w:pPr>
    </w:lvl>
    <w:lvl w:ilvl="4">
      <w:start w:val="1"/>
      <w:numFmt w:val="lowerLetter"/>
      <w:pStyle w:val="Logro"/>
      <w:lvlText w:val="%5."/>
      <w:lvlJc w:val="left"/>
      <w:pPr>
        <w:ind w:left="3600" w:hanging="360"/>
      </w:pPr>
    </w:lvl>
    <w:lvl w:ilvl="5">
      <w:start w:val="1"/>
      <w:numFmt w:val="lowerRoman"/>
      <w:pStyle w:val="Logro"/>
      <w:lvlText w:val="%6."/>
      <w:lvlJc w:val="right"/>
      <w:pPr>
        <w:ind w:left="4320" w:hanging="180"/>
      </w:pPr>
    </w:lvl>
    <w:lvl w:ilvl="6">
      <w:start w:val="1"/>
      <w:numFmt w:val="decimal"/>
      <w:pStyle w:val="Logro"/>
      <w:lvlText w:val="%7."/>
      <w:lvlJc w:val="left"/>
      <w:pPr>
        <w:ind w:left="5040" w:hanging="360"/>
      </w:pPr>
    </w:lvl>
    <w:lvl w:ilvl="7">
      <w:start w:val="1"/>
      <w:numFmt w:val="lowerLetter"/>
      <w:pStyle w:val="Logro"/>
      <w:lvlText w:val="%8."/>
      <w:lvlJc w:val="left"/>
      <w:pPr>
        <w:ind w:left="5760" w:hanging="360"/>
      </w:pPr>
    </w:lvl>
    <w:lvl w:ilvl="8">
      <w:start w:val="1"/>
      <w:numFmt w:val="lowerRoman"/>
      <w:pStyle w:val="Logro"/>
      <w:lvlText w:val="%9."/>
      <w:lvlJc w:val="right"/>
      <w:pPr>
        <w:ind w:left="6480" w:hanging="180"/>
      </w:pPr>
    </w:lvl>
  </w:abstractNum>
  <w:abstractNum w:abstractNumId="12" w15:restartNumberingAfterBreak="0">
    <w:nsid w:val="583E78FD"/>
    <w:multiLevelType w:val="hybridMultilevel"/>
    <w:tmpl w:val="5A502E46"/>
    <w:lvl w:ilvl="0" w:tplc="6714CCDA">
      <w:start w:val="174"/>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66422EC7"/>
    <w:multiLevelType w:val="hybridMultilevel"/>
    <w:tmpl w:val="6DB2C02E"/>
    <w:lvl w:ilvl="0" w:tplc="04090017">
      <w:start w:val="1"/>
      <w:numFmt w:val="lowerLetter"/>
      <w:lvlText w:val="%1)"/>
      <w:lvlJc w:val="left"/>
      <w:pPr>
        <w:ind w:left="720" w:hanging="360"/>
      </w:pPr>
    </w:lvl>
    <w:lvl w:ilvl="1" w:tplc="380A0019">
      <w:start w:val="1"/>
      <w:numFmt w:val="lowerLetter"/>
      <w:lvlText w:val="%2."/>
      <w:lvlJc w:val="left"/>
      <w:pPr>
        <w:ind w:left="1440" w:hanging="360"/>
      </w:pPr>
    </w:lvl>
    <w:lvl w:ilvl="2" w:tplc="380A001B">
      <w:start w:val="1"/>
      <w:numFmt w:val="lowerRoman"/>
      <w:lvlText w:val="%3."/>
      <w:lvlJc w:val="right"/>
      <w:pPr>
        <w:ind w:left="2160" w:hanging="180"/>
      </w:pPr>
    </w:lvl>
    <w:lvl w:ilvl="3" w:tplc="380A000F">
      <w:start w:val="1"/>
      <w:numFmt w:val="decimal"/>
      <w:lvlText w:val="%4."/>
      <w:lvlJc w:val="left"/>
      <w:pPr>
        <w:ind w:left="2880" w:hanging="360"/>
      </w:pPr>
    </w:lvl>
    <w:lvl w:ilvl="4" w:tplc="37A29D10">
      <w:start w:val="6"/>
      <w:numFmt w:val="bullet"/>
      <w:lvlText w:val="-"/>
      <w:lvlJc w:val="left"/>
      <w:pPr>
        <w:ind w:left="3600" w:hanging="360"/>
      </w:pPr>
      <w:rPr>
        <w:rFonts w:ascii="Arial" w:eastAsia="Times New Roman" w:hAnsi="Arial" w:cs="Arial" w:hint="default"/>
        <w:b w:val="0"/>
      </w:r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4" w15:restartNumberingAfterBreak="0">
    <w:nsid w:val="77670498"/>
    <w:multiLevelType w:val="hybridMultilevel"/>
    <w:tmpl w:val="E72ADC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78006646"/>
    <w:multiLevelType w:val="hybridMultilevel"/>
    <w:tmpl w:val="8D289FD0"/>
    <w:lvl w:ilvl="0" w:tplc="368C2630">
      <w:start w:val="7"/>
      <w:numFmt w:val="bullet"/>
      <w:lvlText w:val="-"/>
      <w:lvlJc w:val="left"/>
      <w:pPr>
        <w:tabs>
          <w:tab w:val="num" w:pos="780"/>
        </w:tabs>
        <w:ind w:left="780" w:hanging="360"/>
      </w:pPr>
      <w:rPr>
        <w:rFonts w:ascii="Arial" w:eastAsia="Times New Roman" w:hAnsi="Arial" w:cs="Arial"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num w:numId="1">
    <w:abstractNumId w:val="11"/>
  </w:num>
  <w:num w:numId="2">
    <w:abstractNumId w:val="9"/>
  </w:num>
  <w:num w:numId="3">
    <w:abstractNumId w:val="1"/>
  </w:num>
  <w:num w:numId="4">
    <w:abstractNumId w:val="15"/>
  </w:num>
  <w:num w:numId="5">
    <w:abstractNumId w:val="3"/>
  </w:num>
  <w:num w:numId="6">
    <w:abstractNumId w:val="2"/>
  </w:num>
  <w:num w:numId="7">
    <w:abstractNumId w:val="8"/>
  </w:num>
  <w:num w:numId="8">
    <w:abstractNumId w:val="13"/>
  </w:num>
  <w:num w:numId="9">
    <w:abstractNumId w:val="12"/>
  </w:num>
  <w:num w:numId="10">
    <w:abstractNumId w:val="7"/>
  </w:num>
  <w:num w:numId="11">
    <w:abstractNumId w:val="4"/>
  </w:num>
  <w:num w:numId="12">
    <w:abstractNumId w:val="6"/>
  </w:num>
  <w:num w:numId="13">
    <w:abstractNumId w:val="10"/>
  </w:num>
  <w:num w:numId="14">
    <w:abstractNumId w:val="5"/>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955"/>
    <w:rsid w:val="00000794"/>
    <w:rsid w:val="00001193"/>
    <w:rsid w:val="00004B8A"/>
    <w:rsid w:val="00010F4B"/>
    <w:rsid w:val="000142E0"/>
    <w:rsid w:val="00014CA8"/>
    <w:rsid w:val="00015639"/>
    <w:rsid w:val="00020CA7"/>
    <w:rsid w:val="00024A64"/>
    <w:rsid w:val="00026423"/>
    <w:rsid w:val="000327A8"/>
    <w:rsid w:val="0003309D"/>
    <w:rsid w:val="00033FC0"/>
    <w:rsid w:val="00040488"/>
    <w:rsid w:val="00044FFA"/>
    <w:rsid w:val="000511FF"/>
    <w:rsid w:val="000526C9"/>
    <w:rsid w:val="0005304C"/>
    <w:rsid w:val="000611B7"/>
    <w:rsid w:val="00066347"/>
    <w:rsid w:val="00067C10"/>
    <w:rsid w:val="0007646E"/>
    <w:rsid w:val="00080CC1"/>
    <w:rsid w:val="00083FB1"/>
    <w:rsid w:val="000856E8"/>
    <w:rsid w:val="00095446"/>
    <w:rsid w:val="000A26DD"/>
    <w:rsid w:val="000B2944"/>
    <w:rsid w:val="000B345E"/>
    <w:rsid w:val="000B501F"/>
    <w:rsid w:val="000B5E52"/>
    <w:rsid w:val="000C13B1"/>
    <w:rsid w:val="000C2340"/>
    <w:rsid w:val="000C3B0C"/>
    <w:rsid w:val="000C4481"/>
    <w:rsid w:val="000D07D9"/>
    <w:rsid w:val="000D1496"/>
    <w:rsid w:val="000D490F"/>
    <w:rsid w:val="000D5F49"/>
    <w:rsid w:val="000D75D8"/>
    <w:rsid w:val="000E02AC"/>
    <w:rsid w:val="000E2179"/>
    <w:rsid w:val="000E2E79"/>
    <w:rsid w:val="000E45AA"/>
    <w:rsid w:val="000E500F"/>
    <w:rsid w:val="000F1AB7"/>
    <w:rsid w:val="000F235D"/>
    <w:rsid w:val="000F6A30"/>
    <w:rsid w:val="000F738B"/>
    <w:rsid w:val="00101C7A"/>
    <w:rsid w:val="0010290F"/>
    <w:rsid w:val="00104FC3"/>
    <w:rsid w:val="00105EF5"/>
    <w:rsid w:val="00107060"/>
    <w:rsid w:val="00110647"/>
    <w:rsid w:val="0011518B"/>
    <w:rsid w:val="001160F9"/>
    <w:rsid w:val="00122E05"/>
    <w:rsid w:val="00123160"/>
    <w:rsid w:val="00126B3F"/>
    <w:rsid w:val="00127C56"/>
    <w:rsid w:val="00132DA1"/>
    <w:rsid w:val="00133C0C"/>
    <w:rsid w:val="00133FE0"/>
    <w:rsid w:val="00137BF9"/>
    <w:rsid w:val="00141CF5"/>
    <w:rsid w:val="00147FC0"/>
    <w:rsid w:val="0015290D"/>
    <w:rsid w:val="00153CFB"/>
    <w:rsid w:val="00160CD9"/>
    <w:rsid w:val="00161345"/>
    <w:rsid w:val="00162614"/>
    <w:rsid w:val="001707C2"/>
    <w:rsid w:val="00170ECC"/>
    <w:rsid w:val="00171301"/>
    <w:rsid w:val="00175A38"/>
    <w:rsid w:val="00176090"/>
    <w:rsid w:val="001762D7"/>
    <w:rsid w:val="001766A6"/>
    <w:rsid w:val="00177D92"/>
    <w:rsid w:val="0018079D"/>
    <w:rsid w:val="001821A9"/>
    <w:rsid w:val="00182D2D"/>
    <w:rsid w:val="00183A2E"/>
    <w:rsid w:val="00187E99"/>
    <w:rsid w:val="0019345B"/>
    <w:rsid w:val="001951AC"/>
    <w:rsid w:val="001973CB"/>
    <w:rsid w:val="001A078B"/>
    <w:rsid w:val="001A145A"/>
    <w:rsid w:val="001A1F21"/>
    <w:rsid w:val="001A2636"/>
    <w:rsid w:val="001A3268"/>
    <w:rsid w:val="001A748A"/>
    <w:rsid w:val="001B373B"/>
    <w:rsid w:val="001B41DF"/>
    <w:rsid w:val="001C1B70"/>
    <w:rsid w:val="001C2F46"/>
    <w:rsid w:val="001C7A2E"/>
    <w:rsid w:val="001D3515"/>
    <w:rsid w:val="001D4205"/>
    <w:rsid w:val="001D5A8B"/>
    <w:rsid w:val="001D7AF3"/>
    <w:rsid w:val="001E2DC3"/>
    <w:rsid w:val="001F4273"/>
    <w:rsid w:val="001F48C2"/>
    <w:rsid w:val="002019DE"/>
    <w:rsid w:val="00202F9A"/>
    <w:rsid w:val="002064FD"/>
    <w:rsid w:val="00207581"/>
    <w:rsid w:val="0021535A"/>
    <w:rsid w:val="0022041C"/>
    <w:rsid w:val="00224312"/>
    <w:rsid w:val="00227E39"/>
    <w:rsid w:val="00234441"/>
    <w:rsid w:val="002348A1"/>
    <w:rsid w:val="00236FC7"/>
    <w:rsid w:val="00240DED"/>
    <w:rsid w:val="002413A8"/>
    <w:rsid w:val="00241468"/>
    <w:rsid w:val="00242637"/>
    <w:rsid w:val="0024285E"/>
    <w:rsid w:val="0024450F"/>
    <w:rsid w:val="00245007"/>
    <w:rsid w:val="002456EC"/>
    <w:rsid w:val="002457F1"/>
    <w:rsid w:val="002474E9"/>
    <w:rsid w:val="00252A69"/>
    <w:rsid w:val="002545A1"/>
    <w:rsid w:val="00257E6A"/>
    <w:rsid w:val="002633D6"/>
    <w:rsid w:val="002638BC"/>
    <w:rsid w:val="00264146"/>
    <w:rsid w:val="0026432F"/>
    <w:rsid w:val="00264E1F"/>
    <w:rsid w:val="0027349B"/>
    <w:rsid w:val="00274C24"/>
    <w:rsid w:val="00276AEE"/>
    <w:rsid w:val="0027774B"/>
    <w:rsid w:val="0028110F"/>
    <w:rsid w:val="002813CB"/>
    <w:rsid w:val="0028444A"/>
    <w:rsid w:val="002866D5"/>
    <w:rsid w:val="00286C3C"/>
    <w:rsid w:val="00287C9B"/>
    <w:rsid w:val="00294D90"/>
    <w:rsid w:val="002A1F66"/>
    <w:rsid w:val="002B08B5"/>
    <w:rsid w:val="002B3999"/>
    <w:rsid w:val="002B4A33"/>
    <w:rsid w:val="002B5A7C"/>
    <w:rsid w:val="002C0DA4"/>
    <w:rsid w:val="002C4945"/>
    <w:rsid w:val="002C4D9D"/>
    <w:rsid w:val="002D27FE"/>
    <w:rsid w:val="002D2A0E"/>
    <w:rsid w:val="002D2EDF"/>
    <w:rsid w:val="002E00F0"/>
    <w:rsid w:val="002E0B4C"/>
    <w:rsid w:val="002E15F4"/>
    <w:rsid w:val="002E723C"/>
    <w:rsid w:val="002F0463"/>
    <w:rsid w:val="002F1F1B"/>
    <w:rsid w:val="0030169D"/>
    <w:rsid w:val="00303264"/>
    <w:rsid w:val="00305B54"/>
    <w:rsid w:val="00306C54"/>
    <w:rsid w:val="003161D0"/>
    <w:rsid w:val="003171A5"/>
    <w:rsid w:val="0032001E"/>
    <w:rsid w:val="003227E3"/>
    <w:rsid w:val="0032443E"/>
    <w:rsid w:val="00324915"/>
    <w:rsid w:val="00326241"/>
    <w:rsid w:val="00335174"/>
    <w:rsid w:val="0033659E"/>
    <w:rsid w:val="00336A91"/>
    <w:rsid w:val="00341433"/>
    <w:rsid w:val="00343535"/>
    <w:rsid w:val="003457B8"/>
    <w:rsid w:val="00347326"/>
    <w:rsid w:val="00354070"/>
    <w:rsid w:val="00354B33"/>
    <w:rsid w:val="0035642F"/>
    <w:rsid w:val="0035796B"/>
    <w:rsid w:val="00361D83"/>
    <w:rsid w:val="0036340F"/>
    <w:rsid w:val="00371617"/>
    <w:rsid w:val="003751CD"/>
    <w:rsid w:val="00376583"/>
    <w:rsid w:val="003801EB"/>
    <w:rsid w:val="0038290A"/>
    <w:rsid w:val="0038356B"/>
    <w:rsid w:val="00385A45"/>
    <w:rsid w:val="0038667B"/>
    <w:rsid w:val="00393048"/>
    <w:rsid w:val="00396F41"/>
    <w:rsid w:val="0039726E"/>
    <w:rsid w:val="003A0706"/>
    <w:rsid w:val="003A4972"/>
    <w:rsid w:val="003B0C02"/>
    <w:rsid w:val="003B1E9D"/>
    <w:rsid w:val="003B2FD2"/>
    <w:rsid w:val="003B5836"/>
    <w:rsid w:val="003B6493"/>
    <w:rsid w:val="003B7506"/>
    <w:rsid w:val="003C08ED"/>
    <w:rsid w:val="003C26B7"/>
    <w:rsid w:val="003C3032"/>
    <w:rsid w:val="003C320F"/>
    <w:rsid w:val="003C5939"/>
    <w:rsid w:val="003D69E4"/>
    <w:rsid w:val="003E0DED"/>
    <w:rsid w:val="003E14EE"/>
    <w:rsid w:val="003E2AE5"/>
    <w:rsid w:val="003E60A4"/>
    <w:rsid w:val="003F39FE"/>
    <w:rsid w:val="003F586A"/>
    <w:rsid w:val="003F65E5"/>
    <w:rsid w:val="003F6F37"/>
    <w:rsid w:val="00404CFC"/>
    <w:rsid w:val="00404EB8"/>
    <w:rsid w:val="00406006"/>
    <w:rsid w:val="004062A5"/>
    <w:rsid w:val="00406BF2"/>
    <w:rsid w:val="00410C2C"/>
    <w:rsid w:val="00410C9D"/>
    <w:rsid w:val="00410CED"/>
    <w:rsid w:val="00410D33"/>
    <w:rsid w:val="00411BFD"/>
    <w:rsid w:val="0041550D"/>
    <w:rsid w:val="00416C93"/>
    <w:rsid w:val="00420CB2"/>
    <w:rsid w:val="004210A4"/>
    <w:rsid w:val="004257A4"/>
    <w:rsid w:val="00427D5A"/>
    <w:rsid w:val="004326E4"/>
    <w:rsid w:val="004365B2"/>
    <w:rsid w:val="00440820"/>
    <w:rsid w:val="00444A58"/>
    <w:rsid w:val="00447B81"/>
    <w:rsid w:val="004516A4"/>
    <w:rsid w:val="00462F38"/>
    <w:rsid w:val="00464124"/>
    <w:rsid w:val="00467355"/>
    <w:rsid w:val="004705B8"/>
    <w:rsid w:val="004776EC"/>
    <w:rsid w:val="00480267"/>
    <w:rsid w:val="004805AC"/>
    <w:rsid w:val="0048091E"/>
    <w:rsid w:val="00481F4A"/>
    <w:rsid w:val="004839B4"/>
    <w:rsid w:val="0048448E"/>
    <w:rsid w:val="00487B7E"/>
    <w:rsid w:val="004918BA"/>
    <w:rsid w:val="0049269C"/>
    <w:rsid w:val="00494351"/>
    <w:rsid w:val="004A05C4"/>
    <w:rsid w:val="004A2D4C"/>
    <w:rsid w:val="004A3D3D"/>
    <w:rsid w:val="004A43A9"/>
    <w:rsid w:val="004A5826"/>
    <w:rsid w:val="004A70D2"/>
    <w:rsid w:val="004B27BB"/>
    <w:rsid w:val="004B6C54"/>
    <w:rsid w:val="004B72B6"/>
    <w:rsid w:val="004C33FA"/>
    <w:rsid w:val="004C4423"/>
    <w:rsid w:val="004D0A8D"/>
    <w:rsid w:val="004D1222"/>
    <w:rsid w:val="004D1C62"/>
    <w:rsid w:val="004D26F6"/>
    <w:rsid w:val="004D3635"/>
    <w:rsid w:val="004D54AB"/>
    <w:rsid w:val="004E31D5"/>
    <w:rsid w:val="004E4172"/>
    <w:rsid w:val="004E7767"/>
    <w:rsid w:val="004F362F"/>
    <w:rsid w:val="004F38F2"/>
    <w:rsid w:val="004F6014"/>
    <w:rsid w:val="0050097E"/>
    <w:rsid w:val="00500C99"/>
    <w:rsid w:val="00505A50"/>
    <w:rsid w:val="00511C53"/>
    <w:rsid w:val="00512109"/>
    <w:rsid w:val="00513309"/>
    <w:rsid w:val="00513921"/>
    <w:rsid w:val="00516481"/>
    <w:rsid w:val="00523DB0"/>
    <w:rsid w:val="00526AEA"/>
    <w:rsid w:val="00530A6E"/>
    <w:rsid w:val="00531DA2"/>
    <w:rsid w:val="00532B0A"/>
    <w:rsid w:val="00533087"/>
    <w:rsid w:val="00533B16"/>
    <w:rsid w:val="005351AB"/>
    <w:rsid w:val="0053583B"/>
    <w:rsid w:val="00535ED5"/>
    <w:rsid w:val="00537A49"/>
    <w:rsid w:val="00540DFB"/>
    <w:rsid w:val="00543702"/>
    <w:rsid w:val="005504A2"/>
    <w:rsid w:val="005512DA"/>
    <w:rsid w:val="0055210F"/>
    <w:rsid w:val="00552486"/>
    <w:rsid w:val="00556858"/>
    <w:rsid w:val="00557189"/>
    <w:rsid w:val="00561C19"/>
    <w:rsid w:val="00561F1E"/>
    <w:rsid w:val="00562846"/>
    <w:rsid w:val="005655D2"/>
    <w:rsid w:val="00567C34"/>
    <w:rsid w:val="00570335"/>
    <w:rsid w:val="00573CDE"/>
    <w:rsid w:val="00573E97"/>
    <w:rsid w:val="005771D5"/>
    <w:rsid w:val="005774DB"/>
    <w:rsid w:val="005816F0"/>
    <w:rsid w:val="0059170C"/>
    <w:rsid w:val="00592A0D"/>
    <w:rsid w:val="00593DFF"/>
    <w:rsid w:val="0059553E"/>
    <w:rsid w:val="005957FA"/>
    <w:rsid w:val="005A275A"/>
    <w:rsid w:val="005A3393"/>
    <w:rsid w:val="005B2228"/>
    <w:rsid w:val="005B2A95"/>
    <w:rsid w:val="005B3264"/>
    <w:rsid w:val="005B661D"/>
    <w:rsid w:val="005C05C3"/>
    <w:rsid w:val="005D09C5"/>
    <w:rsid w:val="005D40D0"/>
    <w:rsid w:val="005D65A9"/>
    <w:rsid w:val="005D7093"/>
    <w:rsid w:val="005D7F4C"/>
    <w:rsid w:val="005E113F"/>
    <w:rsid w:val="005E233B"/>
    <w:rsid w:val="005E5F86"/>
    <w:rsid w:val="005E6579"/>
    <w:rsid w:val="005E7F5D"/>
    <w:rsid w:val="005F0476"/>
    <w:rsid w:val="005F14B1"/>
    <w:rsid w:val="005F3982"/>
    <w:rsid w:val="005F4662"/>
    <w:rsid w:val="005F6452"/>
    <w:rsid w:val="005F6F94"/>
    <w:rsid w:val="0060652F"/>
    <w:rsid w:val="0061215F"/>
    <w:rsid w:val="00612A1B"/>
    <w:rsid w:val="00612F55"/>
    <w:rsid w:val="006135D7"/>
    <w:rsid w:val="0061430A"/>
    <w:rsid w:val="0061609F"/>
    <w:rsid w:val="00617BEB"/>
    <w:rsid w:val="006203B3"/>
    <w:rsid w:val="006225C2"/>
    <w:rsid w:val="00626444"/>
    <w:rsid w:val="00627309"/>
    <w:rsid w:val="006333F1"/>
    <w:rsid w:val="006361C4"/>
    <w:rsid w:val="00646FCF"/>
    <w:rsid w:val="0065016F"/>
    <w:rsid w:val="0065134E"/>
    <w:rsid w:val="00652CDF"/>
    <w:rsid w:val="00655126"/>
    <w:rsid w:val="00655611"/>
    <w:rsid w:val="00660A71"/>
    <w:rsid w:val="00660B2C"/>
    <w:rsid w:val="0067563E"/>
    <w:rsid w:val="00681925"/>
    <w:rsid w:val="00682307"/>
    <w:rsid w:val="00682C95"/>
    <w:rsid w:val="006842AD"/>
    <w:rsid w:val="00690EED"/>
    <w:rsid w:val="0069553D"/>
    <w:rsid w:val="00697987"/>
    <w:rsid w:val="006A0229"/>
    <w:rsid w:val="006A30B5"/>
    <w:rsid w:val="006A48C5"/>
    <w:rsid w:val="006A6292"/>
    <w:rsid w:val="006B4BB1"/>
    <w:rsid w:val="006B6310"/>
    <w:rsid w:val="006C201D"/>
    <w:rsid w:val="006C2CBB"/>
    <w:rsid w:val="006C3631"/>
    <w:rsid w:val="006C79FD"/>
    <w:rsid w:val="006D6F31"/>
    <w:rsid w:val="006D7069"/>
    <w:rsid w:val="006E2029"/>
    <w:rsid w:val="006E3808"/>
    <w:rsid w:val="006E557C"/>
    <w:rsid w:val="006E5A72"/>
    <w:rsid w:val="006E6167"/>
    <w:rsid w:val="006F4E01"/>
    <w:rsid w:val="00700FAB"/>
    <w:rsid w:val="00706A9B"/>
    <w:rsid w:val="007133EA"/>
    <w:rsid w:val="007165B2"/>
    <w:rsid w:val="0072731F"/>
    <w:rsid w:val="00730AEF"/>
    <w:rsid w:val="00730F1C"/>
    <w:rsid w:val="00732CCF"/>
    <w:rsid w:val="00732F4B"/>
    <w:rsid w:val="00736C53"/>
    <w:rsid w:val="00736EDF"/>
    <w:rsid w:val="00737EDF"/>
    <w:rsid w:val="00754F46"/>
    <w:rsid w:val="00755BF4"/>
    <w:rsid w:val="00757D75"/>
    <w:rsid w:val="007704FD"/>
    <w:rsid w:val="007722AC"/>
    <w:rsid w:val="00774127"/>
    <w:rsid w:val="00776059"/>
    <w:rsid w:val="00784C1E"/>
    <w:rsid w:val="00784CD9"/>
    <w:rsid w:val="0078556B"/>
    <w:rsid w:val="00787F62"/>
    <w:rsid w:val="00791327"/>
    <w:rsid w:val="007925CF"/>
    <w:rsid w:val="007965ED"/>
    <w:rsid w:val="007A1765"/>
    <w:rsid w:val="007A18E3"/>
    <w:rsid w:val="007A7C40"/>
    <w:rsid w:val="007B066F"/>
    <w:rsid w:val="007B2256"/>
    <w:rsid w:val="007B2C10"/>
    <w:rsid w:val="007B41C0"/>
    <w:rsid w:val="007B6E30"/>
    <w:rsid w:val="007C2B39"/>
    <w:rsid w:val="007C2E4E"/>
    <w:rsid w:val="007C2FAB"/>
    <w:rsid w:val="007C5F55"/>
    <w:rsid w:val="007C6BCC"/>
    <w:rsid w:val="007C7FDC"/>
    <w:rsid w:val="007D0E7E"/>
    <w:rsid w:val="007D29A9"/>
    <w:rsid w:val="007D2D17"/>
    <w:rsid w:val="007D4D68"/>
    <w:rsid w:val="007D570A"/>
    <w:rsid w:val="007D68E0"/>
    <w:rsid w:val="007E03DE"/>
    <w:rsid w:val="007E0B45"/>
    <w:rsid w:val="007E349F"/>
    <w:rsid w:val="007E3F43"/>
    <w:rsid w:val="007E418E"/>
    <w:rsid w:val="007E53C7"/>
    <w:rsid w:val="007F3FB9"/>
    <w:rsid w:val="007F48F1"/>
    <w:rsid w:val="007F5065"/>
    <w:rsid w:val="007F5881"/>
    <w:rsid w:val="008017E2"/>
    <w:rsid w:val="00803210"/>
    <w:rsid w:val="00805617"/>
    <w:rsid w:val="00805EA6"/>
    <w:rsid w:val="008118EC"/>
    <w:rsid w:val="008130A8"/>
    <w:rsid w:val="00814E85"/>
    <w:rsid w:val="00824060"/>
    <w:rsid w:val="00826095"/>
    <w:rsid w:val="00826B40"/>
    <w:rsid w:val="00826B7F"/>
    <w:rsid w:val="00832CA1"/>
    <w:rsid w:val="00832F4B"/>
    <w:rsid w:val="00833209"/>
    <w:rsid w:val="0084137B"/>
    <w:rsid w:val="008424C8"/>
    <w:rsid w:val="00843087"/>
    <w:rsid w:val="00843CF8"/>
    <w:rsid w:val="0084644D"/>
    <w:rsid w:val="00850F8D"/>
    <w:rsid w:val="0085199E"/>
    <w:rsid w:val="0085235C"/>
    <w:rsid w:val="008604BC"/>
    <w:rsid w:val="008654FB"/>
    <w:rsid w:val="00870E63"/>
    <w:rsid w:val="008743B9"/>
    <w:rsid w:val="00880BFC"/>
    <w:rsid w:val="00886EEF"/>
    <w:rsid w:val="00894874"/>
    <w:rsid w:val="00896313"/>
    <w:rsid w:val="00896B2D"/>
    <w:rsid w:val="008A65F4"/>
    <w:rsid w:val="008A68E3"/>
    <w:rsid w:val="008B24F2"/>
    <w:rsid w:val="008B6132"/>
    <w:rsid w:val="008C0315"/>
    <w:rsid w:val="008C170B"/>
    <w:rsid w:val="008C2754"/>
    <w:rsid w:val="008C6FC1"/>
    <w:rsid w:val="008D024D"/>
    <w:rsid w:val="008D3635"/>
    <w:rsid w:val="008D3BB6"/>
    <w:rsid w:val="008E52E4"/>
    <w:rsid w:val="008E633D"/>
    <w:rsid w:val="008F19ED"/>
    <w:rsid w:val="008F344D"/>
    <w:rsid w:val="008F46AD"/>
    <w:rsid w:val="008F4AAB"/>
    <w:rsid w:val="00900E3B"/>
    <w:rsid w:val="009035E3"/>
    <w:rsid w:val="0090389D"/>
    <w:rsid w:val="00903C8D"/>
    <w:rsid w:val="00907852"/>
    <w:rsid w:val="0091192B"/>
    <w:rsid w:val="00913104"/>
    <w:rsid w:val="00913DED"/>
    <w:rsid w:val="00914C13"/>
    <w:rsid w:val="00915741"/>
    <w:rsid w:val="00917046"/>
    <w:rsid w:val="00922E78"/>
    <w:rsid w:val="00923303"/>
    <w:rsid w:val="00932C05"/>
    <w:rsid w:val="00933177"/>
    <w:rsid w:val="009331FD"/>
    <w:rsid w:val="00935475"/>
    <w:rsid w:val="00940273"/>
    <w:rsid w:val="00941A91"/>
    <w:rsid w:val="00943B83"/>
    <w:rsid w:val="00945828"/>
    <w:rsid w:val="00951391"/>
    <w:rsid w:val="00952207"/>
    <w:rsid w:val="00952645"/>
    <w:rsid w:val="009571E9"/>
    <w:rsid w:val="00957754"/>
    <w:rsid w:val="009606F0"/>
    <w:rsid w:val="00967310"/>
    <w:rsid w:val="0096787D"/>
    <w:rsid w:val="00977D47"/>
    <w:rsid w:val="009814AA"/>
    <w:rsid w:val="00981F4E"/>
    <w:rsid w:val="009831CF"/>
    <w:rsid w:val="0098529A"/>
    <w:rsid w:val="00993FC7"/>
    <w:rsid w:val="0099617A"/>
    <w:rsid w:val="009A28E4"/>
    <w:rsid w:val="009A46F3"/>
    <w:rsid w:val="009B07BF"/>
    <w:rsid w:val="009B3D55"/>
    <w:rsid w:val="009B6F89"/>
    <w:rsid w:val="009B7002"/>
    <w:rsid w:val="009C0BA3"/>
    <w:rsid w:val="009C660A"/>
    <w:rsid w:val="009E093B"/>
    <w:rsid w:val="009E1878"/>
    <w:rsid w:val="009E293A"/>
    <w:rsid w:val="009E3E79"/>
    <w:rsid w:val="009F47B7"/>
    <w:rsid w:val="009F5D95"/>
    <w:rsid w:val="00A029DE"/>
    <w:rsid w:val="00A05F0F"/>
    <w:rsid w:val="00A07179"/>
    <w:rsid w:val="00A12360"/>
    <w:rsid w:val="00A1238A"/>
    <w:rsid w:val="00A165A2"/>
    <w:rsid w:val="00A21C36"/>
    <w:rsid w:val="00A2374D"/>
    <w:rsid w:val="00A26C0E"/>
    <w:rsid w:val="00A30FCF"/>
    <w:rsid w:val="00A36E8D"/>
    <w:rsid w:val="00A414A3"/>
    <w:rsid w:val="00A416EF"/>
    <w:rsid w:val="00A42F38"/>
    <w:rsid w:val="00A45854"/>
    <w:rsid w:val="00A45BF5"/>
    <w:rsid w:val="00A47556"/>
    <w:rsid w:val="00A50068"/>
    <w:rsid w:val="00A511FD"/>
    <w:rsid w:val="00A52243"/>
    <w:rsid w:val="00A530F1"/>
    <w:rsid w:val="00A5469C"/>
    <w:rsid w:val="00A604A6"/>
    <w:rsid w:val="00A60C7D"/>
    <w:rsid w:val="00A6567E"/>
    <w:rsid w:val="00A66FCF"/>
    <w:rsid w:val="00A70D75"/>
    <w:rsid w:val="00A71FA7"/>
    <w:rsid w:val="00A72B70"/>
    <w:rsid w:val="00A72F34"/>
    <w:rsid w:val="00A74F31"/>
    <w:rsid w:val="00A75049"/>
    <w:rsid w:val="00A816A1"/>
    <w:rsid w:val="00A819B4"/>
    <w:rsid w:val="00A84A46"/>
    <w:rsid w:val="00A865B0"/>
    <w:rsid w:val="00A9376E"/>
    <w:rsid w:val="00A95937"/>
    <w:rsid w:val="00A97CFF"/>
    <w:rsid w:val="00AA1547"/>
    <w:rsid w:val="00AA4A0A"/>
    <w:rsid w:val="00AA5810"/>
    <w:rsid w:val="00AB1E81"/>
    <w:rsid w:val="00AB25E8"/>
    <w:rsid w:val="00AB5397"/>
    <w:rsid w:val="00AB625D"/>
    <w:rsid w:val="00AB694F"/>
    <w:rsid w:val="00AC2084"/>
    <w:rsid w:val="00AC261B"/>
    <w:rsid w:val="00AD12E2"/>
    <w:rsid w:val="00AD6CF5"/>
    <w:rsid w:val="00AD7D71"/>
    <w:rsid w:val="00AE0EB9"/>
    <w:rsid w:val="00AE1340"/>
    <w:rsid w:val="00AE436F"/>
    <w:rsid w:val="00AE7B68"/>
    <w:rsid w:val="00AF1BB1"/>
    <w:rsid w:val="00AF3C5B"/>
    <w:rsid w:val="00AF418A"/>
    <w:rsid w:val="00AF4FA2"/>
    <w:rsid w:val="00AF5034"/>
    <w:rsid w:val="00AF58DD"/>
    <w:rsid w:val="00AF5DEE"/>
    <w:rsid w:val="00B02702"/>
    <w:rsid w:val="00B04CE2"/>
    <w:rsid w:val="00B05BC8"/>
    <w:rsid w:val="00B066DD"/>
    <w:rsid w:val="00B06903"/>
    <w:rsid w:val="00B1017A"/>
    <w:rsid w:val="00B11C49"/>
    <w:rsid w:val="00B11E36"/>
    <w:rsid w:val="00B12229"/>
    <w:rsid w:val="00B16393"/>
    <w:rsid w:val="00B23549"/>
    <w:rsid w:val="00B26486"/>
    <w:rsid w:val="00B26605"/>
    <w:rsid w:val="00B32AC2"/>
    <w:rsid w:val="00B3587C"/>
    <w:rsid w:val="00B35B92"/>
    <w:rsid w:val="00B40E9E"/>
    <w:rsid w:val="00B41543"/>
    <w:rsid w:val="00B44D34"/>
    <w:rsid w:val="00B45D0C"/>
    <w:rsid w:val="00B50EDE"/>
    <w:rsid w:val="00B54474"/>
    <w:rsid w:val="00B60731"/>
    <w:rsid w:val="00B61286"/>
    <w:rsid w:val="00B61971"/>
    <w:rsid w:val="00B629A2"/>
    <w:rsid w:val="00B64D94"/>
    <w:rsid w:val="00B64DB5"/>
    <w:rsid w:val="00B65A53"/>
    <w:rsid w:val="00B70538"/>
    <w:rsid w:val="00B715C9"/>
    <w:rsid w:val="00B72BD8"/>
    <w:rsid w:val="00B73CD2"/>
    <w:rsid w:val="00B74A0F"/>
    <w:rsid w:val="00B81054"/>
    <w:rsid w:val="00B849F7"/>
    <w:rsid w:val="00B84CD4"/>
    <w:rsid w:val="00B851CE"/>
    <w:rsid w:val="00B90051"/>
    <w:rsid w:val="00B93943"/>
    <w:rsid w:val="00B957E5"/>
    <w:rsid w:val="00BA01F6"/>
    <w:rsid w:val="00BA307A"/>
    <w:rsid w:val="00BA5A37"/>
    <w:rsid w:val="00BB12E8"/>
    <w:rsid w:val="00BB19E5"/>
    <w:rsid w:val="00BB1BCD"/>
    <w:rsid w:val="00BB1EC6"/>
    <w:rsid w:val="00BB2C33"/>
    <w:rsid w:val="00BB2D00"/>
    <w:rsid w:val="00BB459E"/>
    <w:rsid w:val="00BB556F"/>
    <w:rsid w:val="00BB6325"/>
    <w:rsid w:val="00BB7DF2"/>
    <w:rsid w:val="00BC25AC"/>
    <w:rsid w:val="00BC7B17"/>
    <w:rsid w:val="00BD12DD"/>
    <w:rsid w:val="00BD23CD"/>
    <w:rsid w:val="00BD321E"/>
    <w:rsid w:val="00BD4B40"/>
    <w:rsid w:val="00BE27AB"/>
    <w:rsid w:val="00BE34E4"/>
    <w:rsid w:val="00BE6396"/>
    <w:rsid w:val="00BE6595"/>
    <w:rsid w:val="00BE69C2"/>
    <w:rsid w:val="00BE7694"/>
    <w:rsid w:val="00BE7D99"/>
    <w:rsid w:val="00BF0D26"/>
    <w:rsid w:val="00BF1363"/>
    <w:rsid w:val="00BF1F78"/>
    <w:rsid w:val="00BF219E"/>
    <w:rsid w:val="00BF3D2A"/>
    <w:rsid w:val="00BF6CF0"/>
    <w:rsid w:val="00C028C4"/>
    <w:rsid w:val="00C04F00"/>
    <w:rsid w:val="00C1130E"/>
    <w:rsid w:val="00C12FB1"/>
    <w:rsid w:val="00C155A5"/>
    <w:rsid w:val="00C15A10"/>
    <w:rsid w:val="00C16168"/>
    <w:rsid w:val="00C21F06"/>
    <w:rsid w:val="00C224B6"/>
    <w:rsid w:val="00C235CF"/>
    <w:rsid w:val="00C242A3"/>
    <w:rsid w:val="00C25FBA"/>
    <w:rsid w:val="00C2698B"/>
    <w:rsid w:val="00C2756B"/>
    <w:rsid w:val="00C34206"/>
    <w:rsid w:val="00C34242"/>
    <w:rsid w:val="00C352D0"/>
    <w:rsid w:val="00C374D5"/>
    <w:rsid w:val="00C37734"/>
    <w:rsid w:val="00C40ADD"/>
    <w:rsid w:val="00C42480"/>
    <w:rsid w:val="00C46683"/>
    <w:rsid w:val="00C563B4"/>
    <w:rsid w:val="00C56AD6"/>
    <w:rsid w:val="00C60B98"/>
    <w:rsid w:val="00C60CAC"/>
    <w:rsid w:val="00C65497"/>
    <w:rsid w:val="00C73516"/>
    <w:rsid w:val="00C750B4"/>
    <w:rsid w:val="00C90B3C"/>
    <w:rsid w:val="00C91164"/>
    <w:rsid w:val="00C921F0"/>
    <w:rsid w:val="00C94C6F"/>
    <w:rsid w:val="00C97300"/>
    <w:rsid w:val="00C9775F"/>
    <w:rsid w:val="00CA14EA"/>
    <w:rsid w:val="00CA1D82"/>
    <w:rsid w:val="00CA53D1"/>
    <w:rsid w:val="00CA5E58"/>
    <w:rsid w:val="00CA78CF"/>
    <w:rsid w:val="00CB0A14"/>
    <w:rsid w:val="00CB1133"/>
    <w:rsid w:val="00CB1623"/>
    <w:rsid w:val="00CB2AB3"/>
    <w:rsid w:val="00CB2D0F"/>
    <w:rsid w:val="00CB605F"/>
    <w:rsid w:val="00CB7F63"/>
    <w:rsid w:val="00CC0B5E"/>
    <w:rsid w:val="00CC0F68"/>
    <w:rsid w:val="00CC3DA7"/>
    <w:rsid w:val="00CD2B04"/>
    <w:rsid w:val="00CD2DCC"/>
    <w:rsid w:val="00CD61C6"/>
    <w:rsid w:val="00CE0AD5"/>
    <w:rsid w:val="00CE2385"/>
    <w:rsid w:val="00CE4436"/>
    <w:rsid w:val="00CE4FFE"/>
    <w:rsid w:val="00CF3B04"/>
    <w:rsid w:val="00CF686A"/>
    <w:rsid w:val="00D00032"/>
    <w:rsid w:val="00D00678"/>
    <w:rsid w:val="00D01D64"/>
    <w:rsid w:val="00D022A0"/>
    <w:rsid w:val="00D06EE5"/>
    <w:rsid w:val="00D07E15"/>
    <w:rsid w:val="00D169E8"/>
    <w:rsid w:val="00D277B8"/>
    <w:rsid w:val="00D27A49"/>
    <w:rsid w:val="00D31EE7"/>
    <w:rsid w:val="00D322B1"/>
    <w:rsid w:val="00D32B7C"/>
    <w:rsid w:val="00D41115"/>
    <w:rsid w:val="00D44315"/>
    <w:rsid w:val="00D50AD0"/>
    <w:rsid w:val="00D50CED"/>
    <w:rsid w:val="00D52680"/>
    <w:rsid w:val="00D53E50"/>
    <w:rsid w:val="00D54FC3"/>
    <w:rsid w:val="00D608D9"/>
    <w:rsid w:val="00D638AD"/>
    <w:rsid w:val="00D66BF6"/>
    <w:rsid w:val="00D71033"/>
    <w:rsid w:val="00D7159F"/>
    <w:rsid w:val="00D72C5E"/>
    <w:rsid w:val="00D7521C"/>
    <w:rsid w:val="00D7726E"/>
    <w:rsid w:val="00D77774"/>
    <w:rsid w:val="00D77878"/>
    <w:rsid w:val="00D834A0"/>
    <w:rsid w:val="00D8516A"/>
    <w:rsid w:val="00D85AA6"/>
    <w:rsid w:val="00D85B5D"/>
    <w:rsid w:val="00D90F8F"/>
    <w:rsid w:val="00D923D8"/>
    <w:rsid w:val="00D92614"/>
    <w:rsid w:val="00D95F75"/>
    <w:rsid w:val="00D9618F"/>
    <w:rsid w:val="00D97CAC"/>
    <w:rsid w:val="00DA24AC"/>
    <w:rsid w:val="00DA3272"/>
    <w:rsid w:val="00DA4158"/>
    <w:rsid w:val="00DA6100"/>
    <w:rsid w:val="00DA75F2"/>
    <w:rsid w:val="00DB005B"/>
    <w:rsid w:val="00DB094E"/>
    <w:rsid w:val="00DB3F9F"/>
    <w:rsid w:val="00DB51A9"/>
    <w:rsid w:val="00DB5692"/>
    <w:rsid w:val="00DC03E2"/>
    <w:rsid w:val="00DC0B93"/>
    <w:rsid w:val="00DC2C64"/>
    <w:rsid w:val="00DC79DB"/>
    <w:rsid w:val="00DD2384"/>
    <w:rsid w:val="00DE083B"/>
    <w:rsid w:val="00DE27D9"/>
    <w:rsid w:val="00DE674F"/>
    <w:rsid w:val="00DE7502"/>
    <w:rsid w:val="00DE7518"/>
    <w:rsid w:val="00DF1FCF"/>
    <w:rsid w:val="00DF2296"/>
    <w:rsid w:val="00DF2D0F"/>
    <w:rsid w:val="00DF4AF9"/>
    <w:rsid w:val="00DF4C93"/>
    <w:rsid w:val="00E0760D"/>
    <w:rsid w:val="00E133F4"/>
    <w:rsid w:val="00E14123"/>
    <w:rsid w:val="00E209E8"/>
    <w:rsid w:val="00E21B1D"/>
    <w:rsid w:val="00E227C4"/>
    <w:rsid w:val="00E2451D"/>
    <w:rsid w:val="00E2651E"/>
    <w:rsid w:val="00E27224"/>
    <w:rsid w:val="00E30225"/>
    <w:rsid w:val="00E3314C"/>
    <w:rsid w:val="00E34C9A"/>
    <w:rsid w:val="00E37CD3"/>
    <w:rsid w:val="00E4064E"/>
    <w:rsid w:val="00E41449"/>
    <w:rsid w:val="00E42711"/>
    <w:rsid w:val="00E43F86"/>
    <w:rsid w:val="00E5247F"/>
    <w:rsid w:val="00E54E4F"/>
    <w:rsid w:val="00E55B30"/>
    <w:rsid w:val="00E55C02"/>
    <w:rsid w:val="00E55C41"/>
    <w:rsid w:val="00E55ED0"/>
    <w:rsid w:val="00E653AC"/>
    <w:rsid w:val="00E665E2"/>
    <w:rsid w:val="00E71C3E"/>
    <w:rsid w:val="00E723DF"/>
    <w:rsid w:val="00E74442"/>
    <w:rsid w:val="00E81475"/>
    <w:rsid w:val="00E81604"/>
    <w:rsid w:val="00E83E51"/>
    <w:rsid w:val="00E852AA"/>
    <w:rsid w:val="00E86F78"/>
    <w:rsid w:val="00E87852"/>
    <w:rsid w:val="00E90046"/>
    <w:rsid w:val="00E90AE0"/>
    <w:rsid w:val="00E918D8"/>
    <w:rsid w:val="00EA4469"/>
    <w:rsid w:val="00EA6550"/>
    <w:rsid w:val="00EA68D8"/>
    <w:rsid w:val="00EB5F81"/>
    <w:rsid w:val="00EB67A3"/>
    <w:rsid w:val="00EC2521"/>
    <w:rsid w:val="00EC2BDE"/>
    <w:rsid w:val="00EC4419"/>
    <w:rsid w:val="00EC5A0E"/>
    <w:rsid w:val="00ED713C"/>
    <w:rsid w:val="00ED72C7"/>
    <w:rsid w:val="00EE47A3"/>
    <w:rsid w:val="00EF192B"/>
    <w:rsid w:val="00EF21F5"/>
    <w:rsid w:val="00EF3B28"/>
    <w:rsid w:val="00EF4A6A"/>
    <w:rsid w:val="00EF6AAD"/>
    <w:rsid w:val="00EF6D67"/>
    <w:rsid w:val="00EF7478"/>
    <w:rsid w:val="00EF788C"/>
    <w:rsid w:val="00F02C56"/>
    <w:rsid w:val="00F05F91"/>
    <w:rsid w:val="00F13392"/>
    <w:rsid w:val="00F14CAF"/>
    <w:rsid w:val="00F226F0"/>
    <w:rsid w:val="00F24244"/>
    <w:rsid w:val="00F25477"/>
    <w:rsid w:val="00F2704C"/>
    <w:rsid w:val="00F344A2"/>
    <w:rsid w:val="00F34834"/>
    <w:rsid w:val="00F35C4D"/>
    <w:rsid w:val="00F36289"/>
    <w:rsid w:val="00F373A0"/>
    <w:rsid w:val="00F41826"/>
    <w:rsid w:val="00F42A12"/>
    <w:rsid w:val="00F450D3"/>
    <w:rsid w:val="00F45E79"/>
    <w:rsid w:val="00F46018"/>
    <w:rsid w:val="00F466C1"/>
    <w:rsid w:val="00F4703D"/>
    <w:rsid w:val="00F502B7"/>
    <w:rsid w:val="00F5637E"/>
    <w:rsid w:val="00F606D0"/>
    <w:rsid w:val="00F63233"/>
    <w:rsid w:val="00F636AC"/>
    <w:rsid w:val="00F6754D"/>
    <w:rsid w:val="00F7500F"/>
    <w:rsid w:val="00F75924"/>
    <w:rsid w:val="00F76511"/>
    <w:rsid w:val="00F76955"/>
    <w:rsid w:val="00F81B75"/>
    <w:rsid w:val="00F86F74"/>
    <w:rsid w:val="00F87343"/>
    <w:rsid w:val="00F9130B"/>
    <w:rsid w:val="00F94A39"/>
    <w:rsid w:val="00F97C7D"/>
    <w:rsid w:val="00FA0B63"/>
    <w:rsid w:val="00FA1F4E"/>
    <w:rsid w:val="00FA6287"/>
    <w:rsid w:val="00FA6964"/>
    <w:rsid w:val="00FA7A18"/>
    <w:rsid w:val="00FA7E73"/>
    <w:rsid w:val="00FB102D"/>
    <w:rsid w:val="00FB1B2F"/>
    <w:rsid w:val="00FB3DB0"/>
    <w:rsid w:val="00FB4998"/>
    <w:rsid w:val="00FC3BC3"/>
    <w:rsid w:val="00FC62C5"/>
    <w:rsid w:val="00FC6DB7"/>
    <w:rsid w:val="00FC71F3"/>
    <w:rsid w:val="00FD21DE"/>
    <w:rsid w:val="00FD301E"/>
    <w:rsid w:val="00FD7C23"/>
    <w:rsid w:val="00FD7E62"/>
    <w:rsid w:val="00FE493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A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UY" w:eastAsia="es-UY"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uppressAutoHyphens/>
    </w:pPr>
    <w:rPr>
      <w:rFonts w:ascii="Arial" w:hAnsi="Arial"/>
      <w:sz w:val="22"/>
      <w:lang w:val="es-AR" w:eastAsia="ar-SA"/>
    </w:rPr>
  </w:style>
  <w:style w:type="paragraph" w:styleId="Ttulo1">
    <w:name w:val="heading 1"/>
    <w:basedOn w:val="Normal"/>
    <w:next w:val="Normal"/>
    <w:qFormat/>
    <w:rsid w:val="00B35B92"/>
    <w:pPr>
      <w:keepNext/>
      <w:numPr>
        <w:numId w:val="5"/>
      </w:numPr>
      <w:spacing w:before="280" w:after="120" w:line="360" w:lineRule="auto"/>
      <w:ind w:left="431" w:hanging="431"/>
      <w:outlineLvl w:val="0"/>
    </w:pPr>
    <w:rPr>
      <w:b/>
      <w:sz w:val="28"/>
    </w:rPr>
  </w:style>
  <w:style w:type="paragraph" w:styleId="Ttulo2">
    <w:name w:val="heading 2"/>
    <w:basedOn w:val="Normal"/>
    <w:next w:val="Normal"/>
    <w:link w:val="Ttulo2Car"/>
    <w:qFormat/>
    <w:rsid w:val="00B629A2"/>
    <w:pPr>
      <w:numPr>
        <w:ilvl w:val="1"/>
        <w:numId w:val="5"/>
      </w:numPr>
      <w:spacing w:before="120" w:after="120" w:line="360" w:lineRule="auto"/>
      <w:jc w:val="both"/>
      <w:outlineLvl w:val="1"/>
    </w:pPr>
    <w:rPr>
      <w:b/>
    </w:rPr>
  </w:style>
  <w:style w:type="paragraph" w:styleId="Ttulo3">
    <w:name w:val="heading 3"/>
    <w:basedOn w:val="Normal"/>
    <w:next w:val="Normal"/>
    <w:link w:val="Ttulo3Car"/>
    <w:semiHidden/>
    <w:unhideWhenUsed/>
    <w:qFormat/>
    <w:rsid w:val="00981F4E"/>
    <w:pPr>
      <w:keepNext/>
      <w:numPr>
        <w:ilvl w:val="2"/>
        <w:numId w:val="5"/>
      </w:numPr>
      <w:spacing w:before="240" w:after="60"/>
      <w:outlineLvl w:val="2"/>
    </w:pPr>
    <w:rPr>
      <w:rFonts w:ascii="Calibri Light" w:hAnsi="Calibri Light"/>
      <w:b/>
      <w:bCs/>
      <w:sz w:val="26"/>
      <w:szCs w:val="26"/>
    </w:rPr>
  </w:style>
  <w:style w:type="paragraph" w:styleId="Ttulo4">
    <w:name w:val="heading 4"/>
    <w:basedOn w:val="Normal"/>
    <w:next w:val="Normal"/>
    <w:link w:val="Ttulo4Car"/>
    <w:semiHidden/>
    <w:unhideWhenUsed/>
    <w:qFormat/>
    <w:rsid w:val="00981F4E"/>
    <w:pPr>
      <w:keepNext/>
      <w:numPr>
        <w:ilvl w:val="3"/>
        <w:numId w:val="5"/>
      </w:numPr>
      <w:spacing w:before="240" w:after="60"/>
      <w:outlineLvl w:val="3"/>
    </w:pPr>
    <w:rPr>
      <w:rFonts w:ascii="Calibri" w:hAnsi="Calibri"/>
      <w:b/>
      <w:bCs/>
      <w:sz w:val="28"/>
      <w:szCs w:val="28"/>
    </w:rPr>
  </w:style>
  <w:style w:type="paragraph" w:styleId="Ttulo5">
    <w:name w:val="heading 5"/>
    <w:basedOn w:val="Normal"/>
    <w:next w:val="Normal"/>
    <w:link w:val="Ttulo5Car"/>
    <w:semiHidden/>
    <w:unhideWhenUsed/>
    <w:qFormat/>
    <w:rsid w:val="00981F4E"/>
    <w:pPr>
      <w:numPr>
        <w:ilvl w:val="4"/>
        <w:numId w:val="5"/>
      </w:numPr>
      <w:spacing w:before="240" w:after="60"/>
      <w:outlineLvl w:val="4"/>
    </w:pPr>
    <w:rPr>
      <w:rFonts w:ascii="Calibri" w:hAnsi="Calibri"/>
      <w:b/>
      <w:bCs/>
      <w:i/>
      <w:iCs/>
      <w:sz w:val="26"/>
      <w:szCs w:val="26"/>
    </w:rPr>
  </w:style>
  <w:style w:type="paragraph" w:styleId="Ttulo6">
    <w:name w:val="heading 6"/>
    <w:basedOn w:val="Normal"/>
    <w:next w:val="Normal"/>
    <w:link w:val="Ttulo6Car"/>
    <w:semiHidden/>
    <w:unhideWhenUsed/>
    <w:qFormat/>
    <w:rsid w:val="00981F4E"/>
    <w:pPr>
      <w:numPr>
        <w:ilvl w:val="5"/>
        <w:numId w:val="5"/>
      </w:numPr>
      <w:spacing w:before="240" w:after="60"/>
      <w:outlineLvl w:val="5"/>
    </w:pPr>
    <w:rPr>
      <w:rFonts w:ascii="Calibri" w:hAnsi="Calibri"/>
      <w:b/>
      <w:bCs/>
      <w:szCs w:val="22"/>
    </w:rPr>
  </w:style>
  <w:style w:type="paragraph" w:styleId="Ttulo7">
    <w:name w:val="heading 7"/>
    <w:basedOn w:val="Normal"/>
    <w:next w:val="Normal"/>
    <w:link w:val="Ttulo7Car"/>
    <w:semiHidden/>
    <w:unhideWhenUsed/>
    <w:qFormat/>
    <w:rsid w:val="00981F4E"/>
    <w:pPr>
      <w:numPr>
        <w:ilvl w:val="6"/>
        <w:numId w:val="5"/>
      </w:numPr>
      <w:spacing w:before="240" w:after="60"/>
      <w:outlineLvl w:val="6"/>
    </w:pPr>
    <w:rPr>
      <w:rFonts w:ascii="Calibri" w:hAnsi="Calibri"/>
      <w:sz w:val="24"/>
      <w:szCs w:val="24"/>
    </w:rPr>
  </w:style>
  <w:style w:type="paragraph" w:styleId="Ttulo8">
    <w:name w:val="heading 8"/>
    <w:basedOn w:val="Normal"/>
    <w:next w:val="Normal"/>
    <w:link w:val="Ttulo8Car"/>
    <w:semiHidden/>
    <w:unhideWhenUsed/>
    <w:qFormat/>
    <w:rsid w:val="00981F4E"/>
    <w:pPr>
      <w:numPr>
        <w:ilvl w:val="7"/>
        <w:numId w:val="5"/>
      </w:numPr>
      <w:spacing w:before="240" w:after="60"/>
      <w:outlineLvl w:val="7"/>
    </w:pPr>
    <w:rPr>
      <w:rFonts w:ascii="Calibri" w:hAnsi="Calibri"/>
      <w:i/>
      <w:iCs/>
      <w:sz w:val="24"/>
      <w:szCs w:val="24"/>
    </w:rPr>
  </w:style>
  <w:style w:type="paragraph" w:styleId="Ttulo9">
    <w:name w:val="heading 9"/>
    <w:basedOn w:val="Normal"/>
    <w:next w:val="Normal"/>
    <w:link w:val="Ttulo9Car"/>
    <w:semiHidden/>
    <w:unhideWhenUsed/>
    <w:qFormat/>
    <w:rsid w:val="00981F4E"/>
    <w:pPr>
      <w:numPr>
        <w:ilvl w:val="8"/>
        <w:numId w:val="5"/>
      </w:numPr>
      <w:spacing w:before="240" w:after="60"/>
      <w:outlineLvl w:val="8"/>
    </w:pPr>
    <w:rPr>
      <w:rFonts w:ascii="Calibri Light" w:hAnsi="Calibri Light"/>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i w:val="0"/>
      <w:u w:val="none"/>
    </w:rPr>
  </w:style>
  <w:style w:type="character" w:customStyle="1" w:styleId="Absatz-Standardschriftart">
    <w:name w:val="Absatz-Standardschriftart"/>
  </w:style>
  <w:style w:type="character" w:customStyle="1" w:styleId="DefaultParagraphFont1">
    <w:name w:val="Default Paragraph Font1"/>
  </w:style>
  <w:style w:type="paragraph" w:customStyle="1" w:styleId="Encabezado1">
    <w:name w:val="Encabezado1"/>
    <w:basedOn w:val="Normal"/>
    <w:next w:val="Textoindependiente"/>
    <w:pPr>
      <w:keepNext/>
      <w:spacing w:before="240" w:after="120"/>
    </w:pPr>
    <w:rPr>
      <w:rFonts w:eastAsia="Arial Unicode MS"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szCs w:val="24"/>
    </w:rPr>
  </w:style>
  <w:style w:type="paragraph" w:customStyle="1" w:styleId="ndice">
    <w:name w:val="Índice"/>
    <w:basedOn w:val="Normal"/>
    <w:pPr>
      <w:suppressLineNumbers/>
    </w:pPr>
    <w:rPr>
      <w:rFonts w:cs="Tahoma"/>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styleId="Textodeglobo">
    <w:name w:val="Balloon Text"/>
    <w:basedOn w:val="Normal"/>
    <w:semiHidden/>
    <w:rsid w:val="005C5D33"/>
    <w:rPr>
      <w:rFonts w:ascii="Tahoma" w:hAnsi="Tahoma" w:cs="Tahoma"/>
      <w:sz w:val="16"/>
      <w:szCs w:val="16"/>
    </w:rPr>
  </w:style>
  <w:style w:type="paragraph" w:customStyle="1" w:styleId="BodyText21">
    <w:name w:val="Body Text 21"/>
    <w:basedOn w:val="Normal"/>
    <w:rsid w:val="004C2BD3"/>
    <w:pPr>
      <w:widowControl w:val="0"/>
      <w:suppressAutoHyphens w:val="0"/>
      <w:ind w:left="567"/>
      <w:jc w:val="both"/>
    </w:pPr>
    <w:rPr>
      <w:lang w:val="es-ES" w:eastAsia="es-ES"/>
    </w:rPr>
  </w:style>
  <w:style w:type="paragraph" w:customStyle="1" w:styleId="Logro">
    <w:name w:val="Logro"/>
    <w:basedOn w:val="Normal"/>
    <w:rsid w:val="004C2BD3"/>
    <w:pPr>
      <w:numPr>
        <w:numId w:val="1"/>
      </w:numPr>
      <w:suppressAutoHyphens w:val="0"/>
    </w:pPr>
    <w:rPr>
      <w:rFonts w:ascii="Times New Roman" w:hAnsi="Times New Roman"/>
      <w:sz w:val="20"/>
      <w:lang w:val="es-ES" w:eastAsia="es-ES"/>
    </w:rPr>
  </w:style>
  <w:style w:type="character" w:styleId="Refdecomentario">
    <w:name w:val="annotation reference"/>
    <w:rsid w:val="0005243D"/>
    <w:rPr>
      <w:sz w:val="16"/>
      <w:szCs w:val="16"/>
    </w:rPr>
  </w:style>
  <w:style w:type="paragraph" w:styleId="Textocomentario">
    <w:name w:val="annotation text"/>
    <w:basedOn w:val="Normal"/>
    <w:link w:val="TextocomentarioCar"/>
    <w:rsid w:val="0005243D"/>
    <w:rPr>
      <w:sz w:val="20"/>
    </w:rPr>
  </w:style>
  <w:style w:type="character" w:customStyle="1" w:styleId="TextocomentarioCar">
    <w:name w:val="Texto comentario Car"/>
    <w:link w:val="Textocomentario"/>
    <w:rsid w:val="0005243D"/>
    <w:rPr>
      <w:rFonts w:ascii="Arial" w:hAnsi="Arial"/>
      <w:lang w:val="es-AR" w:eastAsia="ar-SA"/>
    </w:rPr>
  </w:style>
  <w:style w:type="paragraph" w:styleId="Asuntodelcomentario">
    <w:name w:val="annotation subject"/>
    <w:basedOn w:val="Textocomentario"/>
    <w:next w:val="Textocomentario"/>
    <w:link w:val="AsuntodelcomentarioCar"/>
    <w:rsid w:val="0005243D"/>
    <w:rPr>
      <w:b/>
      <w:bCs/>
    </w:rPr>
  </w:style>
  <w:style w:type="character" w:customStyle="1" w:styleId="AsuntodelcomentarioCar">
    <w:name w:val="Asunto del comentario Car"/>
    <w:link w:val="Asuntodelcomentario"/>
    <w:rsid w:val="0005243D"/>
    <w:rPr>
      <w:rFonts w:ascii="Arial" w:hAnsi="Arial"/>
      <w:b/>
      <w:bCs/>
      <w:lang w:val="es-AR" w:eastAsia="ar-SA"/>
    </w:rPr>
  </w:style>
  <w:style w:type="paragraph" w:customStyle="1" w:styleId="Prrafodelista1">
    <w:name w:val="Párrafo de lista1"/>
    <w:basedOn w:val="Normal"/>
    <w:uiPriority w:val="34"/>
    <w:qFormat/>
    <w:rsid w:val="005D7093"/>
    <w:pPr>
      <w:ind w:left="708"/>
    </w:pPr>
  </w:style>
  <w:style w:type="table" w:styleId="Tablaconcuadrcula">
    <w:name w:val="Table Grid"/>
    <w:basedOn w:val="Tablanormal"/>
    <w:uiPriority w:val="99"/>
    <w:rsid w:val="00FA1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anatoryclause11">
    <w:name w:val="explanatory_clause 11"/>
    <w:basedOn w:val="Normal"/>
    <w:link w:val="explanatoryclause11Car"/>
    <w:rsid w:val="00557189"/>
    <w:pPr>
      <w:spacing w:after="240"/>
      <w:ind w:left="547" w:right="-14" w:hanging="547"/>
      <w:jc w:val="both"/>
    </w:pPr>
    <w:rPr>
      <w:rFonts w:ascii="Times New Roman" w:hAnsi="Times New Roman"/>
      <w:lang w:val="en-US" w:eastAsia="en-US"/>
    </w:rPr>
  </w:style>
  <w:style w:type="character" w:customStyle="1" w:styleId="explanatoryclause11Car">
    <w:name w:val="explanatory_clause 11 Car"/>
    <w:link w:val="explanatoryclause11"/>
    <w:rsid w:val="00557189"/>
    <w:rPr>
      <w:sz w:val="22"/>
      <w:lang w:val="en-US" w:eastAsia="en-US"/>
    </w:rPr>
  </w:style>
  <w:style w:type="paragraph" w:customStyle="1" w:styleId="Default">
    <w:name w:val="Default"/>
    <w:rsid w:val="00BB459E"/>
    <w:pPr>
      <w:autoSpaceDE w:val="0"/>
      <w:autoSpaceDN w:val="0"/>
      <w:adjustRightInd w:val="0"/>
    </w:pPr>
    <w:rPr>
      <w:rFonts w:ascii="Arial" w:hAnsi="Arial" w:cs="Arial"/>
      <w:color w:val="000000"/>
      <w:sz w:val="24"/>
      <w:szCs w:val="24"/>
      <w:lang w:val="es-ES" w:eastAsia="es-ES"/>
    </w:rPr>
  </w:style>
  <w:style w:type="paragraph" w:styleId="Descripcin">
    <w:name w:val="caption"/>
    <w:basedOn w:val="Normal"/>
    <w:next w:val="Normal"/>
    <w:uiPriority w:val="99"/>
    <w:unhideWhenUsed/>
    <w:qFormat/>
    <w:rsid w:val="00FC71F3"/>
    <w:pPr>
      <w:spacing w:line="360" w:lineRule="auto"/>
    </w:pPr>
    <w:rPr>
      <w:bCs/>
      <w:sz w:val="16"/>
    </w:rPr>
  </w:style>
  <w:style w:type="character" w:customStyle="1" w:styleId="Ttulo2Car">
    <w:name w:val="Título 2 Car"/>
    <w:link w:val="Ttulo2"/>
    <w:rsid w:val="00B629A2"/>
    <w:rPr>
      <w:rFonts w:ascii="Arial" w:hAnsi="Arial"/>
      <w:b/>
      <w:sz w:val="22"/>
      <w:lang w:val="es-AR" w:eastAsia="ar-SA"/>
    </w:rPr>
  </w:style>
  <w:style w:type="character" w:customStyle="1" w:styleId="EncabezadoCar">
    <w:name w:val="Encabezado Car"/>
    <w:link w:val="Encabezado"/>
    <w:uiPriority w:val="99"/>
    <w:rsid w:val="00F6754D"/>
    <w:rPr>
      <w:rFonts w:ascii="Arial" w:hAnsi="Arial"/>
      <w:sz w:val="22"/>
      <w:lang w:val="es-AR" w:eastAsia="ar-SA"/>
    </w:rPr>
  </w:style>
  <w:style w:type="character" w:styleId="Hipervnculo">
    <w:name w:val="Hyperlink"/>
    <w:uiPriority w:val="99"/>
    <w:unhideWhenUsed/>
    <w:rsid w:val="00952645"/>
    <w:rPr>
      <w:color w:val="0000FF"/>
      <w:u w:val="single"/>
    </w:rPr>
  </w:style>
  <w:style w:type="paragraph" w:customStyle="1" w:styleId="H1">
    <w:name w:val="H1"/>
    <w:basedOn w:val="Normal"/>
    <w:qFormat/>
    <w:rsid w:val="00B3587C"/>
    <w:pPr>
      <w:suppressAutoHyphens w:val="0"/>
      <w:jc w:val="both"/>
    </w:pPr>
    <w:rPr>
      <w:rFonts w:eastAsia="Calibri" w:cs="Arial"/>
      <w:color w:val="004577"/>
      <w:sz w:val="56"/>
      <w:szCs w:val="48"/>
      <w:lang w:val="es-UY" w:eastAsia="en-US"/>
    </w:rPr>
  </w:style>
  <w:style w:type="paragraph" w:styleId="TDC1">
    <w:name w:val="toc 1"/>
    <w:basedOn w:val="Normal"/>
    <w:next w:val="Normal"/>
    <w:autoRedefine/>
    <w:uiPriority w:val="39"/>
    <w:unhideWhenUsed/>
    <w:qFormat/>
    <w:rsid w:val="00BE6595"/>
    <w:pPr>
      <w:tabs>
        <w:tab w:val="left" w:pos="880"/>
        <w:tab w:val="right" w:leader="dot" w:pos="9639"/>
      </w:tabs>
      <w:suppressAutoHyphens w:val="0"/>
      <w:spacing w:after="100" w:line="360" w:lineRule="auto"/>
      <w:jc w:val="both"/>
    </w:pPr>
    <w:rPr>
      <w:rFonts w:eastAsia="Calibri"/>
      <w:b/>
      <w:bCs/>
      <w:szCs w:val="22"/>
      <w:lang w:val="es-UY" w:eastAsia="en-US"/>
    </w:rPr>
  </w:style>
  <w:style w:type="paragraph" w:styleId="TDC2">
    <w:name w:val="toc 2"/>
    <w:basedOn w:val="Normal"/>
    <w:next w:val="Normal"/>
    <w:autoRedefine/>
    <w:uiPriority w:val="39"/>
    <w:unhideWhenUsed/>
    <w:qFormat/>
    <w:rsid w:val="00682307"/>
    <w:pPr>
      <w:tabs>
        <w:tab w:val="left" w:pos="880"/>
        <w:tab w:val="right" w:leader="dot" w:pos="9639"/>
      </w:tabs>
      <w:suppressAutoHyphens w:val="0"/>
      <w:spacing w:after="100" w:line="360" w:lineRule="auto"/>
      <w:ind w:left="284"/>
      <w:jc w:val="both"/>
    </w:pPr>
    <w:rPr>
      <w:rFonts w:eastAsia="Calibri"/>
      <w:szCs w:val="22"/>
      <w:lang w:val="es-UY" w:eastAsia="en-US"/>
    </w:rPr>
  </w:style>
  <w:style w:type="paragraph" w:styleId="TDC3">
    <w:name w:val="toc 3"/>
    <w:basedOn w:val="Normal"/>
    <w:next w:val="Normal"/>
    <w:autoRedefine/>
    <w:uiPriority w:val="39"/>
    <w:unhideWhenUsed/>
    <w:qFormat/>
    <w:rsid w:val="00D07E15"/>
    <w:pPr>
      <w:tabs>
        <w:tab w:val="left" w:pos="1320"/>
        <w:tab w:val="right" w:leader="dot" w:pos="9356"/>
      </w:tabs>
      <w:suppressAutoHyphens w:val="0"/>
      <w:spacing w:after="100" w:line="360" w:lineRule="auto"/>
      <w:ind w:left="440"/>
      <w:jc w:val="both"/>
    </w:pPr>
    <w:rPr>
      <w:rFonts w:eastAsia="Calibri"/>
      <w:szCs w:val="22"/>
      <w:lang w:val="es-UY" w:eastAsia="en-US"/>
    </w:rPr>
  </w:style>
  <w:style w:type="paragraph" w:styleId="Tabladeilustraciones">
    <w:name w:val="table of figures"/>
    <w:basedOn w:val="Normal"/>
    <w:next w:val="Normal"/>
    <w:uiPriority w:val="99"/>
    <w:unhideWhenUsed/>
    <w:rsid w:val="00D07E15"/>
    <w:pPr>
      <w:suppressAutoHyphens w:val="0"/>
      <w:spacing w:line="360" w:lineRule="auto"/>
      <w:jc w:val="both"/>
    </w:pPr>
    <w:rPr>
      <w:rFonts w:eastAsia="Calibri"/>
      <w:szCs w:val="22"/>
      <w:lang w:val="es-UY" w:eastAsia="en-US"/>
    </w:rPr>
  </w:style>
  <w:style w:type="character" w:customStyle="1" w:styleId="Ttulo3Car">
    <w:name w:val="Título 3 Car"/>
    <w:link w:val="Ttulo3"/>
    <w:semiHidden/>
    <w:rsid w:val="00981F4E"/>
    <w:rPr>
      <w:rFonts w:ascii="Calibri Light" w:hAnsi="Calibri Light"/>
      <w:b/>
      <w:bCs/>
      <w:sz w:val="26"/>
      <w:szCs w:val="26"/>
      <w:lang w:val="es-AR" w:eastAsia="ar-SA"/>
    </w:rPr>
  </w:style>
  <w:style w:type="character" w:customStyle="1" w:styleId="Ttulo4Car">
    <w:name w:val="Título 4 Car"/>
    <w:link w:val="Ttulo4"/>
    <w:semiHidden/>
    <w:rsid w:val="00981F4E"/>
    <w:rPr>
      <w:rFonts w:ascii="Calibri" w:hAnsi="Calibri"/>
      <w:b/>
      <w:bCs/>
      <w:sz w:val="28"/>
      <w:szCs w:val="28"/>
      <w:lang w:val="es-AR" w:eastAsia="ar-SA"/>
    </w:rPr>
  </w:style>
  <w:style w:type="character" w:customStyle="1" w:styleId="Ttulo5Car">
    <w:name w:val="Título 5 Car"/>
    <w:link w:val="Ttulo5"/>
    <w:semiHidden/>
    <w:rsid w:val="00981F4E"/>
    <w:rPr>
      <w:rFonts w:ascii="Calibri" w:hAnsi="Calibri"/>
      <w:b/>
      <w:bCs/>
      <w:i/>
      <w:iCs/>
      <w:sz w:val="26"/>
      <w:szCs w:val="26"/>
      <w:lang w:val="es-AR" w:eastAsia="ar-SA"/>
    </w:rPr>
  </w:style>
  <w:style w:type="character" w:customStyle="1" w:styleId="Ttulo6Car">
    <w:name w:val="Título 6 Car"/>
    <w:link w:val="Ttulo6"/>
    <w:semiHidden/>
    <w:rsid w:val="00981F4E"/>
    <w:rPr>
      <w:rFonts w:ascii="Calibri" w:hAnsi="Calibri"/>
      <w:b/>
      <w:bCs/>
      <w:sz w:val="22"/>
      <w:szCs w:val="22"/>
      <w:lang w:val="es-AR" w:eastAsia="ar-SA"/>
    </w:rPr>
  </w:style>
  <w:style w:type="character" w:customStyle="1" w:styleId="Ttulo7Car">
    <w:name w:val="Título 7 Car"/>
    <w:link w:val="Ttulo7"/>
    <w:semiHidden/>
    <w:rsid w:val="00981F4E"/>
    <w:rPr>
      <w:rFonts w:ascii="Calibri" w:hAnsi="Calibri"/>
      <w:sz w:val="24"/>
      <w:szCs w:val="24"/>
      <w:lang w:val="es-AR" w:eastAsia="ar-SA"/>
    </w:rPr>
  </w:style>
  <w:style w:type="character" w:customStyle="1" w:styleId="Ttulo8Car">
    <w:name w:val="Título 8 Car"/>
    <w:link w:val="Ttulo8"/>
    <w:semiHidden/>
    <w:rsid w:val="00981F4E"/>
    <w:rPr>
      <w:rFonts w:ascii="Calibri" w:hAnsi="Calibri"/>
      <w:i/>
      <w:iCs/>
      <w:sz w:val="24"/>
      <w:szCs w:val="24"/>
      <w:lang w:val="es-AR" w:eastAsia="ar-SA"/>
    </w:rPr>
  </w:style>
  <w:style w:type="character" w:customStyle="1" w:styleId="Ttulo9Car">
    <w:name w:val="Título 9 Car"/>
    <w:link w:val="Ttulo9"/>
    <w:semiHidden/>
    <w:rsid w:val="00981F4E"/>
    <w:rPr>
      <w:rFonts w:ascii="Calibri Light" w:hAnsi="Calibri Light"/>
      <w:sz w:val="22"/>
      <w:szCs w:val="22"/>
      <w:lang w:val="es-AR" w:eastAsia="ar-SA"/>
    </w:rPr>
  </w:style>
  <w:style w:type="paragraph" w:styleId="Prrafodelista">
    <w:name w:val="List Paragraph"/>
    <w:basedOn w:val="Normal"/>
    <w:uiPriority w:val="34"/>
    <w:qFormat/>
    <w:rsid w:val="007B066F"/>
    <w:pPr>
      <w:widowControl w:val="0"/>
      <w:suppressAutoHyphens w:val="0"/>
      <w:ind w:left="720"/>
      <w:contextualSpacing/>
      <w:jc w:val="both"/>
    </w:pPr>
    <w:rPr>
      <w:lang w:val="es-ES_tradnl" w:eastAsia="es-ES"/>
    </w:rPr>
  </w:style>
  <w:style w:type="paragraph" w:customStyle="1" w:styleId="Imagen">
    <w:name w:val="Imagen"/>
    <w:basedOn w:val="Textoindependiente"/>
    <w:next w:val="Descripcin"/>
    <w:uiPriority w:val="99"/>
    <w:rsid w:val="00E2451D"/>
    <w:pPr>
      <w:keepNext/>
      <w:widowControl w:val="0"/>
      <w:suppressAutoHyphens w:val="0"/>
      <w:spacing w:after="0"/>
      <w:jc w:val="both"/>
    </w:pPr>
    <w:rPr>
      <w:sz w:val="18"/>
      <w:lang w:val="es-ES_tradnl" w:eastAsia="es-ES"/>
    </w:rPr>
  </w:style>
  <w:style w:type="paragraph" w:styleId="Textonotapie">
    <w:name w:val="footnote text"/>
    <w:basedOn w:val="Normal"/>
    <w:link w:val="TextonotapieCar"/>
    <w:rsid w:val="00BC25AC"/>
    <w:rPr>
      <w:sz w:val="20"/>
    </w:rPr>
  </w:style>
  <w:style w:type="character" w:customStyle="1" w:styleId="TextonotapieCar">
    <w:name w:val="Texto nota pie Car"/>
    <w:basedOn w:val="Fuentedeprrafopredeter"/>
    <w:link w:val="Textonotapie"/>
    <w:rsid w:val="00BC25AC"/>
    <w:rPr>
      <w:rFonts w:ascii="Arial" w:hAnsi="Arial"/>
      <w:lang w:val="es-AR" w:eastAsia="ar-SA"/>
    </w:rPr>
  </w:style>
  <w:style w:type="character" w:styleId="Refdenotaalpie">
    <w:name w:val="footnote reference"/>
    <w:basedOn w:val="Fuentedeprrafopredeter"/>
    <w:rsid w:val="00BC25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3976">
      <w:bodyDiv w:val="1"/>
      <w:marLeft w:val="0"/>
      <w:marRight w:val="0"/>
      <w:marTop w:val="0"/>
      <w:marBottom w:val="0"/>
      <w:divBdr>
        <w:top w:val="none" w:sz="0" w:space="0" w:color="auto"/>
        <w:left w:val="none" w:sz="0" w:space="0" w:color="auto"/>
        <w:bottom w:val="none" w:sz="0" w:space="0" w:color="auto"/>
        <w:right w:val="none" w:sz="0" w:space="0" w:color="auto"/>
      </w:divBdr>
    </w:div>
    <w:div w:id="330498332">
      <w:bodyDiv w:val="1"/>
      <w:marLeft w:val="0"/>
      <w:marRight w:val="0"/>
      <w:marTop w:val="0"/>
      <w:marBottom w:val="0"/>
      <w:divBdr>
        <w:top w:val="none" w:sz="0" w:space="0" w:color="auto"/>
        <w:left w:val="none" w:sz="0" w:space="0" w:color="auto"/>
        <w:bottom w:val="none" w:sz="0" w:space="0" w:color="auto"/>
        <w:right w:val="none" w:sz="0" w:space="0" w:color="auto"/>
      </w:divBdr>
    </w:div>
    <w:div w:id="490490376">
      <w:bodyDiv w:val="1"/>
      <w:marLeft w:val="0"/>
      <w:marRight w:val="0"/>
      <w:marTop w:val="0"/>
      <w:marBottom w:val="0"/>
      <w:divBdr>
        <w:top w:val="none" w:sz="0" w:space="0" w:color="auto"/>
        <w:left w:val="none" w:sz="0" w:space="0" w:color="auto"/>
        <w:bottom w:val="none" w:sz="0" w:space="0" w:color="auto"/>
        <w:right w:val="none" w:sz="0" w:space="0" w:color="auto"/>
      </w:divBdr>
    </w:div>
    <w:div w:id="680547451">
      <w:bodyDiv w:val="1"/>
      <w:marLeft w:val="0"/>
      <w:marRight w:val="0"/>
      <w:marTop w:val="0"/>
      <w:marBottom w:val="0"/>
      <w:divBdr>
        <w:top w:val="none" w:sz="0" w:space="0" w:color="auto"/>
        <w:left w:val="none" w:sz="0" w:space="0" w:color="auto"/>
        <w:bottom w:val="none" w:sz="0" w:space="0" w:color="auto"/>
        <w:right w:val="none" w:sz="0" w:space="0" w:color="auto"/>
      </w:divBdr>
    </w:div>
    <w:div w:id="980425568">
      <w:bodyDiv w:val="1"/>
      <w:marLeft w:val="0"/>
      <w:marRight w:val="0"/>
      <w:marTop w:val="0"/>
      <w:marBottom w:val="0"/>
      <w:divBdr>
        <w:top w:val="none" w:sz="0" w:space="0" w:color="auto"/>
        <w:left w:val="none" w:sz="0" w:space="0" w:color="auto"/>
        <w:bottom w:val="none" w:sz="0" w:space="0" w:color="auto"/>
        <w:right w:val="none" w:sz="0" w:space="0" w:color="auto"/>
      </w:divBdr>
    </w:div>
    <w:div w:id="1267079800">
      <w:bodyDiv w:val="1"/>
      <w:marLeft w:val="0"/>
      <w:marRight w:val="0"/>
      <w:marTop w:val="0"/>
      <w:marBottom w:val="0"/>
      <w:divBdr>
        <w:top w:val="none" w:sz="0" w:space="0" w:color="auto"/>
        <w:left w:val="none" w:sz="0" w:space="0" w:color="auto"/>
        <w:bottom w:val="none" w:sz="0" w:space="0" w:color="auto"/>
        <w:right w:val="none" w:sz="0" w:space="0" w:color="auto"/>
      </w:divBdr>
    </w:div>
    <w:div w:id="1283271931">
      <w:bodyDiv w:val="1"/>
      <w:marLeft w:val="0"/>
      <w:marRight w:val="0"/>
      <w:marTop w:val="0"/>
      <w:marBottom w:val="0"/>
      <w:divBdr>
        <w:top w:val="none" w:sz="0" w:space="0" w:color="auto"/>
        <w:left w:val="none" w:sz="0" w:space="0" w:color="auto"/>
        <w:bottom w:val="none" w:sz="0" w:space="0" w:color="auto"/>
        <w:right w:val="none" w:sz="0" w:space="0" w:color="auto"/>
      </w:divBdr>
    </w:div>
    <w:div w:id="1440636951">
      <w:bodyDiv w:val="1"/>
      <w:marLeft w:val="0"/>
      <w:marRight w:val="0"/>
      <w:marTop w:val="0"/>
      <w:marBottom w:val="0"/>
      <w:divBdr>
        <w:top w:val="none" w:sz="0" w:space="0" w:color="auto"/>
        <w:left w:val="none" w:sz="0" w:space="0" w:color="auto"/>
        <w:bottom w:val="none" w:sz="0" w:space="0" w:color="auto"/>
        <w:right w:val="none" w:sz="0" w:space="0" w:color="auto"/>
      </w:divBdr>
    </w:div>
    <w:div w:id="1595438703">
      <w:bodyDiv w:val="1"/>
      <w:marLeft w:val="0"/>
      <w:marRight w:val="0"/>
      <w:marTop w:val="0"/>
      <w:marBottom w:val="0"/>
      <w:divBdr>
        <w:top w:val="none" w:sz="0" w:space="0" w:color="auto"/>
        <w:left w:val="none" w:sz="0" w:space="0" w:color="auto"/>
        <w:bottom w:val="none" w:sz="0" w:space="0" w:color="auto"/>
        <w:right w:val="none" w:sz="0" w:space="0" w:color="auto"/>
      </w:divBdr>
    </w:div>
    <w:div w:id="1815291682">
      <w:bodyDiv w:val="1"/>
      <w:marLeft w:val="0"/>
      <w:marRight w:val="0"/>
      <w:marTop w:val="0"/>
      <w:marBottom w:val="0"/>
      <w:divBdr>
        <w:top w:val="none" w:sz="0" w:space="0" w:color="auto"/>
        <w:left w:val="none" w:sz="0" w:space="0" w:color="auto"/>
        <w:bottom w:val="none" w:sz="0" w:space="0" w:color="auto"/>
        <w:right w:val="none" w:sz="0" w:space="0" w:color="auto"/>
      </w:divBdr>
    </w:div>
    <w:div w:id="1867983327">
      <w:bodyDiv w:val="1"/>
      <w:marLeft w:val="0"/>
      <w:marRight w:val="0"/>
      <w:marTop w:val="0"/>
      <w:marBottom w:val="0"/>
      <w:divBdr>
        <w:top w:val="none" w:sz="0" w:space="0" w:color="auto"/>
        <w:left w:val="none" w:sz="0" w:space="0" w:color="auto"/>
        <w:bottom w:val="none" w:sz="0" w:space="0" w:color="auto"/>
        <w:right w:val="none" w:sz="0" w:space="0" w:color="auto"/>
      </w:divBdr>
    </w:div>
    <w:div w:id="201525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F029F-67E7-4D47-888A-9E6FC1D0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3067</Words>
  <Characters>16872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19900</CharactersWithSpaces>
  <SharedDoc>false</SharedDoc>
  <HLinks>
    <vt:vector size="114" baseType="variant">
      <vt:variant>
        <vt:i4>3014659</vt:i4>
      </vt:variant>
      <vt:variant>
        <vt:i4>110</vt:i4>
      </vt:variant>
      <vt:variant>
        <vt:i4>0</vt:i4>
      </vt:variant>
      <vt:variant>
        <vt:i4>5</vt:i4>
      </vt:variant>
      <vt:variant>
        <vt:lpwstr/>
      </vt:variant>
      <vt:variant>
        <vt:lpwstr>_Toc3198900</vt:lpwstr>
      </vt:variant>
      <vt:variant>
        <vt:i4>2555906</vt:i4>
      </vt:variant>
      <vt:variant>
        <vt:i4>104</vt:i4>
      </vt:variant>
      <vt:variant>
        <vt:i4>0</vt:i4>
      </vt:variant>
      <vt:variant>
        <vt:i4>5</vt:i4>
      </vt:variant>
      <vt:variant>
        <vt:lpwstr/>
      </vt:variant>
      <vt:variant>
        <vt:lpwstr>_Toc3198899</vt:lpwstr>
      </vt:variant>
      <vt:variant>
        <vt:i4>2555906</vt:i4>
      </vt:variant>
      <vt:variant>
        <vt:i4>98</vt:i4>
      </vt:variant>
      <vt:variant>
        <vt:i4>0</vt:i4>
      </vt:variant>
      <vt:variant>
        <vt:i4>5</vt:i4>
      </vt:variant>
      <vt:variant>
        <vt:lpwstr/>
      </vt:variant>
      <vt:variant>
        <vt:lpwstr>_Toc3198898</vt:lpwstr>
      </vt:variant>
      <vt:variant>
        <vt:i4>2555906</vt:i4>
      </vt:variant>
      <vt:variant>
        <vt:i4>92</vt:i4>
      </vt:variant>
      <vt:variant>
        <vt:i4>0</vt:i4>
      </vt:variant>
      <vt:variant>
        <vt:i4>5</vt:i4>
      </vt:variant>
      <vt:variant>
        <vt:lpwstr/>
      </vt:variant>
      <vt:variant>
        <vt:lpwstr>_Toc3198897</vt:lpwstr>
      </vt:variant>
      <vt:variant>
        <vt:i4>2555906</vt:i4>
      </vt:variant>
      <vt:variant>
        <vt:i4>86</vt:i4>
      </vt:variant>
      <vt:variant>
        <vt:i4>0</vt:i4>
      </vt:variant>
      <vt:variant>
        <vt:i4>5</vt:i4>
      </vt:variant>
      <vt:variant>
        <vt:lpwstr/>
      </vt:variant>
      <vt:variant>
        <vt:lpwstr>_Toc3198896</vt:lpwstr>
      </vt:variant>
      <vt:variant>
        <vt:i4>2555906</vt:i4>
      </vt:variant>
      <vt:variant>
        <vt:i4>80</vt:i4>
      </vt:variant>
      <vt:variant>
        <vt:i4>0</vt:i4>
      </vt:variant>
      <vt:variant>
        <vt:i4>5</vt:i4>
      </vt:variant>
      <vt:variant>
        <vt:lpwstr/>
      </vt:variant>
      <vt:variant>
        <vt:lpwstr>_Toc3198895</vt:lpwstr>
      </vt:variant>
      <vt:variant>
        <vt:i4>2555906</vt:i4>
      </vt:variant>
      <vt:variant>
        <vt:i4>74</vt:i4>
      </vt:variant>
      <vt:variant>
        <vt:i4>0</vt:i4>
      </vt:variant>
      <vt:variant>
        <vt:i4>5</vt:i4>
      </vt:variant>
      <vt:variant>
        <vt:lpwstr/>
      </vt:variant>
      <vt:variant>
        <vt:lpwstr>_Toc3198894</vt:lpwstr>
      </vt:variant>
      <vt:variant>
        <vt:i4>2555906</vt:i4>
      </vt:variant>
      <vt:variant>
        <vt:i4>68</vt:i4>
      </vt:variant>
      <vt:variant>
        <vt:i4>0</vt:i4>
      </vt:variant>
      <vt:variant>
        <vt:i4>5</vt:i4>
      </vt:variant>
      <vt:variant>
        <vt:lpwstr/>
      </vt:variant>
      <vt:variant>
        <vt:lpwstr>_Toc3198893</vt:lpwstr>
      </vt:variant>
      <vt:variant>
        <vt:i4>2555906</vt:i4>
      </vt:variant>
      <vt:variant>
        <vt:i4>62</vt:i4>
      </vt:variant>
      <vt:variant>
        <vt:i4>0</vt:i4>
      </vt:variant>
      <vt:variant>
        <vt:i4>5</vt:i4>
      </vt:variant>
      <vt:variant>
        <vt:lpwstr/>
      </vt:variant>
      <vt:variant>
        <vt:lpwstr>_Toc3198892</vt:lpwstr>
      </vt:variant>
      <vt:variant>
        <vt:i4>2555906</vt:i4>
      </vt:variant>
      <vt:variant>
        <vt:i4>56</vt:i4>
      </vt:variant>
      <vt:variant>
        <vt:i4>0</vt:i4>
      </vt:variant>
      <vt:variant>
        <vt:i4>5</vt:i4>
      </vt:variant>
      <vt:variant>
        <vt:lpwstr/>
      </vt:variant>
      <vt:variant>
        <vt:lpwstr>_Toc3198891</vt:lpwstr>
      </vt:variant>
      <vt:variant>
        <vt:i4>2555906</vt:i4>
      </vt:variant>
      <vt:variant>
        <vt:i4>50</vt:i4>
      </vt:variant>
      <vt:variant>
        <vt:i4>0</vt:i4>
      </vt:variant>
      <vt:variant>
        <vt:i4>5</vt:i4>
      </vt:variant>
      <vt:variant>
        <vt:lpwstr/>
      </vt:variant>
      <vt:variant>
        <vt:lpwstr>_Toc3198890</vt:lpwstr>
      </vt:variant>
      <vt:variant>
        <vt:i4>2490370</vt:i4>
      </vt:variant>
      <vt:variant>
        <vt:i4>44</vt:i4>
      </vt:variant>
      <vt:variant>
        <vt:i4>0</vt:i4>
      </vt:variant>
      <vt:variant>
        <vt:i4>5</vt:i4>
      </vt:variant>
      <vt:variant>
        <vt:lpwstr/>
      </vt:variant>
      <vt:variant>
        <vt:lpwstr>_Toc3198889</vt:lpwstr>
      </vt:variant>
      <vt:variant>
        <vt:i4>2490370</vt:i4>
      </vt:variant>
      <vt:variant>
        <vt:i4>38</vt:i4>
      </vt:variant>
      <vt:variant>
        <vt:i4>0</vt:i4>
      </vt:variant>
      <vt:variant>
        <vt:i4>5</vt:i4>
      </vt:variant>
      <vt:variant>
        <vt:lpwstr/>
      </vt:variant>
      <vt:variant>
        <vt:lpwstr>_Toc3198888</vt:lpwstr>
      </vt:variant>
      <vt:variant>
        <vt:i4>2490370</vt:i4>
      </vt:variant>
      <vt:variant>
        <vt:i4>32</vt:i4>
      </vt:variant>
      <vt:variant>
        <vt:i4>0</vt:i4>
      </vt:variant>
      <vt:variant>
        <vt:i4>5</vt:i4>
      </vt:variant>
      <vt:variant>
        <vt:lpwstr/>
      </vt:variant>
      <vt:variant>
        <vt:lpwstr>_Toc3198887</vt:lpwstr>
      </vt:variant>
      <vt:variant>
        <vt:i4>2490370</vt:i4>
      </vt:variant>
      <vt:variant>
        <vt:i4>26</vt:i4>
      </vt:variant>
      <vt:variant>
        <vt:i4>0</vt:i4>
      </vt:variant>
      <vt:variant>
        <vt:i4>5</vt:i4>
      </vt:variant>
      <vt:variant>
        <vt:lpwstr/>
      </vt:variant>
      <vt:variant>
        <vt:lpwstr>_Toc3198886</vt:lpwstr>
      </vt:variant>
      <vt:variant>
        <vt:i4>2490370</vt:i4>
      </vt:variant>
      <vt:variant>
        <vt:i4>20</vt:i4>
      </vt:variant>
      <vt:variant>
        <vt:i4>0</vt:i4>
      </vt:variant>
      <vt:variant>
        <vt:i4>5</vt:i4>
      </vt:variant>
      <vt:variant>
        <vt:lpwstr/>
      </vt:variant>
      <vt:variant>
        <vt:lpwstr>_Toc3198885</vt:lpwstr>
      </vt:variant>
      <vt:variant>
        <vt:i4>2490370</vt:i4>
      </vt:variant>
      <vt:variant>
        <vt:i4>14</vt:i4>
      </vt:variant>
      <vt:variant>
        <vt:i4>0</vt:i4>
      </vt:variant>
      <vt:variant>
        <vt:i4>5</vt:i4>
      </vt:variant>
      <vt:variant>
        <vt:lpwstr/>
      </vt:variant>
      <vt:variant>
        <vt:lpwstr>_Toc3198884</vt:lpwstr>
      </vt:variant>
      <vt:variant>
        <vt:i4>2490370</vt:i4>
      </vt:variant>
      <vt:variant>
        <vt:i4>8</vt:i4>
      </vt:variant>
      <vt:variant>
        <vt:i4>0</vt:i4>
      </vt:variant>
      <vt:variant>
        <vt:i4>5</vt:i4>
      </vt:variant>
      <vt:variant>
        <vt:lpwstr/>
      </vt:variant>
      <vt:variant>
        <vt:lpwstr>_Toc3198883</vt:lpwstr>
      </vt:variant>
      <vt:variant>
        <vt:i4>2490370</vt:i4>
      </vt:variant>
      <vt:variant>
        <vt:i4>2</vt:i4>
      </vt:variant>
      <vt:variant>
        <vt:i4>0</vt:i4>
      </vt:variant>
      <vt:variant>
        <vt:i4>5</vt:i4>
      </vt:variant>
      <vt:variant>
        <vt:lpwstr/>
      </vt:variant>
      <vt:variant>
        <vt:lpwstr>_Toc3198882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2024-03-22T18:11:00Z</dcterms:created>
  <dcterms:modified xsi:type="dcterms:W3CDTF">2024-03-22T18:11:00Z</dcterms:modified>
</cp:coreProperties>
</file>