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BB72F8" w:rsidP="00BB72F8">
      <w:pPr>
        <w:jc w:val="center"/>
        <w:rPr>
          <w:rFonts w:ascii="Arial Unicode MS" w:eastAsia="Arial Unicode MS" w:hAnsi="Arial Unicode MS" w:cs="Arial Unicode MS"/>
          <w:b/>
          <w:sz w:val="32"/>
          <w:szCs w:val="32"/>
          <w:lang w:val="es-UY"/>
        </w:rPr>
      </w:pPr>
      <w:r w:rsidRPr="00BB72F8">
        <w:rPr>
          <w:rFonts w:ascii="Arial Unicode MS" w:eastAsia="Arial Unicode MS" w:hAnsi="Arial Unicode MS" w:cs="Arial Unicode MS"/>
          <w:b/>
          <w:sz w:val="32"/>
          <w:szCs w:val="32"/>
          <w:lang w:val="es-UY"/>
        </w:rPr>
        <w:t>DEBIDA DILIGENCIA SIMPLIFICADA</w:t>
      </w:r>
    </w:p>
    <w:p w:rsidR="00D82BCE" w:rsidRPr="00D82BCE" w:rsidRDefault="00BB72F8" w:rsidP="00BB72F8">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D82BCE" w:rsidRPr="00D82BCE">
        <w:rPr>
          <w:rFonts w:ascii="Arial Unicode MS" w:eastAsia="Arial Unicode MS" w:hAnsi="Arial Unicode MS" w:cs="Arial Unicode MS"/>
          <w:b/>
          <w:sz w:val="18"/>
          <w:szCs w:val="18"/>
          <w:lang w:val="es-UY"/>
        </w:rPr>
        <w:t>Ley 19.574 de 20 de diciembre de 2017)</w:t>
      </w:r>
    </w:p>
    <w:p w:rsidR="00BB72F8" w:rsidRDefault="00D82BCE" w:rsidP="00BB72F8">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9B2DE1">
        <w:rPr>
          <w:rFonts w:ascii="Arial Unicode MS" w:eastAsia="Arial Unicode MS" w:hAnsi="Arial Unicode MS" w:cs="Arial Unicode MS"/>
          <w:b/>
          <w:sz w:val="18"/>
          <w:szCs w:val="18"/>
          <w:lang w:val="es-UY"/>
        </w:rPr>
        <w:t>Art. 6</w:t>
      </w:r>
      <w:r w:rsidR="006A3C2C">
        <w:rPr>
          <w:rFonts w:ascii="Arial Unicode MS" w:eastAsia="Arial Unicode MS" w:hAnsi="Arial Unicode MS" w:cs="Arial Unicode MS"/>
          <w:b/>
          <w:sz w:val="18"/>
          <w:szCs w:val="18"/>
          <w:lang w:val="es-UY"/>
        </w:rPr>
        <w:t>7</w:t>
      </w:r>
      <w:r w:rsidR="00BB72F8" w:rsidRPr="00D82BCE">
        <w:rPr>
          <w:rFonts w:ascii="Arial Unicode MS" w:eastAsia="Arial Unicode MS" w:hAnsi="Arial Unicode MS" w:cs="Arial Unicode MS"/>
          <w:b/>
          <w:sz w:val="18"/>
          <w:szCs w:val="18"/>
          <w:lang w:val="es-UY"/>
        </w:rPr>
        <w:t xml:space="preserve"> Decreto 379/018</w:t>
      </w:r>
      <w:r w:rsidRPr="00D82BCE">
        <w:rPr>
          <w:rFonts w:ascii="Arial Unicode MS" w:eastAsia="Arial Unicode MS" w:hAnsi="Arial Unicode MS" w:cs="Arial Unicode MS"/>
          <w:b/>
          <w:sz w:val="18"/>
          <w:szCs w:val="18"/>
          <w:lang w:val="es-UY"/>
        </w:rPr>
        <w:t xml:space="preserve"> de 12 de noviembre de 2018</w:t>
      </w:r>
      <w:r w:rsidR="00BB72F8" w:rsidRPr="00D82BCE">
        <w:rPr>
          <w:rFonts w:ascii="Arial Unicode MS" w:eastAsia="Arial Unicode MS" w:hAnsi="Arial Unicode MS" w:cs="Arial Unicode MS"/>
          <w:b/>
          <w:sz w:val="18"/>
          <w:szCs w:val="18"/>
          <w:lang w:val="es-UY"/>
        </w:rPr>
        <w:t>)</w:t>
      </w:r>
    </w:p>
    <w:p w:rsidR="00BB72F8" w:rsidRPr="007956E3" w:rsidRDefault="002D6397" w:rsidP="00BB72F8">
      <w:pPr>
        <w:rPr>
          <w:rFonts w:ascii="Arial" w:eastAsia="Arial Unicode MS" w:hAnsi="Arial" w:cs="Arial"/>
          <w:b/>
          <w:lang w:val="es-UY"/>
        </w:rPr>
      </w:pPr>
      <w:r>
        <w:rPr>
          <w:rFonts w:ascii="Arial" w:eastAsia="Arial Unicode MS" w:hAnsi="Arial" w:cs="Arial"/>
          <w:b/>
          <w:lang w:val="es-UY"/>
        </w:rPr>
        <w:t xml:space="preserve">1.- DATOS </w:t>
      </w:r>
      <w:r w:rsidR="002F591B" w:rsidRPr="007956E3">
        <w:rPr>
          <w:rFonts w:ascii="Arial" w:eastAsia="Arial Unicode MS" w:hAnsi="Arial" w:cs="Arial"/>
          <w:b/>
          <w:lang w:val="es-UY"/>
        </w:rPr>
        <w:t>PERSONA FÍSICA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6E54DD" w:rsidRPr="00EA11A1" w:rsidTr="00EA11A1">
        <w:trPr>
          <w:trHeight w:val="416"/>
        </w:trPr>
        <w:tc>
          <w:tcPr>
            <w:tcW w:w="8897" w:type="dxa"/>
          </w:tcPr>
          <w:p w:rsidR="006E54DD" w:rsidRPr="00EA11A1" w:rsidRDefault="006E54DD" w:rsidP="00814CDD">
            <w:pPr>
              <w:rPr>
                <w:rFonts w:ascii="Arial" w:eastAsia="Arial Unicode MS" w:hAnsi="Arial" w:cs="Arial"/>
                <w:sz w:val="20"/>
                <w:szCs w:val="20"/>
                <w:lang w:val="es-UY"/>
              </w:rPr>
            </w:pPr>
            <w:r w:rsidRPr="00EA11A1">
              <w:rPr>
                <w:rFonts w:ascii="Arial" w:eastAsia="Arial Unicode MS" w:hAnsi="Arial" w:cs="Arial"/>
                <w:sz w:val="20"/>
                <w:szCs w:val="20"/>
                <w:lang w:val="es-UY"/>
              </w:rPr>
              <w:t>NOMBRE</w:t>
            </w:r>
            <w:r w:rsidR="007B7D4F" w:rsidRPr="00EA11A1">
              <w:rPr>
                <w:rFonts w:ascii="Arial" w:eastAsia="Arial Unicode MS" w:hAnsi="Arial" w:cs="Arial"/>
                <w:sz w:val="20"/>
                <w:szCs w:val="20"/>
                <w:lang w:val="es-UY"/>
              </w:rPr>
              <w:t>S</w:t>
            </w:r>
            <w:r w:rsidRPr="00EA11A1">
              <w:rPr>
                <w:rFonts w:ascii="Arial" w:eastAsia="Arial Unicode MS" w:hAnsi="Arial" w:cs="Arial"/>
                <w:sz w:val="20"/>
                <w:szCs w:val="20"/>
                <w:lang w:val="es-UY"/>
              </w:rPr>
              <w:t xml:space="preserve"> Y APELLIDOS COMPLETOS:</w:t>
            </w:r>
          </w:p>
          <w:p w:rsidR="006E54DD" w:rsidRPr="00EA11A1" w:rsidRDefault="006E54DD" w:rsidP="007956E3">
            <w:pPr>
              <w:rPr>
                <w:rFonts w:ascii="Arial" w:eastAsia="Arial Unicode MS" w:hAnsi="Arial" w:cs="Arial"/>
                <w:sz w:val="20"/>
                <w:szCs w:val="20"/>
                <w:lang w:val="es-UY"/>
              </w:rPr>
            </w:pPr>
          </w:p>
        </w:tc>
      </w:tr>
      <w:tr w:rsidR="007956E3" w:rsidRPr="007857EF" w:rsidTr="00EA11A1">
        <w:trPr>
          <w:trHeight w:val="516"/>
        </w:trPr>
        <w:tc>
          <w:tcPr>
            <w:tcW w:w="8897" w:type="dxa"/>
          </w:tcPr>
          <w:p w:rsidR="007956E3" w:rsidRPr="00EA11A1" w:rsidRDefault="007956E3" w:rsidP="007956E3">
            <w:pPr>
              <w:rPr>
                <w:rFonts w:ascii="Arial" w:eastAsia="Arial Unicode MS" w:hAnsi="Arial" w:cs="Arial"/>
                <w:sz w:val="20"/>
                <w:szCs w:val="20"/>
                <w:lang w:val="es-UY"/>
              </w:rPr>
            </w:pPr>
            <w:r w:rsidRPr="00EA11A1">
              <w:rPr>
                <w:rFonts w:ascii="Arial" w:eastAsia="Arial Unicode MS" w:hAnsi="Arial" w:cs="Arial"/>
                <w:sz w:val="20"/>
                <w:szCs w:val="20"/>
                <w:lang w:val="es-UY"/>
              </w:rPr>
              <w:t>FECHA Y LUGAR DE NACIMIENTO:</w:t>
            </w:r>
          </w:p>
          <w:p w:rsidR="007956E3" w:rsidRPr="00EA11A1" w:rsidRDefault="007956E3" w:rsidP="00814CDD">
            <w:pPr>
              <w:rPr>
                <w:rFonts w:ascii="Arial" w:eastAsia="Arial Unicode MS" w:hAnsi="Arial" w:cs="Arial"/>
                <w:sz w:val="20"/>
                <w:szCs w:val="20"/>
                <w:lang w:val="es-UY"/>
              </w:rPr>
            </w:pPr>
          </w:p>
        </w:tc>
      </w:tr>
      <w:tr w:rsidR="007956E3" w:rsidRPr="00EA11A1" w:rsidTr="00EA11A1">
        <w:trPr>
          <w:trHeight w:val="424"/>
        </w:trPr>
        <w:tc>
          <w:tcPr>
            <w:tcW w:w="8897" w:type="dxa"/>
          </w:tcPr>
          <w:p w:rsidR="007956E3" w:rsidRPr="00EA11A1" w:rsidRDefault="007956E3" w:rsidP="007956E3">
            <w:pPr>
              <w:rPr>
                <w:rFonts w:ascii="Arial" w:eastAsia="Arial Unicode MS" w:hAnsi="Arial" w:cs="Arial"/>
                <w:sz w:val="20"/>
                <w:szCs w:val="20"/>
                <w:lang w:val="es-UY"/>
              </w:rPr>
            </w:pPr>
            <w:r w:rsidRPr="00EA11A1">
              <w:rPr>
                <w:rFonts w:ascii="Arial" w:eastAsia="Arial Unicode MS" w:hAnsi="Arial" w:cs="Arial"/>
                <w:sz w:val="20"/>
                <w:szCs w:val="20"/>
                <w:lang w:val="es-UY"/>
              </w:rPr>
              <w:t>DOCUMENTO DE IDENTIDAD:</w:t>
            </w:r>
          </w:p>
          <w:p w:rsidR="007956E3" w:rsidRPr="00EA11A1" w:rsidRDefault="007956E3" w:rsidP="00814CDD">
            <w:pPr>
              <w:rPr>
                <w:rFonts w:ascii="Arial" w:eastAsia="Arial Unicode MS" w:hAnsi="Arial" w:cs="Arial"/>
                <w:sz w:val="20"/>
                <w:szCs w:val="20"/>
                <w:lang w:val="es-UY"/>
              </w:rPr>
            </w:pPr>
          </w:p>
        </w:tc>
      </w:tr>
      <w:tr w:rsidR="007956E3" w:rsidRPr="00EA11A1" w:rsidTr="00EA11A1">
        <w:trPr>
          <w:trHeight w:val="516"/>
        </w:trPr>
        <w:tc>
          <w:tcPr>
            <w:tcW w:w="8897" w:type="dxa"/>
          </w:tcPr>
          <w:p w:rsidR="007956E3" w:rsidRPr="00EA11A1" w:rsidRDefault="007956E3" w:rsidP="007956E3">
            <w:pPr>
              <w:rPr>
                <w:rFonts w:ascii="Arial" w:eastAsia="Arial Unicode MS" w:hAnsi="Arial" w:cs="Arial"/>
                <w:sz w:val="20"/>
                <w:szCs w:val="20"/>
                <w:lang w:val="es-UY"/>
              </w:rPr>
            </w:pPr>
            <w:r w:rsidRPr="00EA11A1">
              <w:rPr>
                <w:rFonts w:ascii="Arial" w:eastAsia="Arial Unicode MS" w:hAnsi="Arial" w:cs="Arial"/>
                <w:sz w:val="20"/>
                <w:szCs w:val="20"/>
                <w:lang w:val="es-UY"/>
              </w:rPr>
              <w:t>DOMICILIO:</w:t>
            </w:r>
          </w:p>
          <w:p w:rsidR="007956E3" w:rsidRPr="00EA11A1" w:rsidRDefault="007956E3" w:rsidP="00814CDD">
            <w:pPr>
              <w:rPr>
                <w:rFonts w:ascii="Arial" w:eastAsia="Arial Unicode MS" w:hAnsi="Arial" w:cs="Arial"/>
                <w:sz w:val="20"/>
                <w:szCs w:val="20"/>
                <w:lang w:val="es-UY"/>
              </w:rPr>
            </w:pPr>
          </w:p>
        </w:tc>
      </w:tr>
    </w:tbl>
    <w:p w:rsidR="00AD186E" w:rsidRDefault="001E01AD"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62336" behindDoc="0" locked="0" layoutInCell="1" allowOverlap="1">
                <wp:simplePos x="0" y="0"/>
                <wp:positionH relativeFrom="column">
                  <wp:posOffset>2139315</wp:posOffset>
                </wp:positionH>
                <wp:positionV relativeFrom="paragraph">
                  <wp:posOffset>1580515</wp:posOffset>
                </wp:positionV>
                <wp:extent cx="323850" cy="266700"/>
                <wp:effectExtent l="9525" t="5715" r="9525" b="13335"/>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97492" id="Rectangle 7" o:spid="_x0000_s1026" style="position:absolute;margin-left:168.45pt;margin-top:124.45pt;width:25.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"/>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5349240</wp:posOffset>
                </wp:positionH>
                <wp:positionV relativeFrom="paragraph">
                  <wp:posOffset>1580515</wp:posOffset>
                </wp:positionV>
                <wp:extent cx="323850" cy="266700"/>
                <wp:effectExtent l="9525" t="5715" r="9525"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03D3D" id="Rectangle 3" o:spid="_x0000_s1026" style="position:absolute;margin-left:421.2pt;margin-top:124.45pt;width:25.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"/>
            </w:pict>
          </mc:Fallback>
        </mc:AlternateContent>
      </w:r>
      <w:r w:rsidR="005A2687" w:rsidRPr="005A2687">
        <w:rPr>
          <w:rFonts w:ascii="Arial Unicode MS" w:eastAsia="Arial Unicode MS" w:hAnsi="Arial Unicode MS" w:cs="Arial Unicode MS"/>
          <w:b/>
          <w:lang w:val="es-UY"/>
        </w:rPr>
        <w:t>2-</w:t>
      </w:r>
      <w:r w:rsidR="005A2687">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ACTÚA A NO</w:t>
      </w:r>
      <w:r w:rsidR="005A2687">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EA11A1">
        <w:trPr>
          <w:trHeight w:val="421"/>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NOMBRES Y APELLIDOS COMPLETOS:</w:t>
            </w:r>
          </w:p>
          <w:p w:rsidR="007956E3" w:rsidRPr="00EA11A1" w:rsidRDefault="007956E3" w:rsidP="00333F1A">
            <w:pPr>
              <w:rPr>
                <w:rFonts w:ascii="Arial" w:eastAsia="Arial Unicode MS" w:hAnsi="Arial" w:cs="Arial"/>
                <w:sz w:val="20"/>
                <w:szCs w:val="20"/>
                <w:lang w:val="es-UY"/>
              </w:rPr>
            </w:pPr>
          </w:p>
        </w:tc>
      </w:tr>
      <w:tr w:rsidR="007956E3" w:rsidRPr="007857EF" w:rsidTr="00EA11A1">
        <w:trPr>
          <w:trHeight w:val="415"/>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FECHA Y LUGAR DE NACIMIENTO:</w:t>
            </w:r>
          </w:p>
          <w:p w:rsidR="007956E3" w:rsidRPr="00EA11A1" w:rsidRDefault="007956E3" w:rsidP="00333F1A">
            <w:pPr>
              <w:rPr>
                <w:rFonts w:ascii="Arial" w:eastAsia="Arial Unicode MS" w:hAnsi="Arial" w:cs="Arial"/>
                <w:sz w:val="20"/>
                <w:szCs w:val="20"/>
                <w:lang w:val="es-UY"/>
              </w:rPr>
            </w:pPr>
          </w:p>
        </w:tc>
      </w:tr>
      <w:tr w:rsidR="007956E3" w:rsidRPr="007956E3" w:rsidTr="00EA11A1">
        <w:trPr>
          <w:trHeight w:val="507"/>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DOCUMENTO DE IDENTIDAD:</w:t>
            </w:r>
          </w:p>
          <w:p w:rsidR="007956E3" w:rsidRPr="00EA11A1" w:rsidRDefault="007956E3" w:rsidP="00333F1A">
            <w:pPr>
              <w:rPr>
                <w:rFonts w:ascii="Arial" w:eastAsia="Arial Unicode MS" w:hAnsi="Arial" w:cs="Arial"/>
                <w:sz w:val="20"/>
                <w:szCs w:val="20"/>
                <w:lang w:val="es-UY"/>
              </w:rPr>
            </w:pPr>
          </w:p>
        </w:tc>
      </w:tr>
      <w:tr w:rsidR="007956E3" w:rsidRPr="007956E3" w:rsidTr="00EA11A1">
        <w:trPr>
          <w:trHeight w:val="415"/>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DOMICILIO:</w:t>
            </w:r>
          </w:p>
          <w:p w:rsidR="007956E3" w:rsidRPr="00EA11A1" w:rsidRDefault="007956E3" w:rsidP="00333F1A">
            <w:pPr>
              <w:rPr>
                <w:rFonts w:ascii="Arial" w:eastAsia="Arial Unicode MS" w:hAnsi="Arial" w:cs="Arial"/>
                <w:sz w:val="20"/>
                <w:szCs w:val="20"/>
                <w:lang w:val="es-UY"/>
              </w:rPr>
            </w:pPr>
          </w:p>
        </w:tc>
      </w:tr>
    </w:tbl>
    <w:p w:rsidR="004806DC" w:rsidRDefault="00840025" w:rsidP="004806DC">
      <w:pPr>
        <w:rPr>
          <w:rFonts w:ascii="Arial Unicode MS" w:eastAsia="Arial Unicode MS" w:hAnsi="Arial Unicode MS" w:cs="Arial Unicode MS"/>
          <w:lang w:val="es-UY"/>
        </w:rPr>
      </w:pPr>
      <w:r w:rsidRPr="00840025">
        <w:rPr>
          <w:rFonts w:ascii="Arial Unicode MS" w:eastAsia="Arial Unicode MS" w:hAnsi="Arial Unicode MS" w:cs="Arial Unicode MS"/>
          <w:b/>
          <w:lang w:val="es-UY"/>
        </w:rPr>
        <w:t xml:space="preserve">3.- </w:t>
      </w:r>
      <w:r w:rsidR="004806DC" w:rsidRPr="00840025">
        <w:rPr>
          <w:rFonts w:ascii="Arial Unicode MS" w:eastAsia="Arial Unicode MS" w:hAnsi="Arial Unicode MS" w:cs="Arial Unicode MS"/>
          <w:b/>
          <w:lang w:val="es-UY"/>
        </w:rPr>
        <w:t>BENEFICIARIO FINAL</w:t>
      </w:r>
      <w:r w:rsidR="00C96D3D">
        <w:rPr>
          <w:rStyle w:val="Refdenotaalpie"/>
          <w:rFonts w:ascii="Arial Unicode MS" w:eastAsia="Arial Unicode MS" w:hAnsi="Arial Unicode MS" w:cs="Arial Unicode MS"/>
          <w:lang w:val="es-UY"/>
        </w:rPr>
        <w:footnoteReference w:id="1"/>
      </w:r>
    </w:p>
    <w:p w:rsidR="006E54DD" w:rsidRDefault="001E01AD" w:rsidP="004806DC">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w:lastRenderedPageBreak/>
        <mc:AlternateContent>
          <mc:Choice Requires="wps">
            <w:drawing>
              <wp:anchor distT="0" distB="0" distL="114300" distR="114300" simplePos="0" relativeHeight="251661312" behindDoc="0" locked="0" layoutInCell="1" allowOverlap="1">
                <wp:simplePos x="0" y="0"/>
                <wp:positionH relativeFrom="column">
                  <wp:posOffset>5082540</wp:posOffset>
                </wp:positionH>
                <wp:positionV relativeFrom="paragraph">
                  <wp:posOffset>86360</wp:posOffset>
                </wp:positionV>
                <wp:extent cx="352425" cy="304800"/>
                <wp:effectExtent l="9525" t="5080" r="9525" b="1397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04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DF463" id="Rectangle 6" o:spid="_x0000_s1026" style="position:absolute;margin-left:400.2pt;margin-top:6.8pt;width:27.7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3360" behindDoc="0" locked="0" layoutInCell="1" allowOverlap="1">
                <wp:simplePos x="0" y="0"/>
                <wp:positionH relativeFrom="column">
                  <wp:posOffset>3710940</wp:posOffset>
                </wp:positionH>
                <wp:positionV relativeFrom="paragraph">
                  <wp:posOffset>73660</wp:posOffset>
                </wp:positionV>
                <wp:extent cx="352425" cy="304800"/>
                <wp:effectExtent l="9525" t="11430" r="9525" b="762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04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47DEEE" id="Rectangle 8" o:spid="_x0000_s1026" style="position:absolute;margin-left:292.2pt;margin-top:5.8pt;width:27.7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"/>
            </w:pict>
          </mc:Fallback>
        </mc:AlternateContent>
      </w:r>
      <w:r w:rsidR="00357647">
        <w:rPr>
          <w:rFonts w:ascii="Arial Unicode MS" w:eastAsia="Arial Unicode MS" w:hAnsi="Arial Unicode MS" w:cs="Arial Unicode MS"/>
          <w:lang w:val="es-UY"/>
        </w:rPr>
        <w:t>Usted</w:t>
      </w:r>
      <w:r w:rsidR="006E54DD">
        <w:rPr>
          <w:rFonts w:ascii="Arial Unicode MS" w:eastAsia="Arial Unicode MS" w:hAnsi="Arial Unicode MS" w:cs="Arial Unicode MS"/>
          <w:lang w:val="es-UY"/>
        </w:rPr>
        <w:t xml:space="preserve"> es el beneficiario final de esta operación:</w:t>
      </w:r>
      <w:r w:rsidR="00357647">
        <w:rPr>
          <w:rFonts w:ascii="Arial Unicode MS" w:eastAsia="Arial Unicode MS" w:hAnsi="Arial Unicode MS" w:cs="Arial Unicode MS"/>
          <w:lang w:val="es-UY"/>
        </w:rPr>
        <w:t xml:space="preserve">             </w:t>
      </w:r>
      <w:r w:rsidR="00357647" w:rsidRPr="007B7D4F">
        <w:rPr>
          <w:rFonts w:ascii="Arial Unicode MS" w:eastAsia="Arial Unicode MS" w:hAnsi="Arial Unicode MS" w:cs="Arial Unicode MS"/>
          <w:sz w:val="28"/>
          <w:szCs w:val="28"/>
          <w:lang w:val="es-UY"/>
        </w:rPr>
        <w:t>SI                     NO</w:t>
      </w:r>
    </w:p>
    <w:p w:rsidR="00340469" w:rsidRDefault="007B7D4F"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En caso de</w:t>
      </w:r>
      <w:r w:rsidR="00340469">
        <w:rPr>
          <w:rFonts w:ascii="Arial Unicode MS" w:eastAsia="Arial Unicode MS" w:hAnsi="Arial Unicode MS" w:cs="Arial Unicode MS"/>
          <w:lang w:val="es-UY"/>
        </w:rPr>
        <w:t xml:space="preserve"> que </w:t>
      </w:r>
      <w:r>
        <w:rPr>
          <w:rFonts w:ascii="Arial Unicode MS" w:eastAsia="Arial Unicode MS" w:hAnsi="Arial Unicode MS" w:cs="Arial Unicode MS"/>
          <w:lang w:val="es-UY"/>
        </w:rPr>
        <w:t>la respuesta sea NO</w:t>
      </w:r>
      <w:r w:rsidR="00EE72ED">
        <w:rPr>
          <w:rFonts w:ascii="Arial Unicode MS" w:eastAsia="Arial Unicode MS" w:hAnsi="Arial Unicode MS" w:cs="Arial Unicode MS"/>
          <w:lang w:val="es-UY"/>
        </w:rPr>
        <w:t>,</w:t>
      </w:r>
      <w:r>
        <w:rPr>
          <w:rFonts w:ascii="Arial Unicode MS" w:eastAsia="Arial Unicode MS" w:hAnsi="Arial Unicode MS" w:cs="Arial Unicode MS"/>
          <w:lang w:val="es-UY"/>
        </w:rPr>
        <w:t xml:space="preserve"> </w:t>
      </w:r>
      <w:r w:rsidR="00A45A8C">
        <w:rPr>
          <w:rFonts w:ascii="Arial Unicode MS" w:eastAsia="Arial Unicode MS" w:hAnsi="Arial Unicode MS" w:cs="Arial Unicode MS"/>
          <w:lang w:val="es-UY"/>
        </w:rPr>
        <w:t xml:space="preserve">complete los datos del </w:t>
      </w:r>
      <w:r w:rsidR="00340469">
        <w:rPr>
          <w:rFonts w:ascii="Arial Unicode MS" w:eastAsia="Arial Unicode MS" w:hAnsi="Arial Unicode MS" w:cs="Arial Unicode MS"/>
          <w:lang w:val="es-UY"/>
        </w:rPr>
        <w:t>beneficiario final</w:t>
      </w:r>
      <w:r w:rsidR="00B437AA">
        <w:rPr>
          <w:rFonts w:ascii="Arial Unicode MS" w:eastAsia="Arial Unicode MS" w:hAnsi="Arial Unicode MS" w:cs="Arial Unicode MS"/>
          <w:lang w:val="es-UY"/>
        </w:rPr>
        <w:t xml:space="preserve"> de la </w:t>
      </w:r>
      <w:r w:rsidR="00B437AA" w:rsidRPr="00501A53">
        <w:rPr>
          <w:rFonts w:ascii="Arial Unicode MS" w:eastAsia="Arial Unicode MS" w:hAnsi="Arial Unicode MS" w:cs="Arial Unicode MS"/>
          <w:lang w:val="es-UY"/>
        </w:rPr>
        <w:t xml:space="preserve">operación </w:t>
      </w:r>
      <w:r w:rsidR="00A45A8C" w:rsidRPr="00501A53">
        <w:rPr>
          <w:rFonts w:ascii="Arial Unicode MS" w:eastAsia="Arial Unicode MS" w:hAnsi="Arial Unicode MS" w:cs="Arial Unicode MS"/>
          <w:lang w:val="es-UY"/>
        </w:rPr>
        <w:t xml:space="preserve">en </w:t>
      </w:r>
      <w:r w:rsidRPr="00501A53">
        <w:rPr>
          <w:rFonts w:ascii="Arial Unicode MS" w:eastAsia="Arial Unicode MS" w:hAnsi="Arial Unicode MS" w:cs="Arial Unicode MS"/>
          <w:lang w:val="es-UY"/>
        </w:rPr>
        <w:t>el cuadro siguiente</w:t>
      </w:r>
      <w:r>
        <w:rPr>
          <w:rFonts w:ascii="Arial Unicode MS" w:eastAsia="Arial Unicode MS" w:hAnsi="Arial Unicode MS" w:cs="Arial Unicode MS"/>
          <w:lang w:val="es-UY"/>
        </w:rPr>
        <w:t>:</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EA11A1">
        <w:trPr>
          <w:trHeight w:val="560"/>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NOMBRES Y APELLIDOS COMPLETOS:</w:t>
            </w:r>
          </w:p>
        </w:tc>
      </w:tr>
      <w:tr w:rsidR="007956E3" w:rsidRPr="007857EF" w:rsidTr="00EA11A1">
        <w:trPr>
          <w:trHeight w:val="553"/>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FECHA Y LUGAR DE NACIMIENTO:</w:t>
            </w:r>
          </w:p>
          <w:p w:rsidR="007956E3" w:rsidRPr="00EA11A1" w:rsidRDefault="007956E3" w:rsidP="00333F1A">
            <w:pPr>
              <w:rPr>
                <w:rFonts w:ascii="Arial" w:eastAsia="Arial Unicode MS" w:hAnsi="Arial" w:cs="Arial"/>
                <w:sz w:val="20"/>
                <w:szCs w:val="20"/>
                <w:lang w:val="es-UY"/>
              </w:rPr>
            </w:pPr>
          </w:p>
        </w:tc>
      </w:tr>
      <w:tr w:rsidR="007956E3" w:rsidRPr="007956E3" w:rsidTr="00EA11A1">
        <w:trPr>
          <w:trHeight w:val="547"/>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DOCUMENTO DE IDENTIDAD:</w:t>
            </w:r>
          </w:p>
          <w:p w:rsidR="007956E3" w:rsidRPr="00EA11A1" w:rsidRDefault="007956E3" w:rsidP="00333F1A">
            <w:pPr>
              <w:rPr>
                <w:rFonts w:ascii="Arial" w:eastAsia="Arial Unicode MS" w:hAnsi="Arial" w:cs="Arial"/>
                <w:sz w:val="20"/>
                <w:szCs w:val="20"/>
                <w:lang w:val="es-UY"/>
              </w:rPr>
            </w:pPr>
          </w:p>
        </w:tc>
      </w:tr>
      <w:tr w:rsidR="007956E3" w:rsidRPr="007956E3" w:rsidTr="00EA11A1">
        <w:trPr>
          <w:trHeight w:val="570"/>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DOMICILIO:</w:t>
            </w:r>
          </w:p>
        </w:tc>
      </w:tr>
    </w:tbl>
    <w:p w:rsidR="0027593B" w:rsidRDefault="0027593B" w:rsidP="006F3AD4">
      <w:pPr>
        <w:jc w:val="center"/>
        <w:rPr>
          <w:rFonts w:ascii="Arial Unicode MS" w:eastAsia="Arial Unicode MS" w:hAnsi="Arial Unicode MS" w:cs="Arial Unicode MS"/>
          <w:b/>
          <w:u w:val="single"/>
          <w:lang w:val="es-UY"/>
        </w:rPr>
      </w:pPr>
    </w:p>
    <w:p w:rsidR="0027593B" w:rsidRDefault="0027593B" w:rsidP="0027593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Fecha:</w:t>
      </w:r>
    </w:p>
    <w:p w:rsidR="0027593B" w:rsidRDefault="0027593B" w:rsidP="0027593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27593B" w:rsidRDefault="0027593B" w:rsidP="0027593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27593B" w:rsidRDefault="0027593B" w:rsidP="006F3AD4">
      <w:pPr>
        <w:jc w:val="center"/>
        <w:rPr>
          <w:rFonts w:ascii="Arial Unicode MS" w:eastAsia="Arial Unicode MS" w:hAnsi="Arial Unicode MS" w:cs="Arial Unicode MS"/>
          <w:b/>
          <w:u w:val="single"/>
          <w:lang w:val="es-UY"/>
        </w:rPr>
      </w:pPr>
    </w:p>
    <w:p w:rsidR="002D6397" w:rsidRDefault="002D6397" w:rsidP="006F3AD4">
      <w:pPr>
        <w:jc w:val="center"/>
        <w:rPr>
          <w:rFonts w:ascii="Arial Unicode MS" w:eastAsia="Arial Unicode MS" w:hAnsi="Arial Unicode MS" w:cs="Arial Unicode MS"/>
          <w:b/>
          <w:u w:val="single"/>
          <w:lang w:val="es-UY"/>
        </w:rPr>
      </w:pPr>
    </w:p>
    <w:p w:rsidR="00501A53" w:rsidRPr="006F3AD4" w:rsidRDefault="00E178DA" w:rsidP="006F3AD4">
      <w:pPr>
        <w:jc w:val="center"/>
        <w:rPr>
          <w:rFonts w:ascii="Arial Unicode MS" w:eastAsia="Arial Unicode MS" w:hAnsi="Arial Unicode MS" w:cs="Arial Unicode MS"/>
          <w:b/>
          <w:u w:val="single"/>
          <w:lang w:val="es-UY"/>
        </w:rPr>
      </w:pPr>
      <w:bookmarkStart w:id="0" w:name="_GoBack"/>
      <w:bookmarkEnd w:id="0"/>
      <w:r w:rsidRPr="00840025">
        <w:rPr>
          <w:rFonts w:ascii="Arial Unicode MS" w:eastAsia="Arial Unicode MS" w:hAnsi="Arial Unicode MS" w:cs="Arial Unicode MS"/>
          <w:b/>
          <w:u w:val="single"/>
          <w:lang w:val="es-UY"/>
        </w:rPr>
        <w:t xml:space="preserve">INFORMACIÓN EXCLUSIVA DEL </w:t>
      </w:r>
      <w:r w:rsidR="00804F3B">
        <w:rPr>
          <w:rFonts w:ascii="Arial Unicode MS" w:eastAsia="Arial Unicode MS" w:hAnsi="Arial Unicode MS" w:cs="Arial Unicode MS"/>
          <w:b/>
          <w:u w:val="single"/>
          <w:lang w:val="es-UY"/>
        </w:rPr>
        <w:t>COMERCIANTE</w:t>
      </w:r>
      <w:r w:rsidR="00001C19">
        <w:rPr>
          <w:rStyle w:val="Refdenotaalpie"/>
          <w:rFonts w:ascii="Arial Unicode MS" w:eastAsia="Arial Unicode MS" w:hAnsi="Arial Unicode MS" w:cs="Arial Unicode MS"/>
          <w:b/>
          <w:u w:val="single"/>
          <w:lang w:val="es-UY"/>
        </w:rPr>
        <w:footnoteReference w:id="2"/>
      </w:r>
      <w:r w:rsidRPr="00840025">
        <w:rPr>
          <w:rFonts w:ascii="Arial Unicode MS" w:eastAsia="Arial Unicode MS" w:hAnsi="Arial Unicode MS" w:cs="Arial Unicode MS"/>
          <w:b/>
          <w:u w:val="single"/>
          <w:lang w:val="es-UY"/>
        </w:rPr>
        <w:t>:</w:t>
      </w:r>
    </w:p>
    <w:p w:rsidR="00EA43FC" w:rsidRPr="00501A53" w:rsidRDefault="00EA43FC" w:rsidP="00501A53">
      <w:pPr>
        <w:pStyle w:val="Prrafodelista"/>
        <w:numPr>
          <w:ilvl w:val="0"/>
          <w:numId w:val="1"/>
        </w:numPr>
        <w:rPr>
          <w:rFonts w:ascii="Arial Unicode MS" w:eastAsia="Arial Unicode MS" w:hAnsi="Arial Unicode MS" w:cs="Arial Unicode MS"/>
          <w:lang w:val="es-UY"/>
        </w:rPr>
      </w:pPr>
      <w:r w:rsidRPr="00501A53">
        <w:rPr>
          <w:rFonts w:ascii="Arial Unicode MS" w:eastAsia="Arial Unicode MS" w:hAnsi="Arial Unicode MS" w:cs="Arial Unicode MS"/>
          <w:lang w:val="es-UY"/>
        </w:rPr>
        <w:t xml:space="preserve">Verifique las listas del Consejo de Seguridad de Naciones Unidas, </w:t>
      </w:r>
      <w:r w:rsidR="00E178DA" w:rsidRPr="00501A53">
        <w:rPr>
          <w:rFonts w:ascii="Arial Unicode MS" w:eastAsia="Arial Unicode MS" w:hAnsi="Arial Unicode MS" w:cs="Arial Unicode MS"/>
          <w:lang w:val="es-UY"/>
        </w:rPr>
        <w:t xml:space="preserve">seleccionando el </w:t>
      </w:r>
      <w:r w:rsidRPr="00501A53">
        <w:rPr>
          <w:rFonts w:ascii="Arial Unicode MS" w:eastAsia="Arial Unicode MS" w:hAnsi="Arial Unicode MS" w:cs="Arial Unicode MS"/>
          <w:lang w:val="es-UY"/>
        </w:rPr>
        <w:t>siguiente</w:t>
      </w:r>
      <w:r w:rsidR="00E178DA" w:rsidRPr="00501A53">
        <w:rPr>
          <w:rFonts w:ascii="Arial Unicode MS" w:eastAsia="Arial Unicode MS" w:hAnsi="Arial Unicode MS" w:cs="Arial Unicode MS"/>
          <w:lang w:val="es-UY"/>
        </w:rPr>
        <w:t xml:space="preserve"> link</w:t>
      </w:r>
      <w:r w:rsidRPr="00501A53">
        <w:rPr>
          <w:rFonts w:ascii="Arial Unicode MS" w:eastAsia="Arial Unicode MS" w:hAnsi="Arial Unicode MS" w:cs="Arial Unicode MS"/>
          <w:lang w:val="es-UY"/>
        </w:rPr>
        <w:t>:</w:t>
      </w:r>
    </w:p>
    <w:p w:rsidR="00B1255F" w:rsidRPr="00BC4ED5" w:rsidRDefault="00584BD4" w:rsidP="00B1255F">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284770" w:rsidRDefault="00B1255F" w:rsidP="00F149A5">
      <w:pPr>
        <w:pStyle w:val="Prrafodelista"/>
        <w:numPr>
          <w:ilvl w:val="0"/>
          <w:numId w:val="3"/>
        </w:numPr>
        <w:rPr>
          <w:rFonts w:ascii="Arial Unicode MS" w:eastAsia="Arial Unicode MS" w:hAnsi="Arial Unicode MS" w:cs="Arial Unicode MS"/>
          <w:sz w:val="14"/>
          <w:szCs w:val="14"/>
          <w:lang w:val="es-UY"/>
        </w:rPr>
      </w:pPr>
      <w:r w:rsidRPr="002D6397">
        <w:rPr>
          <w:rFonts w:ascii="Arial Unicode MS" w:eastAsia="Arial Unicode MS" w:hAnsi="Arial Unicode MS" w:cs="Arial Unicode MS"/>
          <w:sz w:val="14"/>
          <w:szCs w:val="14"/>
          <w:lang w:val="es-UY"/>
        </w:rPr>
        <w:t>Se recuerda que se debe conservar la documentación respaldante de dicha verificación</w:t>
      </w:r>
      <w:r w:rsidR="00056FEB" w:rsidRPr="002D6397">
        <w:rPr>
          <w:rFonts w:ascii="Arial Unicode MS" w:eastAsia="Arial Unicode MS" w:hAnsi="Arial Unicode MS" w:cs="Arial Unicode MS"/>
          <w:sz w:val="14"/>
          <w:szCs w:val="14"/>
          <w:lang w:val="es-UY"/>
        </w:rPr>
        <w:t>, por el plazo de 5 años</w:t>
      </w:r>
      <w:r w:rsidRPr="002D6397">
        <w:rPr>
          <w:rFonts w:ascii="Arial Unicode MS" w:eastAsia="Arial Unicode MS" w:hAnsi="Arial Unicode MS" w:cs="Arial Unicode MS"/>
          <w:sz w:val="14"/>
          <w:szCs w:val="14"/>
          <w:lang w:val="es-UY"/>
        </w:rPr>
        <w:t>.</w:t>
      </w:r>
    </w:p>
    <w:p w:rsidR="002D6397" w:rsidRDefault="002D6397" w:rsidP="002D6397">
      <w:pPr>
        <w:pStyle w:val="Prrafodelista"/>
        <w:spacing w:line="276" w:lineRule="auto"/>
        <w:ind w:left="1440"/>
        <w:rPr>
          <w:rFonts w:ascii="Arial Unicode MS" w:eastAsia="Arial Unicode MS" w:hAnsi="Arial Unicode MS" w:cs="Arial Unicode MS"/>
          <w:lang w:val="es-UY"/>
        </w:rPr>
      </w:pPr>
    </w:p>
    <w:p w:rsidR="002D6397" w:rsidRPr="00602750" w:rsidRDefault="002D6397" w:rsidP="002D6397">
      <w:pPr>
        <w:pStyle w:val="Prrafodelista"/>
        <w:numPr>
          <w:ilvl w:val="0"/>
          <w:numId w:val="1"/>
        </w:numPr>
        <w:spacing w:line="276" w:lineRule="auto"/>
        <w:rPr>
          <w:rFonts w:ascii="Arial Unicode MS" w:eastAsia="Arial Unicode MS" w:hAnsi="Arial Unicode MS" w:cs="Arial Unicode MS"/>
          <w:lang w:val="es-UY"/>
        </w:rPr>
      </w:pPr>
      <w:r w:rsidRPr="001A094D">
        <w:rPr>
          <w:rFonts w:ascii="Arial Unicode MS" w:eastAsia="Arial Unicode MS" w:hAnsi="Arial Unicode MS" w:cs="Arial Unicode MS"/>
          <w:lang w:val="es-UY"/>
        </w:rPr>
        <w:lastRenderedPageBreak/>
        <w:t>Seleccione la o las opciones que corresponda:</w:t>
      </w:r>
    </w:p>
    <w:tbl>
      <w:tblPr>
        <w:tblStyle w:val="Tablaconcuadrcula"/>
        <w:tblW w:w="0" w:type="auto"/>
        <w:tblInd w:w="1242" w:type="dxa"/>
        <w:tblLook w:val="04A0" w:firstRow="1" w:lastRow="0" w:firstColumn="1" w:lastColumn="0" w:noHBand="0" w:noVBand="1"/>
      </w:tblPr>
      <w:tblGrid>
        <w:gridCol w:w="4678"/>
        <w:gridCol w:w="851"/>
      </w:tblGrid>
      <w:tr w:rsidR="002D6397" w:rsidRPr="007857EF" w:rsidTr="005E5DDD">
        <w:tc>
          <w:tcPr>
            <w:tcW w:w="4678" w:type="dxa"/>
          </w:tcPr>
          <w:p w:rsidR="002D6397" w:rsidRDefault="002D6397" w:rsidP="005E5DDD">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2D6397" w:rsidRDefault="002D6397" w:rsidP="005E5DDD">
            <w:pPr>
              <w:pStyle w:val="Prrafodelista"/>
              <w:ind w:left="0"/>
              <w:rPr>
                <w:rFonts w:ascii="Arial Unicode MS" w:eastAsia="Arial Unicode MS" w:hAnsi="Arial Unicode MS" w:cs="Arial Unicode MS"/>
                <w:lang w:val="es-UY"/>
              </w:rPr>
            </w:pPr>
          </w:p>
        </w:tc>
      </w:tr>
      <w:tr w:rsidR="002D6397" w:rsidRPr="007857EF" w:rsidTr="005E5DDD">
        <w:tc>
          <w:tcPr>
            <w:tcW w:w="4678" w:type="dxa"/>
          </w:tcPr>
          <w:p w:rsidR="002D6397" w:rsidRDefault="002D6397" w:rsidP="005E5DDD">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2D6397" w:rsidRDefault="002D6397" w:rsidP="005E5DDD">
            <w:pPr>
              <w:pStyle w:val="Prrafodelista"/>
              <w:ind w:left="0"/>
              <w:rPr>
                <w:rFonts w:ascii="Arial Unicode MS" w:eastAsia="Arial Unicode MS" w:hAnsi="Arial Unicode MS" w:cs="Arial Unicode MS"/>
                <w:lang w:val="es-UY"/>
              </w:rPr>
            </w:pPr>
          </w:p>
        </w:tc>
      </w:tr>
      <w:tr w:rsidR="002D6397" w:rsidRPr="007857EF" w:rsidTr="005E5DDD">
        <w:tc>
          <w:tcPr>
            <w:tcW w:w="4678" w:type="dxa"/>
          </w:tcPr>
          <w:p w:rsidR="002D6397" w:rsidRDefault="002D6397" w:rsidP="005E5DDD">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2D6397" w:rsidRDefault="002D6397" w:rsidP="005E5DDD">
            <w:pPr>
              <w:pStyle w:val="Prrafodelista"/>
              <w:ind w:left="0"/>
              <w:rPr>
                <w:rFonts w:ascii="Arial Unicode MS" w:eastAsia="Arial Unicode MS" w:hAnsi="Arial Unicode MS" w:cs="Arial Unicode MS"/>
                <w:lang w:val="es-UY"/>
              </w:rPr>
            </w:pPr>
          </w:p>
        </w:tc>
      </w:tr>
    </w:tbl>
    <w:p w:rsidR="002D6397" w:rsidRDefault="002D6397" w:rsidP="002D6397">
      <w:pPr>
        <w:spacing w:line="276" w:lineRule="auto"/>
        <w:rPr>
          <w:rStyle w:val="Textoennegrita"/>
          <w:rFonts w:ascii="Arial" w:eastAsia="Arial Unicode MS" w:hAnsi="Arial" w:cs="Arial"/>
          <w:b w:val="0"/>
          <w:iCs/>
          <w:color w:val="000000"/>
          <w:sz w:val="20"/>
          <w:szCs w:val="20"/>
          <w:shd w:val="clear" w:color="auto" w:fill="FFFFFF"/>
          <w:lang w:val="es-UY"/>
        </w:rPr>
      </w:pPr>
    </w:p>
    <w:p w:rsidR="007857EF" w:rsidRDefault="007857EF" w:rsidP="007857EF">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t>OBSERVACIONES:________________________________________________________________________________________________________________________________________________________________________________________________</w:t>
      </w:r>
    </w:p>
    <w:p w:rsidR="002D6397" w:rsidRDefault="002D6397" w:rsidP="002D6397">
      <w:pPr>
        <w:spacing w:line="276" w:lineRule="auto"/>
        <w:rPr>
          <w:rStyle w:val="Textoennegrita"/>
          <w:rFonts w:ascii="Arial" w:eastAsia="Arial Unicode MS" w:hAnsi="Arial" w:cs="Arial"/>
          <w:b w:val="0"/>
          <w:iCs/>
          <w:color w:val="000000"/>
          <w:sz w:val="20"/>
          <w:szCs w:val="20"/>
          <w:shd w:val="clear" w:color="auto" w:fill="FFFFFF"/>
          <w:lang w:val="es-UY"/>
        </w:rPr>
      </w:pPr>
    </w:p>
    <w:p w:rsidR="002D6397" w:rsidRDefault="002D6397" w:rsidP="002D6397">
      <w:pPr>
        <w:spacing w:line="276" w:lineRule="auto"/>
        <w:rPr>
          <w:rFonts w:ascii="Arial" w:eastAsia="Arial Unicode MS" w:hAnsi="Arial" w:cs="Arial"/>
          <w:sz w:val="20"/>
          <w:szCs w:val="20"/>
          <w:lang w:val="es-UY"/>
        </w:rPr>
      </w:pPr>
      <w:r w:rsidRPr="001470C9">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Pr>
          <w:rStyle w:val="Textoennegrita"/>
          <w:rFonts w:ascii="Arial" w:eastAsia="Arial Unicode MS" w:hAnsi="Arial" w:cs="Arial"/>
          <w:b w:val="0"/>
          <w:iCs/>
          <w:color w:val="000000"/>
          <w:sz w:val="20"/>
          <w:szCs w:val="20"/>
          <w:shd w:val="clear" w:color="auto" w:fill="FFFFFF"/>
          <w:lang w:val="es-UY"/>
        </w:rPr>
        <w:t>s</w:t>
      </w:r>
      <w:r w:rsidRPr="001470C9">
        <w:rPr>
          <w:rStyle w:val="Textoennegrita"/>
          <w:rFonts w:ascii="Arial" w:eastAsia="Arial Unicode MS" w:hAnsi="Arial" w:cs="Arial"/>
          <w:b w:val="0"/>
          <w:iCs/>
          <w:color w:val="000000"/>
          <w:sz w:val="20"/>
          <w:szCs w:val="20"/>
          <w:shd w:val="clear" w:color="auto" w:fill="FFFFFF"/>
          <w:lang w:val="es-UY"/>
        </w:rPr>
        <w:t xml:space="preserve">ujeto </w:t>
      </w:r>
      <w:r>
        <w:rPr>
          <w:rStyle w:val="Textoennegrita"/>
          <w:rFonts w:ascii="Arial" w:eastAsia="Arial Unicode MS" w:hAnsi="Arial" w:cs="Arial"/>
          <w:b w:val="0"/>
          <w:iCs/>
          <w:color w:val="000000"/>
          <w:sz w:val="20"/>
          <w:szCs w:val="20"/>
          <w:shd w:val="clear" w:color="auto" w:fill="FFFFFF"/>
          <w:lang w:val="es-UY"/>
        </w:rPr>
        <w:t>o</w:t>
      </w:r>
      <w:r w:rsidRPr="001470C9">
        <w:rPr>
          <w:rStyle w:val="Textoennegrita"/>
          <w:rFonts w:ascii="Arial" w:eastAsia="Arial Unicode MS" w:hAnsi="Arial" w:cs="Arial"/>
          <w:b w:val="0"/>
          <w:iCs/>
          <w:color w:val="000000"/>
          <w:sz w:val="20"/>
          <w:szCs w:val="20"/>
          <w:shd w:val="clear" w:color="auto" w:fill="FFFFFF"/>
          <w:lang w:val="es-UY"/>
        </w:rPr>
        <w:t>bligado de realizar</w:t>
      </w:r>
      <w:r>
        <w:rPr>
          <w:rStyle w:val="Textoennegrita"/>
          <w:rFonts w:ascii="Arial" w:eastAsia="Arial Unicode MS" w:hAnsi="Arial" w:cs="Arial"/>
          <w:b w:val="0"/>
          <w:iCs/>
          <w:color w:val="000000"/>
          <w:sz w:val="20"/>
          <w:szCs w:val="20"/>
          <w:shd w:val="clear" w:color="auto" w:fill="FFFFFF"/>
          <w:lang w:val="es-UY"/>
        </w:rPr>
        <w:t xml:space="preserve"> previamente</w:t>
      </w:r>
      <w:r w:rsidRPr="001470C9">
        <w:rPr>
          <w:rStyle w:val="Textoennegrita"/>
          <w:rFonts w:ascii="Arial" w:eastAsia="Arial Unicode MS" w:hAnsi="Arial" w:cs="Arial"/>
          <w:b w:val="0"/>
          <w:iCs/>
          <w:color w:val="000000"/>
          <w:sz w:val="20"/>
          <w:szCs w:val="20"/>
          <w:shd w:val="clear" w:color="auto" w:fill="FFFFFF"/>
          <w:lang w:val="es-UY"/>
        </w:rPr>
        <w:t xml:space="preserve"> el correspondiente análisis de riego de la operación en la que interviene y de </w:t>
      </w:r>
      <w:r w:rsidRPr="00583334">
        <w:rPr>
          <w:rFonts w:ascii="Arial" w:eastAsia="Arial Unicode MS" w:hAnsi="Arial" w:cs="Arial"/>
          <w:bCs/>
          <w:iCs/>
          <w:color w:val="000000"/>
          <w:sz w:val="20"/>
          <w:szCs w:val="20"/>
          <w:shd w:val="clear" w:color="auto" w:fill="FFFFFF"/>
          <w:lang w:val="es-UY"/>
        </w:rPr>
        <w:t xml:space="preserve">cumplir con todas las obligaciones </w:t>
      </w:r>
      <w:r w:rsidRPr="001470C9">
        <w:rPr>
          <w:rStyle w:val="Textoennegrita"/>
          <w:rFonts w:ascii="Arial" w:eastAsia="Arial Unicode MS" w:hAnsi="Arial" w:cs="Arial"/>
          <w:b w:val="0"/>
          <w:iCs/>
          <w:color w:val="000000"/>
          <w:sz w:val="20"/>
          <w:szCs w:val="20"/>
          <w:shd w:val="clear" w:color="auto" w:fill="FFFFFF"/>
          <w:lang w:val="es-UY"/>
        </w:rPr>
        <w:t>que exige la normativa vigente</w:t>
      </w:r>
      <w:r w:rsidRPr="001470C9">
        <w:rPr>
          <w:rStyle w:val="nfasis"/>
          <w:rFonts w:ascii="Arial" w:eastAsia="Arial Unicode MS" w:hAnsi="Arial" w:cs="Arial"/>
          <w:color w:val="000000"/>
          <w:sz w:val="20"/>
          <w:szCs w:val="20"/>
          <w:shd w:val="clear" w:color="auto" w:fill="FFFFFF"/>
          <w:lang w:val="es-UY"/>
        </w:rPr>
        <w:t>.</w:t>
      </w:r>
    </w:p>
    <w:p w:rsidR="002D6397" w:rsidRPr="00055F84" w:rsidRDefault="002D6397" w:rsidP="002D6397">
      <w:pPr>
        <w:tabs>
          <w:tab w:val="left" w:pos="1365"/>
        </w:tabs>
        <w:rPr>
          <w:lang w:val="es-UY"/>
        </w:rPr>
      </w:pPr>
    </w:p>
    <w:p w:rsidR="002D6397" w:rsidRPr="002D6397" w:rsidRDefault="002D6397" w:rsidP="002D6397">
      <w:pPr>
        <w:pStyle w:val="Prrafodelista"/>
        <w:ind w:left="426" w:firstLine="1014"/>
        <w:rPr>
          <w:rFonts w:ascii="Arial Unicode MS" w:eastAsia="Arial Unicode MS" w:hAnsi="Arial Unicode MS" w:cs="Arial Unicode MS"/>
          <w:sz w:val="14"/>
          <w:szCs w:val="14"/>
          <w:lang w:val="es-UY"/>
        </w:rPr>
      </w:pPr>
    </w:p>
    <w:sectPr w:rsidR="002D6397" w:rsidRPr="002D6397"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415" w:rsidRDefault="00EB5415" w:rsidP="00C96D3D">
      <w:pPr>
        <w:spacing w:line="240" w:lineRule="auto"/>
      </w:pPr>
      <w:r>
        <w:separator/>
      </w:r>
    </w:p>
  </w:endnote>
  <w:endnote w:type="continuationSeparator" w:id="0">
    <w:p w:rsidR="00EB5415" w:rsidRDefault="00EB5415"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7"/>
      <w:docPartObj>
        <w:docPartGallery w:val="Page Numbers (Bottom of Page)"/>
        <w:docPartUnique/>
      </w:docPartObj>
    </w:sdtPr>
    <w:sdtEndPr/>
    <w:sdtContent>
      <w:p w:rsidR="00CB5E85" w:rsidRDefault="00EB5415">
        <w:pPr>
          <w:pStyle w:val="Piedepgina"/>
          <w:jc w:val="right"/>
        </w:pPr>
        <w:r>
          <w:fldChar w:fldCharType="begin"/>
        </w:r>
        <w:r>
          <w:instrText xml:space="preserve"> PAGE   \* MERGEFORMAT </w:instrText>
        </w:r>
        <w:r>
          <w:fldChar w:fldCharType="separate"/>
        </w:r>
        <w:r w:rsidR="001E01AD">
          <w:rPr>
            <w:noProof/>
          </w:rPr>
          <w:t>3</w:t>
        </w:r>
        <w:r>
          <w:rPr>
            <w:noProof/>
          </w:rPr>
          <w:fldChar w:fldCharType="end"/>
        </w:r>
      </w:p>
    </w:sdtContent>
  </w:sdt>
  <w:p w:rsidR="00CB5E85" w:rsidRDefault="00CB5E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415" w:rsidRDefault="00EB5415" w:rsidP="00C96D3D">
      <w:pPr>
        <w:spacing w:line="240" w:lineRule="auto"/>
      </w:pPr>
      <w:r>
        <w:separator/>
      </w:r>
    </w:p>
  </w:footnote>
  <w:footnote w:type="continuationSeparator" w:id="0">
    <w:p w:rsidR="00EB5415" w:rsidRDefault="00EB5415" w:rsidP="00C96D3D">
      <w:pPr>
        <w:spacing w:line="240" w:lineRule="auto"/>
      </w:pPr>
      <w:r>
        <w:continuationSeparator/>
      </w:r>
    </w:p>
  </w:footnote>
  <w:footnote w:id="1">
    <w:p w:rsidR="00C96D3D" w:rsidRPr="002D6397" w:rsidRDefault="00C96D3D">
      <w:pPr>
        <w:pStyle w:val="Textonotapie"/>
        <w:rPr>
          <w:lang w:val="es-UY"/>
        </w:rPr>
      </w:pPr>
      <w:r>
        <w:rPr>
          <w:rStyle w:val="Refdenotaalpie"/>
        </w:rPr>
        <w:footnoteRef/>
      </w:r>
      <w:r w:rsidRPr="00C96D3D">
        <w:rPr>
          <w:lang w:val="es-UY"/>
        </w:rPr>
        <w:t xml:space="preserve"> </w:t>
      </w:r>
      <w:r>
        <w:rPr>
          <w:lang w:val="es-UY"/>
        </w:rPr>
        <w:t xml:space="preserve">El literal C) del artículo 11 del Decreto 379/018 establece que se entiende por </w:t>
      </w:r>
      <w:r w:rsidR="009069F5">
        <w:rPr>
          <w:lang w:val="es-UY"/>
        </w:rPr>
        <w:t>beneficiario final a la persona</w:t>
      </w:r>
      <w:r>
        <w:rPr>
          <w:lang w:val="es-UY"/>
        </w:rPr>
        <w:t xml:space="preserve">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w:t>
      </w:r>
      <w:r w:rsidRPr="002D6397">
        <w:rPr>
          <w:lang w:val="es-UY"/>
        </w:rPr>
        <w:t xml:space="preserve">Se entenderá también por beneficiario final a la persona física que aporta los fondos para realizar una operación o en cuya representación se lleva a cabo una operación.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070117" w:rsidRPr="00C96D3D" w:rsidRDefault="00070117">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F149A5" w:rsidRPr="00F149A5">
        <w:rPr>
          <w:lang w:val="es-UY"/>
        </w:rPr>
        <w:t xml:space="preserve"> </w:t>
      </w:r>
      <w:r w:rsidR="00F149A5">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footnote>
  <w:footnote w:id="2">
    <w:p w:rsidR="00001C19" w:rsidRPr="00001C19" w:rsidRDefault="00001C19">
      <w:pPr>
        <w:pStyle w:val="Textonotapie"/>
        <w:rPr>
          <w:lang w:val="es-UY"/>
        </w:rPr>
      </w:pPr>
      <w:r w:rsidRPr="00560296">
        <w:rPr>
          <w:rStyle w:val="Refdenotaalpie"/>
        </w:rPr>
        <w:footnoteRef/>
      </w:r>
      <w:r w:rsidRPr="00560296">
        <w:rPr>
          <w:lang w:val="es-UY"/>
        </w:rPr>
        <w:t xml:space="preserve"> De acuerdo a</w:t>
      </w:r>
      <w:r w:rsidR="00804F3B">
        <w:rPr>
          <w:lang w:val="es-UY"/>
        </w:rPr>
        <w:t xml:space="preserve"> lo establecido en el artículo 64</w:t>
      </w:r>
      <w:r w:rsidRPr="00560296">
        <w:rPr>
          <w:lang w:val="es-UY"/>
        </w:rPr>
        <w:t xml:space="preserve"> del Decreto 379/018</w:t>
      </w:r>
      <w:r w:rsidR="00B716B2" w:rsidRPr="00560296">
        <w:rPr>
          <w:lang w:val="es-UY"/>
        </w:rPr>
        <w:t xml:space="preserve">, </w:t>
      </w:r>
      <w:r w:rsidR="00804F3B">
        <w:rPr>
          <w:lang w:val="es-UY"/>
        </w:rPr>
        <w:t xml:space="preserve">las personas físicas o jurídicas dedicadas a la intermediación o mediación en operaciones de compraventa de antigüedades, obras de arte, y metales y piedras preciosas, aplicarán los procedimientos de </w:t>
      </w:r>
      <w:r w:rsidR="00AD4846">
        <w:rPr>
          <w:lang w:val="es-UY"/>
        </w:rPr>
        <w:t>debida diligencia cuando realicen operaciones con un cliente por un monto igual o superior a USD 15.000 o su equivalente en otras monedas. Se consideran como una sola operación las operaciones múltiples que en su conjunto superen el monto referido en el período de un año calendario, cuando se determine que son realizadas por o en beneficio de una misma persona física o jurídica.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23981488D387407993891D6367EB9555"/>
      </w:placeholder>
      <w:dataBinding w:prefixMappings="xmlns:ns0='http://schemas.openxmlformats.org/package/2006/metadata/core-properties' xmlns:ns1='http://purl.org/dc/elements/1.1/'" w:xpath="/ns0:coreProperties[1]/ns1:title[1]" w:storeItemID="{6C3C8BC8-F283-45AE-878A-BAB7291924A1}"/>
      <w:text/>
    </w:sdtPr>
    <w:sdtEndPr/>
    <w:sdtContent>
      <w:p w:rsidR="00CB5E85" w:rsidRPr="00284711" w:rsidRDefault="00284711">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lang w:val="es-UY"/>
          </w:rPr>
          <w:t>SECTOR COMERCIANTES DE ANTIGUEDADES, OBRAS DE ARTE</w:t>
        </w:r>
        <w:r w:rsidR="009B2DE1">
          <w:rPr>
            <w:rFonts w:asciiTheme="majorHAnsi" w:eastAsiaTheme="majorEastAsia" w:hAnsiTheme="majorHAnsi" w:cstheme="majorBidi"/>
            <w:sz w:val="32"/>
            <w:szCs w:val="32"/>
            <w:lang w:val="es-UY"/>
          </w:rPr>
          <w:t>,</w:t>
        </w:r>
        <w:r>
          <w:rPr>
            <w:rFonts w:asciiTheme="majorHAnsi" w:eastAsiaTheme="majorEastAsia" w:hAnsiTheme="majorHAnsi" w:cstheme="majorBidi"/>
            <w:sz w:val="32"/>
            <w:szCs w:val="32"/>
            <w:lang w:val="es-UY"/>
          </w:rPr>
          <w:t xml:space="preserve"> Y METALES Y PIEDRAS PRECIOSAS</w:t>
        </w:r>
      </w:p>
    </w:sdtContent>
  </w:sdt>
  <w:p w:rsidR="00D82BCE" w:rsidRPr="00D82BCE" w:rsidRDefault="00D82BCE">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4170B"/>
    <w:multiLevelType w:val="hybridMultilevel"/>
    <w:tmpl w:val="624C64B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34B542F0"/>
    <w:multiLevelType w:val="hybridMultilevel"/>
    <w:tmpl w:val="6A3E67A4"/>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480078B1"/>
    <w:multiLevelType w:val="hybridMultilevel"/>
    <w:tmpl w:val="A2ECD43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774E2CD6"/>
    <w:multiLevelType w:val="hybridMultilevel"/>
    <w:tmpl w:val="A8F8AF30"/>
    <w:lvl w:ilvl="0" w:tplc="2BD2A264">
      <w:start w:val="1"/>
      <w:numFmt w:val="bullet"/>
      <w:lvlText w:val=""/>
      <w:lvlJc w:val="left"/>
      <w:pPr>
        <w:ind w:left="1440" w:hanging="360"/>
      </w:pPr>
      <w:rPr>
        <w:rFonts w:ascii="Wingdings" w:hAnsi="Wingdings"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C19"/>
    <w:rsid w:val="00013409"/>
    <w:rsid w:val="00056FEB"/>
    <w:rsid w:val="00070117"/>
    <w:rsid w:val="0008366C"/>
    <w:rsid w:val="000A7D9B"/>
    <w:rsid w:val="000B2E03"/>
    <w:rsid w:val="000E4184"/>
    <w:rsid w:val="00165DC5"/>
    <w:rsid w:val="001D25F9"/>
    <w:rsid w:val="001E01AD"/>
    <w:rsid w:val="001E0B9F"/>
    <w:rsid w:val="001E4580"/>
    <w:rsid w:val="00250DD5"/>
    <w:rsid w:val="0027593B"/>
    <w:rsid w:val="00284711"/>
    <w:rsid w:val="00284770"/>
    <w:rsid w:val="002D6397"/>
    <w:rsid w:val="002E4DC6"/>
    <w:rsid w:val="002F591B"/>
    <w:rsid w:val="00300658"/>
    <w:rsid w:val="00301AD5"/>
    <w:rsid w:val="00340469"/>
    <w:rsid w:val="00357647"/>
    <w:rsid w:val="00371B3A"/>
    <w:rsid w:val="00391814"/>
    <w:rsid w:val="003A0B42"/>
    <w:rsid w:val="003C3048"/>
    <w:rsid w:val="003D2186"/>
    <w:rsid w:val="004806DC"/>
    <w:rsid w:val="00501A53"/>
    <w:rsid w:val="005244C0"/>
    <w:rsid w:val="00560296"/>
    <w:rsid w:val="00571963"/>
    <w:rsid w:val="00574ADC"/>
    <w:rsid w:val="0058320A"/>
    <w:rsid w:val="00584BD4"/>
    <w:rsid w:val="00592E68"/>
    <w:rsid w:val="00597E89"/>
    <w:rsid w:val="005A2687"/>
    <w:rsid w:val="005F78B9"/>
    <w:rsid w:val="00636333"/>
    <w:rsid w:val="006525A7"/>
    <w:rsid w:val="00674F8D"/>
    <w:rsid w:val="006A1927"/>
    <w:rsid w:val="006A3C2C"/>
    <w:rsid w:val="006D6190"/>
    <w:rsid w:val="006E3A44"/>
    <w:rsid w:val="006E54DD"/>
    <w:rsid w:val="006E64F0"/>
    <w:rsid w:val="006F3AD4"/>
    <w:rsid w:val="007136D4"/>
    <w:rsid w:val="00722C52"/>
    <w:rsid w:val="0072410B"/>
    <w:rsid w:val="00725FDA"/>
    <w:rsid w:val="00735E47"/>
    <w:rsid w:val="00750FD4"/>
    <w:rsid w:val="0078570F"/>
    <w:rsid w:val="007857EF"/>
    <w:rsid w:val="007956E3"/>
    <w:rsid w:val="007B3BA0"/>
    <w:rsid w:val="007B450E"/>
    <w:rsid w:val="007B7D4F"/>
    <w:rsid w:val="00804F3B"/>
    <w:rsid w:val="00824B45"/>
    <w:rsid w:val="00840025"/>
    <w:rsid w:val="0085750A"/>
    <w:rsid w:val="00885EBF"/>
    <w:rsid w:val="008B1E35"/>
    <w:rsid w:val="009069F5"/>
    <w:rsid w:val="0092339C"/>
    <w:rsid w:val="009320F4"/>
    <w:rsid w:val="00957A9D"/>
    <w:rsid w:val="00974C57"/>
    <w:rsid w:val="009B2DE1"/>
    <w:rsid w:val="009D614A"/>
    <w:rsid w:val="00A376AA"/>
    <w:rsid w:val="00A37D8D"/>
    <w:rsid w:val="00A45A8C"/>
    <w:rsid w:val="00A54F65"/>
    <w:rsid w:val="00A85E6F"/>
    <w:rsid w:val="00AB0241"/>
    <w:rsid w:val="00AD186E"/>
    <w:rsid w:val="00AD4846"/>
    <w:rsid w:val="00AE1311"/>
    <w:rsid w:val="00AF4AFA"/>
    <w:rsid w:val="00B1255F"/>
    <w:rsid w:val="00B437AA"/>
    <w:rsid w:val="00B716B2"/>
    <w:rsid w:val="00B7541D"/>
    <w:rsid w:val="00B77953"/>
    <w:rsid w:val="00BA4C2A"/>
    <w:rsid w:val="00BB72F8"/>
    <w:rsid w:val="00BC1E99"/>
    <w:rsid w:val="00BC33A9"/>
    <w:rsid w:val="00BC4ED5"/>
    <w:rsid w:val="00C26808"/>
    <w:rsid w:val="00C40514"/>
    <w:rsid w:val="00C96D3D"/>
    <w:rsid w:val="00CB5E85"/>
    <w:rsid w:val="00D475FD"/>
    <w:rsid w:val="00D75CD2"/>
    <w:rsid w:val="00D80067"/>
    <w:rsid w:val="00D82BCE"/>
    <w:rsid w:val="00D85E8B"/>
    <w:rsid w:val="00DC6675"/>
    <w:rsid w:val="00DE5198"/>
    <w:rsid w:val="00DE5277"/>
    <w:rsid w:val="00E178DA"/>
    <w:rsid w:val="00E32370"/>
    <w:rsid w:val="00E41D31"/>
    <w:rsid w:val="00EA11A1"/>
    <w:rsid w:val="00EA43FC"/>
    <w:rsid w:val="00EB5415"/>
    <w:rsid w:val="00EC7C62"/>
    <w:rsid w:val="00EE72ED"/>
    <w:rsid w:val="00F149A5"/>
    <w:rsid w:val="00F31ACC"/>
    <w:rsid w:val="00F62435"/>
    <w:rsid w:val="00F62519"/>
    <w:rsid w:val="00F72B95"/>
    <w:rsid w:val="00FD5212"/>
    <w:rsid w:val="00FE393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C166FC-E7D7-4AD4-A6F4-D36246892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Encabezado">
    <w:name w:val="header"/>
    <w:basedOn w:val="Normal"/>
    <w:link w:val="EncabezadoCar"/>
    <w:uiPriority w:val="99"/>
    <w:unhideWhenUsed/>
    <w:rsid w:val="00D82BCE"/>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D82BCE"/>
    <w:rPr>
      <w:lang w:val="en-US"/>
    </w:rPr>
  </w:style>
  <w:style w:type="paragraph" w:styleId="Piedepgina">
    <w:name w:val="footer"/>
    <w:basedOn w:val="Normal"/>
    <w:link w:val="PiedepginaCar"/>
    <w:uiPriority w:val="99"/>
    <w:unhideWhenUsed/>
    <w:rsid w:val="00D82BCE"/>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D82BCE"/>
    <w:rPr>
      <w:lang w:val="en-US"/>
    </w:rPr>
  </w:style>
  <w:style w:type="paragraph" w:styleId="Textodeglobo">
    <w:name w:val="Balloon Text"/>
    <w:basedOn w:val="Normal"/>
    <w:link w:val="TextodegloboCar"/>
    <w:uiPriority w:val="99"/>
    <w:semiHidden/>
    <w:unhideWhenUsed/>
    <w:rsid w:val="00D82BCE"/>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BCE"/>
    <w:rPr>
      <w:rFonts w:ascii="Tahoma" w:hAnsi="Tahoma" w:cs="Tahoma"/>
      <w:sz w:val="16"/>
      <w:szCs w:val="16"/>
      <w:lang w:val="en-US"/>
    </w:rPr>
  </w:style>
  <w:style w:type="paragraph" w:styleId="Prrafodelista">
    <w:name w:val="List Paragraph"/>
    <w:basedOn w:val="Normal"/>
    <w:uiPriority w:val="34"/>
    <w:qFormat/>
    <w:rsid w:val="00501A53"/>
    <w:pPr>
      <w:ind w:left="720"/>
      <w:contextualSpacing/>
    </w:pPr>
  </w:style>
  <w:style w:type="character" w:styleId="Textoennegrita">
    <w:name w:val="Strong"/>
    <w:basedOn w:val="Fuentedeprrafopredeter"/>
    <w:uiPriority w:val="22"/>
    <w:qFormat/>
    <w:rsid w:val="002D6397"/>
    <w:rPr>
      <w:b/>
      <w:bCs/>
    </w:rPr>
  </w:style>
  <w:style w:type="character" w:styleId="nfasis">
    <w:name w:val="Emphasis"/>
    <w:basedOn w:val="Fuentedeprrafopredeter"/>
    <w:uiPriority w:val="20"/>
    <w:qFormat/>
    <w:rsid w:val="002D63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2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3981488D387407993891D6367EB9555"/>
        <w:category>
          <w:name w:val="General"/>
          <w:gallery w:val="placeholder"/>
        </w:category>
        <w:types>
          <w:type w:val="bbPlcHdr"/>
        </w:types>
        <w:behaviors>
          <w:behavior w:val="content"/>
        </w:behaviors>
        <w:guid w:val="{B167C395-70EC-4419-82BB-9B6C2F205061}"/>
      </w:docPartPr>
      <w:docPartBody>
        <w:p w:rsidR="007D4D37" w:rsidRDefault="00BE398F" w:rsidP="00BE398F">
          <w:pPr>
            <w:pStyle w:val="23981488D387407993891D6367EB9555"/>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BE398F"/>
    <w:rsid w:val="000F1FBE"/>
    <w:rsid w:val="00184DF5"/>
    <w:rsid w:val="003E1F98"/>
    <w:rsid w:val="004359AC"/>
    <w:rsid w:val="004653C0"/>
    <w:rsid w:val="00697244"/>
    <w:rsid w:val="00711D89"/>
    <w:rsid w:val="007668A9"/>
    <w:rsid w:val="007C1925"/>
    <w:rsid w:val="007D4D37"/>
    <w:rsid w:val="008638F6"/>
    <w:rsid w:val="008D51E0"/>
    <w:rsid w:val="009E5A1B"/>
    <w:rsid w:val="00A642FD"/>
    <w:rsid w:val="00B846CA"/>
    <w:rsid w:val="00BE398F"/>
    <w:rsid w:val="00C16EBB"/>
    <w:rsid w:val="00D912A5"/>
    <w:rsid w:val="00E07174"/>
    <w:rsid w:val="00E66332"/>
    <w:rsid w:val="00FB55D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D3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9401B5035F7B48F19D7774C0BCE5B2A6">
    <w:name w:val="9401B5035F7B48F19D7774C0BCE5B2A6"/>
    <w:rsid w:val="00BE398F"/>
  </w:style>
  <w:style w:type="paragraph" w:customStyle="1" w:styleId="23981488D387407993891D6367EB9555">
    <w:name w:val="23981488D387407993891D6367EB9555"/>
    <w:rsid w:val="00BE39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AE66F-C10C-4099-A5AF-9166EC58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313</Words>
  <Characters>1722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SECTOR INMOBILIARIO</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COMERCIANTES DE ANTIGUEDADES, OBRAS DE ARTE, Y METALES Y PIEDRAS PRECIOSAS</dc:title>
  <dc:creator>lfalabella</dc:creator>
  <cp:lastModifiedBy>mariana.herrera</cp:lastModifiedBy>
  <cp:revision>2</cp:revision>
  <cp:lastPrinted>2020-03-20T17:27:00Z</cp:lastPrinted>
  <dcterms:created xsi:type="dcterms:W3CDTF">2021-09-15T19:00:00Z</dcterms:created>
  <dcterms:modified xsi:type="dcterms:W3CDTF">2021-09-15T19:00:00Z</dcterms:modified>
</cp:coreProperties>
</file>