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E65C98" w14:textId="533CAD52" w:rsidR="00EC65F1" w:rsidRDefault="00CA7D31" w:rsidP="005D7FF6">
      <w:pPr>
        <w:pStyle w:val="Ttulo1"/>
        <w:rPr>
          <w:rFonts w:ascii="Arial" w:hAnsi="Arial" w:cs="Arial"/>
          <w:color w:val="auto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color w:val="auto"/>
          <w:sz w:val="24"/>
          <w:szCs w:val="24"/>
        </w:rPr>
        <w:t>Anexo 1D</w:t>
      </w:r>
    </w:p>
    <w:p w14:paraId="14D5937E" w14:textId="77777777" w:rsidR="00EC65F1" w:rsidRDefault="00EC65F1">
      <w:pPr>
        <w:spacing w:after="200" w:line="276" w:lineRule="auto"/>
        <w:rPr>
          <w:rFonts w:ascii="Arial" w:eastAsiaTheme="majorEastAsia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F8E3C5F" w14:textId="77777777" w:rsidR="002C5967" w:rsidRDefault="002C5967" w:rsidP="00562E88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trike/>
          <w:lang w:val="es-MX"/>
        </w:rPr>
      </w:pPr>
    </w:p>
    <w:p w14:paraId="606B633F" w14:textId="77777777" w:rsidR="001004B9" w:rsidRDefault="001004B9" w:rsidP="00562E88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trike/>
          <w:lang w:val="es-MX"/>
        </w:rPr>
      </w:pPr>
    </w:p>
    <w:p w14:paraId="12CB49AC" w14:textId="77777777" w:rsidR="001004B9" w:rsidRPr="00A72FBC" w:rsidRDefault="001004B9" w:rsidP="00562E88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trike/>
          <w:lang w:val="es-MX"/>
        </w:rPr>
      </w:pPr>
    </w:p>
    <w:p w14:paraId="6C0B9FFD" w14:textId="57543F3B" w:rsidR="00A857C4" w:rsidRDefault="00A857C4" w:rsidP="00A857C4">
      <w:pPr>
        <w:pStyle w:val="Textoindependiente"/>
        <w:ind w:left="0"/>
        <w:jc w:val="both"/>
        <w:rPr>
          <w:rFonts w:asciiTheme="minorHAnsi" w:hAnsiTheme="minorHAnsi" w:cstheme="minorHAnsi"/>
          <w:b/>
          <w:spacing w:val="-1"/>
          <w:lang w:val="es-UY"/>
        </w:rPr>
      </w:pPr>
      <w:r>
        <w:rPr>
          <w:rFonts w:asciiTheme="minorHAnsi" w:hAnsiTheme="minorHAnsi" w:cstheme="minorHAnsi"/>
          <w:b/>
          <w:spacing w:val="-1"/>
          <w:lang w:val="es-UY"/>
        </w:rPr>
        <w:t>Modificación de la Resolución URSEA Nº 0717/023, Reglamento de calidad de servicio de agua potable y saneamiento, y relaciones con los clientes, Anexo Implementación de Compensaciones.</w:t>
      </w:r>
    </w:p>
    <w:p w14:paraId="415172A7" w14:textId="0C8EA4C8" w:rsidR="001B764C" w:rsidRPr="003409B0" w:rsidRDefault="001B764C" w:rsidP="00FB537A">
      <w:pPr>
        <w:spacing w:after="0" w:line="240" w:lineRule="auto"/>
        <w:outlineLvl w:val="1"/>
        <w:rPr>
          <w:rFonts w:eastAsiaTheme="minorHAnsi" w:cs="Calibri"/>
          <w:b/>
          <w:lang w:val="es-MX"/>
        </w:rPr>
      </w:pPr>
      <w:r>
        <w:rPr>
          <w:rFonts w:eastAsiaTheme="minorHAnsi" w:cs="Calibri"/>
          <w:b/>
          <w:lang w:val="es-MX"/>
        </w:rPr>
        <w:t xml:space="preserve">Se sustituyen los Artículos </w:t>
      </w:r>
      <w:r w:rsidR="00A857C4">
        <w:rPr>
          <w:rFonts w:eastAsiaTheme="minorHAnsi" w:cs="Calibri"/>
          <w:b/>
          <w:lang w:val="es-MX"/>
        </w:rPr>
        <w:t xml:space="preserve">Nº </w:t>
      </w:r>
      <w:r>
        <w:rPr>
          <w:rFonts w:eastAsiaTheme="minorHAnsi" w:cs="Calibri"/>
          <w:b/>
          <w:lang w:val="es-MX"/>
        </w:rPr>
        <w:t>2 y 7 por los siguientes:</w:t>
      </w:r>
    </w:p>
    <w:p w14:paraId="50079A42" w14:textId="77777777" w:rsidR="003409B0" w:rsidRPr="003409B0" w:rsidRDefault="003409B0" w:rsidP="003409B0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4"/>
          <w:szCs w:val="24"/>
          <w:lang w:val="es-MX"/>
        </w:rPr>
      </w:pPr>
    </w:p>
    <w:p w14:paraId="7FD02BCF" w14:textId="327E4B90" w:rsidR="003409B0" w:rsidRDefault="003409B0" w:rsidP="003409B0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b/>
          <w:color w:val="000000"/>
          <w:lang w:val="es-MX"/>
        </w:rPr>
      </w:pPr>
      <w:r w:rsidRPr="003409B0">
        <w:rPr>
          <w:rFonts w:eastAsiaTheme="minorHAnsi" w:cs="Calibri"/>
          <w:b/>
          <w:color w:val="000000"/>
          <w:lang w:val="es-MX"/>
        </w:rPr>
        <w:t>Artículo 2.</w:t>
      </w:r>
    </w:p>
    <w:p w14:paraId="4EB5ADDE" w14:textId="2081E6C1" w:rsidR="003409B0" w:rsidRPr="003409B0" w:rsidRDefault="003409B0" w:rsidP="003409B0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lang w:val="es-MX"/>
        </w:rPr>
      </w:pPr>
      <w:r w:rsidRPr="003409B0">
        <w:rPr>
          <w:rFonts w:eastAsiaTheme="minorHAnsi" w:cs="Calibri"/>
          <w:color w:val="000000"/>
          <w:lang w:val="es-MX"/>
        </w:rPr>
        <w:t xml:space="preserve">Los incumplimientos del Reglamento </w:t>
      </w:r>
      <w:proofErr w:type="gramStart"/>
      <w:r w:rsidRPr="003409B0">
        <w:rPr>
          <w:rFonts w:eastAsiaTheme="minorHAnsi" w:cs="Calibri"/>
          <w:color w:val="000000"/>
          <w:lang w:val="es-MX"/>
        </w:rPr>
        <w:t>le</w:t>
      </w:r>
      <w:proofErr w:type="gramEnd"/>
      <w:r w:rsidRPr="003409B0">
        <w:rPr>
          <w:rFonts w:eastAsiaTheme="minorHAnsi" w:cs="Calibri"/>
          <w:color w:val="000000"/>
          <w:lang w:val="es-MX"/>
        </w:rPr>
        <w:t xml:space="preserve"> confieren a los Clientes afectados el derecho a una compensación: </w:t>
      </w:r>
    </w:p>
    <w:p w14:paraId="2ADBF9F6" w14:textId="77777777" w:rsidR="003409B0" w:rsidRPr="003409B0" w:rsidRDefault="003409B0" w:rsidP="003409B0">
      <w:pPr>
        <w:autoSpaceDE w:val="0"/>
        <w:autoSpaceDN w:val="0"/>
        <w:adjustRightInd w:val="0"/>
        <w:spacing w:after="37" w:line="240" w:lineRule="auto"/>
        <w:rPr>
          <w:rFonts w:eastAsiaTheme="minorHAnsi" w:cs="Calibri"/>
          <w:color w:val="000000"/>
          <w:lang w:val="es-MX"/>
        </w:rPr>
      </w:pPr>
      <w:r w:rsidRPr="003409B0">
        <w:rPr>
          <w:rFonts w:eastAsiaTheme="minorHAnsi" w:cs="Calibri"/>
          <w:color w:val="000000"/>
          <w:lang w:val="es-MX"/>
        </w:rPr>
        <w:t xml:space="preserve">a) El incumplimiento de los plazos y deberes de información dispuestos en el Capítulo II Sección III y en Anexo III del Reglamento correspondiente confiere a los Clientes afectados el derecho a una compensación en los términos de los Artículos 4, 5, 6 y 9. </w:t>
      </w:r>
    </w:p>
    <w:p w14:paraId="541123D0" w14:textId="77777777" w:rsidR="003409B0" w:rsidRPr="003409B0" w:rsidRDefault="003409B0" w:rsidP="003409B0">
      <w:pPr>
        <w:autoSpaceDE w:val="0"/>
        <w:autoSpaceDN w:val="0"/>
        <w:adjustRightInd w:val="0"/>
        <w:spacing w:after="37" w:line="240" w:lineRule="auto"/>
        <w:rPr>
          <w:rFonts w:eastAsiaTheme="minorHAnsi" w:cs="Calibri"/>
          <w:color w:val="000000"/>
          <w:lang w:val="es-MX"/>
        </w:rPr>
      </w:pPr>
      <w:r w:rsidRPr="003409B0">
        <w:rPr>
          <w:rFonts w:eastAsiaTheme="minorHAnsi" w:cs="Calibri"/>
          <w:color w:val="000000"/>
          <w:lang w:val="es-MX"/>
        </w:rPr>
        <w:t xml:space="preserve">b) El incumplimiento de lo dispuesto en el Artículo 15 del Reglamento confiere a los Clientes afectados el derecho a una compensación en los términos de los Artículos 4, 5, 6 y 9. </w:t>
      </w:r>
    </w:p>
    <w:p w14:paraId="3097CD69" w14:textId="77777777" w:rsidR="003409B0" w:rsidRPr="003409B0" w:rsidRDefault="003409B0" w:rsidP="003409B0">
      <w:pPr>
        <w:autoSpaceDE w:val="0"/>
        <w:autoSpaceDN w:val="0"/>
        <w:adjustRightInd w:val="0"/>
        <w:spacing w:after="37" w:line="240" w:lineRule="auto"/>
        <w:rPr>
          <w:rFonts w:eastAsiaTheme="minorHAnsi" w:cs="Calibri"/>
          <w:color w:val="000000"/>
          <w:lang w:val="es-MX"/>
        </w:rPr>
      </w:pPr>
      <w:r w:rsidRPr="003409B0">
        <w:rPr>
          <w:rFonts w:eastAsiaTheme="minorHAnsi" w:cs="Calibri"/>
          <w:color w:val="000000"/>
          <w:lang w:val="es-MX"/>
        </w:rPr>
        <w:t xml:space="preserve">c) El incumplimiento de lo dispuesto en el Artículo 16 del Reglamento confiere a los Clientes afectados el derecho a una compensación en los términos de los Artículos 4, 5, 6 y 9. </w:t>
      </w:r>
    </w:p>
    <w:p w14:paraId="4AB00FBC" w14:textId="77777777" w:rsidR="003409B0" w:rsidRPr="003409B0" w:rsidRDefault="003409B0" w:rsidP="003409B0">
      <w:pPr>
        <w:autoSpaceDE w:val="0"/>
        <w:autoSpaceDN w:val="0"/>
        <w:adjustRightInd w:val="0"/>
        <w:spacing w:after="37" w:line="240" w:lineRule="auto"/>
        <w:rPr>
          <w:rFonts w:eastAsiaTheme="minorHAnsi" w:cs="Calibri"/>
          <w:color w:val="000000"/>
          <w:lang w:val="es-MX"/>
        </w:rPr>
      </w:pPr>
      <w:r w:rsidRPr="003409B0">
        <w:rPr>
          <w:rFonts w:eastAsiaTheme="minorHAnsi" w:cs="Calibri"/>
          <w:color w:val="000000"/>
          <w:lang w:val="es-MX"/>
        </w:rPr>
        <w:t xml:space="preserve">d) El incumplimiento de lo dispuesto en el Artículo 17 del Reglamento confiere al Cliente el derecho a una compensación en los términos de los Artículos 4, 5, 6 y 9. </w:t>
      </w:r>
    </w:p>
    <w:p w14:paraId="5F5869ED" w14:textId="77777777" w:rsidR="003409B0" w:rsidRPr="003409B0" w:rsidRDefault="003409B0" w:rsidP="003409B0">
      <w:pPr>
        <w:autoSpaceDE w:val="0"/>
        <w:autoSpaceDN w:val="0"/>
        <w:adjustRightInd w:val="0"/>
        <w:spacing w:after="37" w:line="240" w:lineRule="auto"/>
        <w:rPr>
          <w:rFonts w:eastAsiaTheme="minorHAnsi" w:cs="Calibri"/>
          <w:color w:val="000000"/>
          <w:lang w:val="es-MX"/>
        </w:rPr>
      </w:pPr>
      <w:r w:rsidRPr="003409B0">
        <w:rPr>
          <w:rFonts w:eastAsiaTheme="minorHAnsi" w:cs="Calibri"/>
          <w:color w:val="000000"/>
          <w:lang w:val="es-MX"/>
        </w:rPr>
        <w:t xml:space="preserve">e) El incumplimiento de lo dispuesto en el Artículo 19 del Reglamento confiere al Cliente el derecho a una compensación en los términos de los Artículos 4, 5, 6 y 9. </w:t>
      </w:r>
    </w:p>
    <w:p w14:paraId="4CA1815E" w14:textId="1E3E40B8" w:rsidR="003409B0" w:rsidRPr="003409B0" w:rsidRDefault="003409B0" w:rsidP="003409B0">
      <w:pPr>
        <w:keepNext/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4"/>
          <w:szCs w:val="24"/>
          <w:lang w:val="es-MX"/>
        </w:rPr>
      </w:pPr>
      <w:r w:rsidRPr="003409B0">
        <w:rPr>
          <w:rFonts w:eastAsiaTheme="minorHAnsi" w:cs="Calibri"/>
          <w:lang w:val="es-MX"/>
        </w:rPr>
        <w:t xml:space="preserve">f) El incumplimiento de lo dispuesto en el Articulo 76 del Reglamento confiere al Cliente el derecho a una compensación en los términos de los Artículos 4, 5, 7 y 9. </w:t>
      </w:r>
    </w:p>
    <w:p w14:paraId="6AECC066" w14:textId="77777777" w:rsidR="003409B0" w:rsidRPr="003409B0" w:rsidRDefault="003409B0" w:rsidP="003409B0">
      <w:pPr>
        <w:keepNext/>
        <w:autoSpaceDE w:val="0"/>
        <w:autoSpaceDN w:val="0"/>
        <w:adjustRightInd w:val="0"/>
        <w:spacing w:after="39" w:line="240" w:lineRule="auto"/>
        <w:rPr>
          <w:rFonts w:eastAsiaTheme="minorHAnsi" w:cs="Calibri"/>
          <w:lang w:val="es-MX"/>
        </w:rPr>
      </w:pPr>
      <w:r w:rsidRPr="003409B0">
        <w:rPr>
          <w:rFonts w:eastAsiaTheme="minorHAnsi" w:cs="Calibri"/>
          <w:lang w:val="es-MX"/>
        </w:rPr>
        <w:t xml:space="preserve">g) El incumplimiento de lo dispuesto en el Artículo 78 del Reglamento confiere al Cliente el derecho a una compensación en los términos de los Artículos 4, 5, 7 y 9. </w:t>
      </w:r>
    </w:p>
    <w:p w14:paraId="179DED50" w14:textId="77777777" w:rsidR="003409B0" w:rsidRPr="003409B0" w:rsidRDefault="003409B0" w:rsidP="003409B0">
      <w:pPr>
        <w:autoSpaceDE w:val="0"/>
        <w:autoSpaceDN w:val="0"/>
        <w:adjustRightInd w:val="0"/>
        <w:spacing w:after="39" w:line="240" w:lineRule="auto"/>
        <w:rPr>
          <w:rFonts w:eastAsiaTheme="minorHAnsi" w:cs="Calibri"/>
          <w:lang w:val="es-MX"/>
        </w:rPr>
      </w:pPr>
      <w:r w:rsidRPr="003409B0">
        <w:rPr>
          <w:rFonts w:eastAsiaTheme="minorHAnsi" w:cs="Calibri"/>
          <w:lang w:val="es-MX"/>
        </w:rPr>
        <w:t xml:space="preserve">h) El incumplimiento de lo dispuesto en el Artículo 79 del Reglamento confiere al Cliente el derecho a una compensación en los términos de los Artículos 4, 5, 7 y 9. </w:t>
      </w:r>
    </w:p>
    <w:p w14:paraId="20A5CB0A" w14:textId="77777777" w:rsidR="003409B0" w:rsidRPr="003409B0" w:rsidRDefault="003409B0" w:rsidP="003409B0">
      <w:pPr>
        <w:autoSpaceDE w:val="0"/>
        <w:autoSpaceDN w:val="0"/>
        <w:adjustRightInd w:val="0"/>
        <w:spacing w:after="39" w:line="240" w:lineRule="auto"/>
        <w:rPr>
          <w:rFonts w:eastAsiaTheme="minorHAnsi" w:cs="Calibri"/>
          <w:lang w:val="es-MX"/>
        </w:rPr>
      </w:pPr>
      <w:r w:rsidRPr="003409B0">
        <w:rPr>
          <w:rFonts w:eastAsiaTheme="minorHAnsi" w:cs="Calibri"/>
          <w:lang w:val="es-MX"/>
        </w:rPr>
        <w:t xml:space="preserve">i) El incumplimiento de lo dispuesto en el Artículo 102 del Reglamento confiere al Cliente el derecho a una compensación en los términos de los Artículos 4, 5, 8 y 9. </w:t>
      </w:r>
    </w:p>
    <w:p w14:paraId="136B0239" w14:textId="77777777" w:rsidR="003409B0" w:rsidRPr="003409B0" w:rsidRDefault="003409B0" w:rsidP="003409B0">
      <w:pPr>
        <w:autoSpaceDE w:val="0"/>
        <w:autoSpaceDN w:val="0"/>
        <w:adjustRightInd w:val="0"/>
        <w:spacing w:after="39" w:line="240" w:lineRule="auto"/>
        <w:rPr>
          <w:rFonts w:eastAsiaTheme="minorHAnsi" w:cs="Calibri"/>
          <w:lang w:val="es-MX"/>
        </w:rPr>
      </w:pPr>
      <w:r w:rsidRPr="003409B0">
        <w:rPr>
          <w:rFonts w:eastAsiaTheme="minorHAnsi" w:cs="Calibri"/>
          <w:lang w:val="es-MX"/>
        </w:rPr>
        <w:t xml:space="preserve">j) El incumplimiento de lo dispuesto en el Articulo 108 del Reglamento confiere al Cliente el derecho a una compensación en los términos de los Artículos 4, 5, 8 y 9. </w:t>
      </w:r>
    </w:p>
    <w:p w14:paraId="0B40F20B" w14:textId="77777777" w:rsidR="003409B0" w:rsidRPr="003409B0" w:rsidRDefault="003409B0" w:rsidP="003409B0">
      <w:pPr>
        <w:autoSpaceDE w:val="0"/>
        <w:autoSpaceDN w:val="0"/>
        <w:adjustRightInd w:val="0"/>
        <w:spacing w:after="39" w:line="240" w:lineRule="auto"/>
        <w:rPr>
          <w:rFonts w:eastAsiaTheme="minorHAnsi" w:cs="Calibri"/>
          <w:lang w:val="es-MX"/>
        </w:rPr>
      </w:pPr>
      <w:r w:rsidRPr="003409B0">
        <w:rPr>
          <w:rFonts w:eastAsiaTheme="minorHAnsi" w:cs="Calibri"/>
          <w:lang w:val="es-MX"/>
        </w:rPr>
        <w:t xml:space="preserve">k) El incumplimiento de lo dispuesto en el Artículo 118 del Reglamento confiere al Cliente el derecho a una compensación en los términos de los Artículos 4, 5, 8 y 9. </w:t>
      </w:r>
    </w:p>
    <w:p w14:paraId="55923F5A" w14:textId="77777777" w:rsidR="003409B0" w:rsidRPr="003409B0" w:rsidRDefault="003409B0" w:rsidP="003409B0">
      <w:pPr>
        <w:autoSpaceDE w:val="0"/>
        <w:autoSpaceDN w:val="0"/>
        <w:adjustRightInd w:val="0"/>
        <w:spacing w:after="39" w:line="240" w:lineRule="auto"/>
        <w:rPr>
          <w:rFonts w:eastAsiaTheme="minorHAnsi" w:cs="Calibri"/>
          <w:lang w:val="es-MX"/>
        </w:rPr>
      </w:pPr>
      <w:r w:rsidRPr="003409B0">
        <w:rPr>
          <w:rFonts w:eastAsiaTheme="minorHAnsi" w:cs="Calibri"/>
          <w:lang w:val="es-MX"/>
        </w:rPr>
        <w:t xml:space="preserve">l) El incumplimiento de los plazos dispuestos en el Artículo 119 del Reglamento confiere al Cliente el derecho a una compensación en los términos de los Artículos 4, 5, 8 y 9. </w:t>
      </w:r>
    </w:p>
    <w:p w14:paraId="04A21BE5" w14:textId="144EB40D" w:rsidR="003409B0" w:rsidRPr="003409B0" w:rsidRDefault="003409B0" w:rsidP="003409B0">
      <w:pPr>
        <w:autoSpaceDE w:val="0"/>
        <w:autoSpaceDN w:val="0"/>
        <w:adjustRightInd w:val="0"/>
        <w:spacing w:after="39" w:line="240" w:lineRule="auto"/>
        <w:rPr>
          <w:rFonts w:eastAsiaTheme="minorHAnsi" w:cs="Calibri"/>
          <w:lang w:val="es-MX"/>
        </w:rPr>
      </w:pPr>
      <w:r w:rsidRPr="00DD203A">
        <w:rPr>
          <w:rFonts w:eastAsiaTheme="minorHAnsi" w:cs="Calibri"/>
          <w:lang w:val="es-MX"/>
        </w:rPr>
        <w:t xml:space="preserve">m) </w:t>
      </w:r>
      <w:r w:rsidRPr="003409B0">
        <w:rPr>
          <w:rFonts w:eastAsiaTheme="minorHAnsi" w:cs="Calibri"/>
          <w:lang w:val="es-MX"/>
        </w:rPr>
        <w:t xml:space="preserve">El incumplimiento de lo dispuesto en el Artículo 129 del Reglamento confiere al Cliente el derecho a una compensación en los términos de los Artículos 4, 5, 8 y 9. </w:t>
      </w:r>
    </w:p>
    <w:p w14:paraId="5A14D9CF" w14:textId="2A5E15D0" w:rsidR="003409B0" w:rsidRPr="003409B0" w:rsidRDefault="003409B0" w:rsidP="003409B0">
      <w:pPr>
        <w:autoSpaceDE w:val="0"/>
        <w:autoSpaceDN w:val="0"/>
        <w:adjustRightInd w:val="0"/>
        <w:spacing w:after="39" w:line="240" w:lineRule="auto"/>
        <w:rPr>
          <w:rFonts w:eastAsiaTheme="minorHAnsi" w:cs="Calibri"/>
          <w:lang w:val="es-MX"/>
        </w:rPr>
      </w:pPr>
      <w:r w:rsidRPr="00DD203A">
        <w:rPr>
          <w:rFonts w:eastAsiaTheme="minorHAnsi" w:cs="Calibri"/>
          <w:lang w:val="es-MX"/>
        </w:rPr>
        <w:t xml:space="preserve">n) </w:t>
      </w:r>
      <w:r w:rsidRPr="003409B0">
        <w:rPr>
          <w:rFonts w:eastAsiaTheme="minorHAnsi" w:cs="Calibri"/>
          <w:lang w:val="es-MX"/>
        </w:rPr>
        <w:t xml:space="preserve">El incumplimiento de lo dispuesto en el Artículo 130 del Reglamento confiere al Cliente el derecho a una compensación en los términos de los Artículos 4, 5, 8 y 9. </w:t>
      </w:r>
    </w:p>
    <w:p w14:paraId="6CF4CE30" w14:textId="7677A427" w:rsidR="003409B0" w:rsidRPr="003409B0" w:rsidRDefault="003409B0" w:rsidP="003409B0">
      <w:pPr>
        <w:autoSpaceDE w:val="0"/>
        <w:autoSpaceDN w:val="0"/>
        <w:adjustRightInd w:val="0"/>
        <w:spacing w:after="39" w:line="240" w:lineRule="auto"/>
        <w:rPr>
          <w:rFonts w:eastAsiaTheme="minorHAnsi" w:cs="Calibri"/>
          <w:lang w:val="es-MX"/>
        </w:rPr>
      </w:pPr>
      <w:r w:rsidRPr="00DD203A">
        <w:rPr>
          <w:rFonts w:eastAsiaTheme="minorHAnsi" w:cs="Calibri"/>
          <w:lang w:val="es-MX"/>
        </w:rPr>
        <w:t>o)</w:t>
      </w:r>
      <w:r w:rsidRPr="003409B0">
        <w:rPr>
          <w:rFonts w:eastAsiaTheme="minorHAnsi" w:cs="Calibri"/>
          <w:lang w:val="es-MX"/>
        </w:rPr>
        <w:t xml:space="preserve"> El incumplimiento del dispuesto en el Artículo 135 del Reglamento confiere al Cliente el derecho a una compensación en los términos de los Artículos 4, 5, 8 y 9. </w:t>
      </w:r>
    </w:p>
    <w:p w14:paraId="0696E82C" w14:textId="5D7D5CDE" w:rsidR="003409B0" w:rsidRPr="003409B0" w:rsidRDefault="003409B0" w:rsidP="003409B0">
      <w:pPr>
        <w:autoSpaceDE w:val="0"/>
        <w:autoSpaceDN w:val="0"/>
        <w:adjustRightInd w:val="0"/>
        <w:spacing w:after="39" w:line="240" w:lineRule="auto"/>
        <w:rPr>
          <w:rFonts w:eastAsiaTheme="minorHAnsi" w:cs="Calibri"/>
          <w:lang w:val="es-MX"/>
        </w:rPr>
      </w:pPr>
      <w:r w:rsidRPr="00DD203A">
        <w:rPr>
          <w:rFonts w:eastAsiaTheme="minorHAnsi" w:cs="Calibri"/>
          <w:lang w:val="es-MX"/>
        </w:rPr>
        <w:t>p)</w:t>
      </w:r>
      <w:r w:rsidR="00DD203A">
        <w:rPr>
          <w:rFonts w:eastAsiaTheme="minorHAnsi" w:cs="Calibri"/>
          <w:lang w:val="es-MX"/>
        </w:rPr>
        <w:t xml:space="preserve"> </w:t>
      </w:r>
      <w:r w:rsidRPr="003409B0">
        <w:rPr>
          <w:rFonts w:eastAsiaTheme="minorHAnsi" w:cs="Calibri"/>
          <w:lang w:val="es-MX"/>
        </w:rPr>
        <w:t xml:space="preserve">El incumplimiento de lo dispuesto en el Artículo 147 del Reglamento confiere al Cliente el derecho a una compensación en los términos de los Artículos 4, 5, 8 y 9. </w:t>
      </w:r>
    </w:p>
    <w:p w14:paraId="6655A6A4" w14:textId="6D38D606" w:rsidR="003409B0" w:rsidRPr="003409B0" w:rsidRDefault="003409B0" w:rsidP="003409B0">
      <w:pPr>
        <w:autoSpaceDE w:val="0"/>
        <w:autoSpaceDN w:val="0"/>
        <w:adjustRightInd w:val="0"/>
        <w:spacing w:after="39" w:line="240" w:lineRule="auto"/>
        <w:rPr>
          <w:rFonts w:eastAsiaTheme="minorHAnsi" w:cs="Calibri"/>
          <w:lang w:val="es-MX"/>
        </w:rPr>
      </w:pPr>
      <w:r w:rsidRPr="00DD203A">
        <w:rPr>
          <w:rFonts w:eastAsiaTheme="minorHAnsi" w:cs="Calibri"/>
          <w:lang w:val="es-MX"/>
        </w:rPr>
        <w:t xml:space="preserve">q) </w:t>
      </w:r>
      <w:r w:rsidRPr="003409B0">
        <w:rPr>
          <w:rFonts w:eastAsiaTheme="minorHAnsi" w:cs="Calibri"/>
          <w:lang w:val="es-MX"/>
        </w:rPr>
        <w:t xml:space="preserve">El incumplimiento de lo dispuesto en el Artículo 151 del Reglamento confiere al Cliente el derecho a una compensación en los términos de los Artículos 4, 5, 6 y 9. </w:t>
      </w:r>
    </w:p>
    <w:p w14:paraId="7EE6C66E" w14:textId="2D608EE9" w:rsidR="003409B0" w:rsidRPr="003409B0" w:rsidRDefault="003409B0" w:rsidP="003409B0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lang w:val="es-MX"/>
        </w:rPr>
      </w:pPr>
      <w:r w:rsidRPr="00DD203A">
        <w:rPr>
          <w:rFonts w:eastAsiaTheme="minorHAnsi" w:cs="Calibri"/>
          <w:lang w:val="es-MX"/>
        </w:rPr>
        <w:t>r)</w:t>
      </w:r>
      <w:r w:rsidR="00DD203A">
        <w:rPr>
          <w:rFonts w:eastAsiaTheme="minorHAnsi" w:cs="Calibri"/>
          <w:lang w:val="es-MX"/>
        </w:rPr>
        <w:t xml:space="preserve"> </w:t>
      </w:r>
      <w:r w:rsidRPr="003409B0">
        <w:rPr>
          <w:rFonts w:eastAsiaTheme="minorHAnsi" w:cs="Calibri"/>
          <w:lang w:val="es-MX"/>
        </w:rPr>
        <w:t xml:space="preserve">El incumplimiento de lo dispuesto en el Artículo 152 del Reglamento confiere al Cliente el derecho a una compensación en los términos de los Artículos 4, 5, 6 y 9. La presentación sucesiva de reclamos sobre el mismo hecho sólo podrá tener efectos acumulativos, a efectos de pago de compensaciones, siempre que se hayan superado los plazos de atención de reclamos previamente presentadas. </w:t>
      </w:r>
    </w:p>
    <w:p w14:paraId="5962AD47" w14:textId="77777777" w:rsidR="003409B0" w:rsidRDefault="003409B0" w:rsidP="00FB537A">
      <w:pPr>
        <w:spacing w:after="0" w:line="240" w:lineRule="auto"/>
        <w:outlineLvl w:val="1"/>
        <w:rPr>
          <w:rFonts w:eastAsiaTheme="minorHAnsi" w:cs="Calibri"/>
          <w:color w:val="FF0000"/>
          <w:lang w:val="es-MX"/>
        </w:rPr>
      </w:pPr>
    </w:p>
    <w:p w14:paraId="08A04D95" w14:textId="77777777" w:rsidR="00F31F5F" w:rsidRDefault="00F31F5F" w:rsidP="00DD203A">
      <w:pPr>
        <w:keepNext/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lang w:val="es-MX"/>
        </w:rPr>
      </w:pPr>
      <w:r w:rsidRPr="00F31F5F">
        <w:rPr>
          <w:rFonts w:eastAsiaTheme="minorHAnsi" w:cs="Calibri"/>
          <w:b/>
          <w:color w:val="000000"/>
          <w:lang w:val="es-MX"/>
        </w:rPr>
        <w:t>Artículo 7.</w:t>
      </w:r>
    </w:p>
    <w:p w14:paraId="41DC871E" w14:textId="3B524F58" w:rsidR="00F31F5F" w:rsidRPr="00F31F5F" w:rsidRDefault="00F31F5F" w:rsidP="00DD203A">
      <w:pPr>
        <w:keepNext/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lang w:val="es-MX"/>
        </w:rPr>
      </w:pPr>
      <w:r w:rsidRPr="00F31F5F">
        <w:rPr>
          <w:rFonts w:eastAsiaTheme="minorHAnsi" w:cs="Calibri"/>
          <w:color w:val="000000"/>
          <w:lang w:val="es-MX"/>
        </w:rPr>
        <w:t xml:space="preserve">Los Prestadores deberán compensar a sus Clientes, por cada incumplimiento, en los siguientes términos: </w:t>
      </w:r>
    </w:p>
    <w:p w14:paraId="44385042" w14:textId="77777777" w:rsidR="00F31F5F" w:rsidRPr="00F31F5F" w:rsidRDefault="00F31F5F" w:rsidP="00F31F5F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lang w:val="es-MX"/>
        </w:rPr>
      </w:pPr>
      <w:r w:rsidRPr="00F31F5F">
        <w:rPr>
          <w:rFonts w:eastAsiaTheme="minorHAnsi" w:cs="Calibri"/>
          <w:color w:val="000000"/>
          <w:lang w:val="es-MX"/>
        </w:rPr>
        <w:t xml:space="preserve">a) Visitas coordinadas: </w:t>
      </w:r>
    </w:p>
    <w:p w14:paraId="3F6BCAD2" w14:textId="77777777" w:rsidR="00F31F5F" w:rsidRPr="00F31F5F" w:rsidRDefault="00F31F5F" w:rsidP="00F31F5F">
      <w:pPr>
        <w:autoSpaceDE w:val="0"/>
        <w:autoSpaceDN w:val="0"/>
        <w:adjustRightInd w:val="0"/>
        <w:spacing w:after="39" w:line="240" w:lineRule="auto"/>
        <w:rPr>
          <w:rFonts w:eastAsiaTheme="minorHAnsi" w:cs="Calibri"/>
          <w:color w:val="000000"/>
          <w:lang w:val="es-MX"/>
        </w:rPr>
      </w:pPr>
      <w:r w:rsidRPr="00F31F5F">
        <w:rPr>
          <w:rFonts w:eastAsiaTheme="minorHAnsi" w:cs="Calibri"/>
          <w:color w:val="000000"/>
          <w:lang w:val="es-MX"/>
        </w:rPr>
        <w:t xml:space="preserve">a. Cuando no se cumpla el plazo establecido en el párrafo 1 del Artículo 76 del Reglamento, el monto de la compensación a atribuir será equivalente al valor del cargo fijo del servicio o servicios reclamados, aplicable al usuario en la fecha de incumplimiento, correspondiente al período de 30 (treinta) días; </w:t>
      </w:r>
    </w:p>
    <w:p w14:paraId="2550A1C6" w14:textId="65C5D174" w:rsidR="00F31F5F" w:rsidRPr="00F31F5F" w:rsidRDefault="00F31F5F" w:rsidP="00F31F5F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lang w:val="es-MX"/>
        </w:rPr>
      </w:pPr>
      <w:r w:rsidRPr="00F31F5F">
        <w:rPr>
          <w:rFonts w:eastAsiaTheme="minorHAnsi" w:cs="Calibri"/>
          <w:color w:val="000000"/>
          <w:lang w:val="es-MX"/>
        </w:rPr>
        <w:t>b. Cuando el plazo previsto en el párrafo 4 del Artículo 78 del Reglamento no sea cumplido por el Prestador, el importe de la compensación a atribuir será equivalente al valor del cargo fijo del servicio o servicios reclamados, a</w:t>
      </w:r>
      <w:r w:rsidR="00DD203A">
        <w:rPr>
          <w:rFonts w:eastAsiaTheme="minorHAnsi" w:cs="Calibri"/>
          <w:color w:val="000000"/>
          <w:lang w:val="es-MX"/>
        </w:rPr>
        <w:t>plicable al usuario en la fecha</w:t>
      </w:r>
      <w:r w:rsidRPr="00F31F5F">
        <w:rPr>
          <w:rFonts w:eastAsiaTheme="minorHAnsi" w:cs="Calibri"/>
          <w:color w:val="000000"/>
          <w:lang w:val="es-MX"/>
        </w:rPr>
        <w:t xml:space="preserve"> de incumplimiento, correspondiente al plazo de 30 (treinta) días; </w:t>
      </w:r>
    </w:p>
    <w:p w14:paraId="32EAEBA1" w14:textId="0FBE0A5D" w:rsidR="00F31F5F" w:rsidRPr="00F31F5F" w:rsidRDefault="00F31F5F" w:rsidP="00F31F5F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lang w:val="es-MX"/>
        </w:rPr>
      </w:pPr>
      <w:r w:rsidRPr="00F31F5F">
        <w:rPr>
          <w:rFonts w:eastAsiaTheme="minorHAnsi" w:cs="Calibri"/>
          <w:color w:val="000000"/>
          <w:lang w:val="es-MX"/>
        </w:rPr>
        <w:t>b) Obligaciones en materia de asistencia técnica tras notificar la ocurrencia anómala: Cuando el Prestador no cumpla los plazos previstos en el Artículo 79 del Reglamento, el importe de la compensación a atribuir será equivalente al va</w:t>
      </w:r>
      <w:r>
        <w:rPr>
          <w:rFonts w:eastAsiaTheme="minorHAnsi" w:cs="Calibri"/>
          <w:color w:val="000000"/>
          <w:lang w:val="es-MX"/>
        </w:rPr>
        <w:t xml:space="preserve">lor del cargo fijo del servicio </w:t>
      </w:r>
      <w:r w:rsidRPr="00F31F5F">
        <w:rPr>
          <w:rFonts w:eastAsiaTheme="minorHAnsi" w:cs="Calibri"/>
          <w:lang w:val="es-MX"/>
        </w:rPr>
        <w:t xml:space="preserve">o servicios reclamados, aplicable al usuario en la fecha de incumplimiento, correspondiente al plazo de 30 (treinta) días; </w:t>
      </w:r>
    </w:p>
    <w:p w14:paraId="795E495D" w14:textId="77777777" w:rsidR="00F31F5F" w:rsidRPr="00F31F5F" w:rsidRDefault="00F31F5F" w:rsidP="00F31F5F">
      <w:pPr>
        <w:autoSpaceDE w:val="0"/>
        <w:autoSpaceDN w:val="0"/>
        <w:adjustRightInd w:val="0"/>
        <w:spacing w:after="39" w:line="240" w:lineRule="auto"/>
        <w:rPr>
          <w:rFonts w:eastAsiaTheme="minorHAnsi" w:cs="Calibri"/>
          <w:lang w:val="es-MX"/>
        </w:rPr>
      </w:pPr>
      <w:r w:rsidRPr="00F31F5F">
        <w:rPr>
          <w:rFonts w:eastAsiaTheme="minorHAnsi" w:cs="Calibri"/>
          <w:lang w:val="es-MX"/>
        </w:rPr>
        <w:t xml:space="preserve">c) Frecuencia de lectura de los instrumentos de medida: Cuando el Prestador no cumpla lo dispuesto en los párrafos 3 o 4 del Artículo 135 del Reglamento, el importe de la compensación a atribuir será equivalente al valor del cargo fijo para el servicio o servicios reclamados, aplicable al Cliente en fecha predeterminada, correspondiente al período de 30 (treinta) días; </w:t>
      </w:r>
    </w:p>
    <w:p w14:paraId="313178BC" w14:textId="77777777" w:rsidR="00F31F5F" w:rsidRPr="00F31F5F" w:rsidRDefault="00F31F5F" w:rsidP="00F31F5F">
      <w:pPr>
        <w:autoSpaceDE w:val="0"/>
        <w:autoSpaceDN w:val="0"/>
        <w:adjustRightInd w:val="0"/>
        <w:spacing w:after="39" w:line="240" w:lineRule="auto"/>
        <w:rPr>
          <w:rFonts w:eastAsiaTheme="minorHAnsi" w:cs="Calibri"/>
          <w:lang w:val="es-MX"/>
        </w:rPr>
      </w:pPr>
      <w:r w:rsidRPr="00F31F5F">
        <w:rPr>
          <w:rFonts w:eastAsiaTheme="minorHAnsi" w:cs="Calibri"/>
          <w:lang w:val="es-MX"/>
        </w:rPr>
        <w:t xml:space="preserve">d) Sustitución de instrumentos de medida: Cuando lo dispuesto en el párrafo 2, 3 y 5 del Artículo 130 del Reglamento no sea cumplido por el Prestador, el valor de la compensación a atribuir es equivalente al valor del cargo fijo para el servicio o servicios reclamados, aplicable al Cliente en fecha predeterminada, correspondiente al período de 30 (treinta) días; </w:t>
      </w:r>
    </w:p>
    <w:p w14:paraId="51F19931" w14:textId="77777777" w:rsidR="00F31F5F" w:rsidRPr="00F31F5F" w:rsidRDefault="00F31F5F" w:rsidP="00F31F5F">
      <w:pPr>
        <w:autoSpaceDE w:val="0"/>
        <w:autoSpaceDN w:val="0"/>
        <w:adjustRightInd w:val="0"/>
        <w:spacing w:after="39" w:line="240" w:lineRule="auto"/>
        <w:rPr>
          <w:rFonts w:eastAsiaTheme="minorHAnsi" w:cs="Calibri"/>
          <w:lang w:val="es-MX"/>
        </w:rPr>
      </w:pPr>
      <w:r w:rsidRPr="00F31F5F">
        <w:rPr>
          <w:rFonts w:eastAsiaTheme="minorHAnsi" w:cs="Calibri"/>
          <w:lang w:val="es-MX"/>
        </w:rPr>
        <w:t xml:space="preserve">e) Verificación extraordinaria de instrumentos de medida: Cuando lo dispuesto en el Artículo 129 del Reglamento no sea cumplido por el Prestador, el importe de la compensación a atribuir es equivalente a la del cargo fijo para el servicio o servicios reclamados, aplicable al Cliente en la fecha de incumplimiento, correspondiente al período de 30 (treinta) días; </w:t>
      </w:r>
    </w:p>
    <w:sectPr w:rsidR="00F31F5F" w:rsidRPr="00F31F5F" w:rsidSect="002D31A9">
      <w:footerReference w:type="default" r:id="rId8"/>
      <w:headerReference w:type="first" r:id="rId9"/>
      <w:pgSz w:w="11906" w:h="16838"/>
      <w:pgMar w:top="1418" w:right="1418" w:bottom="1418" w:left="1418" w:header="709" w:footer="2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783011" w14:textId="77777777" w:rsidR="007C0680" w:rsidRDefault="007C0680" w:rsidP="00C47459">
      <w:pPr>
        <w:spacing w:after="0" w:line="240" w:lineRule="auto"/>
      </w:pPr>
      <w:r>
        <w:separator/>
      </w:r>
    </w:p>
  </w:endnote>
  <w:endnote w:type="continuationSeparator" w:id="0">
    <w:p w14:paraId="4C8E327E" w14:textId="77777777" w:rsidR="007C0680" w:rsidRDefault="007C0680" w:rsidP="00C47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7C8A8" w14:textId="77777777" w:rsidR="00EC65F1" w:rsidRPr="003C02D4" w:rsidRDefault="00EC65F1" w:rsidP="00E53822">
    <w:pPr>
      <w:pStyle w:val="Piedepgina"/>
      <w:jc w:val="right"/>
      <w:rPr>
        <w:rFonts w:ascii="Arial" w:hAnsi="Arial" w:cs="Arial"/>
        <w:sz w:val="14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CD1271" w14:textId="77777777" w:rsidR="007C0680" w:rsidRDefault="007C0680" w:rsidP="00C47459">
      <w:pPr>
        <w:spacing w:after="0" w:line="240" w:lineRule="auto"/>
      </w:pPr>
      <w:r>
        <w:separator/>
      </w:r>
    </w:p>
  </w:footnote>
  <w:footnote w:type="continuationSeparator" w:id="0">
    <w:p w14:paraId="7DC3C6B4" w14:textId="77777777" w:rsidR="007C0680" w:rsidRDefault="007C0680" w:rsidP="00C47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32486D" w14:textId="7E227596" w:rsidR="00EC65F1" w:rsidRDefault="00EC65F1" w:rsidP="00F67742">
    <w:pPr>
      <w:pStyle w:val="Encabezado"/>
    </w:pPr>
    <w:r>
      <w:rPr>
        <w:noProof/>
        <w:lang w:val="es-UY" w:eastAsia="es-UY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02D5F051" wp14:editId="34A00338">
              <wp:simplePos x="0" y="0"/>
              <wp:positionH relativeFrom="column">
                <wp:posOffset>2895600</wp:posOffset>
              </wp:positionH>
              <wp:positionV relativeFrom="paragraph">
                <wp:posOffset>10315575</wp:posOffset>
              </wp:positionV>
              <wp:extent cx="1461135" cy="2286635"/>
              <wp:effectExtent l="273050" t="0" r="259715" b="0"/>
              <wp:wrapNone/>
              <wp:docPr id="51" name="51 Franja diago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3530410">
                        <a:off x="0" y="0"/>
                        <a:ext cx="1461135" cy="2286635"/>
                      </a:xfrm>
                      <a:prstGeom prst="diagStripe">
                        <a:avLst>
                          <a:gd name="adj" fmla="val 79514"/>
                        </a:avLst>
                      </a:prstGeom>
                      <a:gradFill flip="none" rotWithShape="1">
                        <a:gsLst>
                          <a:gs pos="0">
                            <a:srgbClr val="4F81BD">
                              <a:lumMod val="40000"/>
                              <a:lumOff val="60000"/>
                              <a:shade val="30000"/>
                              <a:satMod val="115000"/>
                            </a:srgbClr>
                          </a:gs>
                          <a:gs pos="79000">
                            <a:srgbClr val="4F81BD">
                              <a:lumMod val="40000"/>
                              <a:lumOff val="60000"/>
                              <a:shade val="67500"/>
                              <a:satMod val="115000"/>
                            </a:srgbClr>
                          </a:gs>
                          <a:gs pos="100000">
                            <a:srgbClr val="4F81BD">
                              <a:lumMod val="40000"/>
                              <a:lumOff val="60000"/>
                              <a:shade val="100000"/>
                              <a:satMod val="115000"/>
                            </a:srgbClr>
                          </a:gs>
                        </a:gsLst>
                        <a:path path="circle">
                          <a:fillToRect l="100000" t="100000"/>
                        </a:path>
                        <a:tileRect r="-100000" b="-100000"/>
                      </a:gradFill>
                      <a:ln w="25400" cap="flat" cmpd="sng" algn="ctr">
                        <a:noFill/>
                        <a:prstDash val="solid"/>
                      </a:ln>
                      <a:effectLst>
                        <a:reflection blurRad="6350" stA="50000" endA="300" endPos="90000" dist="50800" dir="5400000" sy="-100000" algn="bl" rotWithShape="0"/>
                      </a:effectLst>
                      <a:scene3d>
                        <a:camera prst="orthographicFront"/>
                        <a:lightRig rig="threePt" dir="t"/>
                      </a:scene3d>
                      <a:sp3d>
                        <a:bevelT/>
                      </a:sp3d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75B727" id="51 Franja diagonal" o:spid="_x0000_s1026" style="position:absolute;margin-left:228pt;margin-top:812.25pt;width:115.05pt;height:180.05pt;rotation:3856149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61135,2286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" path="m,1818195l1161807,r299328,l,2286635,,1818195xe" fillcolor="#687687" stroked="f" strokeweight="2pt">
              <v:fill color2="#b5cce8" rotate="t" focusposition="1,1" focussize="" colors="0 #687687;51773f #98abc3;1 #b5cce8" focus="100%" type="gradientRadial"/>
              <v:path arrowok="t" o:connecttype="custom" o:connectlocs="0,1818195;1161807,0;1461135,0;0,2286635;0,1818195" o:connectangles="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5"/>
    <w:multiLevelType w:val="multilevel"/>
    <w:tmpl w:val="00000888"/>
    <w:lvl w:ilvl="0">
      <w:start w:val="1"/>
      <w:numFmt w:val="lowerLetter"/>
      <w:lvlText w:val="%1)"/>
      <w:lvlJc w:val="left"/>
      <w:pPr>
        <w:ind w:left="120" w:hanging="280"/>
      </w:pPr>
      <w:rPr>
        <w:rFonts w:ascii="Arial" w:hAnsi="Arial" w:cs="Arial"/>
        <w:b w:val="0"/>
        <w:bCs w:val="0"/>
        <w:spacing w:val="1"/>
        <w:sz w:val="22"/>
        <w:szCs w:val="22"/>
      </w:rPr>
    </w:lvl>
    <w:lvl w:ilvl="1">
      <w:start w:val="1"/>
      <w:numFmt w:val="lowerLetter"/>
      <w:lvlText w:val="%2)"/>
      <w:lvlJc w:val="left"/>
      <w:pPr>
        <w:ind w:left="821" w:hanging="361"/>
      </w:pPr>
      <w:rPr>
        <w:rFonts w:ascii="Arial" w:hAnsi="Arial" w:cs="Arial"/>
        <w:b w:val="0"/>
        <w:bCs w:val="0"/>
        <w:spacing w:val="1"/>
        <w:sz w:val="22"/>
        <w:szCs w:val="22"/>
      </w:rPr>
    </w:lvl>
    <w:lvl w:ilvl="2">
      <w:numFmt w:val="bullet"/>
      <w:lvlText w:val="•"/>
      <w:lvlJc w:val="left"/>
      <w:pPr>
        <w:ind w:left="1697" w:hanging="361"/>
      </w:pPr>
    </w:lvl>
    <w:lvl w:ilvl="3">
      <w:numFmt w:val="bullet"/>
      <w:lvlText w:val="•"/>
      <w:lvlJc w:val="left"/>
      <w:pPr>
        <w:ind w:left="2573" w:hanging="361"/>
      </w:pPr>
    </w:lvl>
    <w:lvl w:ilvl="4">
      <w:numFmt w:val="bullet"/>
      <w:lvlText w:val="•"/>
      <w:lvlJc w:val="left"/>
      <w:pPr>
        <w:ind w:left="3450" w:hanging="361"/>
      </w:pPr>
    </w:lvl>
    <w:lvl w:ilvl="5">
      <w:numFmt w:val="bullet"/>
      <w:lvlText w:val="•"/>
      <w:lvlJc w:val="left"/>
      <w:pPr>
        <w:ind w:left="4326" w:hanging="361"/>
      </w:pPr>
    </w:lvl>
    <w:lvl w:ilvl="6">
      <w:numFmt w:val="bullet"/>
      <w:lvlText w:val="•"/>
      <w:lvlJc w:val="left"/>
      <w:pPr>
        <w:ind w:left="5202" w:hanging="361"/>
      </w:pPr>
    </w:lvl>
    <w:lvl w:ilvl="7">
      <w:numFmt w:val="bullet"/>
      <w:lvlText w:val="•"/>
      <w:lvlJc w:val="left"/>
      <w:pPr>
        <w:ind w:left="6079" w:hanging="361"/>
      </w:pPr>
    </w:lvl>
    <w:lvl w:ilvl="8">
      <w:numFmt w:val="bullet"/>
      <w:lvlText w:val="•"/>
      <w:lvlJc w:val="left"/>
      <w:pPr>
        <w:ind w:left="6955" w:hanging="361"/>
      </w:pPr>
    </w:lvl>
  </w:abstractNum>
  <w:abstractNum w:abstractNumId="1" w15:restartNumberingAfterBreak="0">
    <w:nsid w:val="03B31231"/>
    <w:multiLevelType w:val="hybridMultilevel"/>
    <w:tmpl w:val="4E6E2712"/>
    <w:lvl w:ilvl="0" w:tplc="920EB780">
      <w:start w:val="1"/>
      <w:numFmt w:val="upperRoman"/>
      <w:lvlText w:val="%1-"/>
      <w:lvlJc w:val="left"/>
      <w:pPr>
        <w:ind w:left="871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31" w:hanging="360"/>
      </w:pPr>
    </w:lvl>
    <w:lvl w:ilvl="2" w:tplc="0C0A001B" w:tentative="1">
      <w:start w:val="1"/>
      <w:numFmt w:val="lowerRoman"/>
      <w:lvlText w:val="%3."/>
      <w:lvlJc w:val="right"/>
      <w:pPr>
        <w:ind w:left="1951" w:hanging="180"/>
      </w:pPr>
    </w:lvl>
    <w:lvl w:ilvl="3" w:tplc="0C0A000F" w:tentative="1">
      <w:start w:val="1"/>
      <w:numFmt w:val="decimal"/>
      <w:lvlText w:val="%4."/>
      <w:lvlJc w:val="left"/>
      <w:pPr>
        <w:ind w:left="2671" w:hanging="360"/>
      </w:pPr>
    </w:lvl>
    <w:lvl w:ilvl="4" w:tplc="0C0A0019" w:tentative="1">
      <w:start w:val="1"/>
      <w:numFmt w:val="lowerLetter"/>
      <w:lvlText w:val="%5."/>
      <w:lvlJc w:val="left"/>
      <w:pPr>
        <w:ind w:left="3391" w:hanging="360"/>
      </w:pPr>
    </w:lvl>
    <w:lvl w:ilvl="5" w:tplc="0C0A001B" w:tentative="1">
      <w:start w:val="1"/>
      <w:numFmt w:val="lowerRoman"/>
      <w:lvlText w:val="%6."/>
      <w:lvlJc w:val="right"/>
      <w:pPr>
        <w:ind w:left="4111" w:hanging="180"/>
      </w:pPr>
    </w:lvl>
    <w:lvl w:ilvl="6" w:tplc="0C0A000F" w:tentative="1">
      <w:start w:val="1"/>
      <w:numFmt w:val="decimal"/>
      <w:lvlText w:val="%7."/>
      <w:lvlJc w:val="left"/>
      <w:pPr>
        <w:ind w:left="4831" w:hanging="360"/>
      </w:pPr>
    </w:lvl>
    <w:lvl w:ilvl="7" w:tplc="0C0A0019" w:tentative="1">
      <w:start w:val="1"/>
      <w:numFmt w:val="lowerLetter"/>
      <w:lvlText w:val="%8."/>
      <w:lvlJc w:val="left"/>
      <w:pPr>
        <w:ind w:left="5551" w:hanging="360"/>
      </w:pPr>
    </w:lvl>
    <w:lvl w:ilvl="8" w:tplc="0C0A001B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2" w15:restartNumberingAfterBreak="0">
    <w:nsid w:val="03EC198A"/>
    <w:multiLevelType w:val="multilevel"/>
    <w:tmpl w:val="9A38D0FC"/>
    <w:lvl w:ilvl="0">
      <w:start w:val="3"/>
      <w:numFmt w:val="decimal"/>
      <w:lvlText w:val="%1"/>
      <w:lvlJc w:val="left"/>
      <w:pPr>
        <w:ind w:left="787" w:hanging="576"/>
      </w:pPr>
      <w:rPr>
        <w:rFonts w:hint="default"/>
      </w:rPr>
    </w:lvl>
    <w:lvl w:ilvl="1">
      <w:start w:val="1"/>
      <w:numFmt w:val="decimal"/>
      <w:pStyle w:val="Ttulo5"/>
      <w:lvlText w:val="%1.%2"/>
      <w:lvlJc w:val="left"/>
      <w:pPr>
        <w:ind w:left="787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tulo6"/>
      <w:lvlText w:val="%1.%2.%3"/>
      <w:lvlJc w:val="left"/>
      <w:pPr>
        <w:ind w:left="720" w:hanging="720"/>
      </w:pPr>
      <w:rPr>
        <w:rFonts w:ascii="Arial" w:eastAsia="Book Antiqua" w:hAnsi="Arial" w:cs="Arial" w:hint="default"/>
        <w:color w:val="585858"/>
        <w:sz w:val="24"/>
        <w:szCs w:val="24"/>
      </w:rPr>
    </w:lvl>
    <w:lvl w:ilvl="3">
      <w:start w:val="1"/>
      <w:numFmt w:val="decimal"/>
      <w:pStyle w:val="Ttulo7"/>
      <w:lvlText w:val="%1.%2.%3.%4"/>
      <w:lvlJc w:val="left"/>
      <w:pPr>
        <w:ind w:left="7385" w:hanging="864"/>
        <w:jc w:val="right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404040" w:themeColor="text1" w:themeTint="BF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bullet"/>
      <w:lvlText w:val="•"/>
      <w:lvlJc w:val="left"/>
      <w:pPr>
        <w:ind w:left="3333" w:hanging="8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62" w:hanging="8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91" w:hanging="8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9" w:hanging="8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48" w:hanging="864"/>
      </w:pPr>
      <w:rPr>
        <w:rFonts w:hint="default"/>
      </w:rPr>
    </w:lvl>
  </w:abstractNum>
  <w:abstractNum w:abstractNumId="3" w15:restartNumberingAfterBreak="0">
    <w:nsid w:val="0BBC6D00"/>
    <w:multiLevelType w:val="hybridMultilevel"/>
    <w:tmpl w:val="B434C8E2"/>
    <w:lvl w:ilvl="0" w:tplc="3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B2C99"/>
    <w:multiLevelType w:val="hybridMultilevel"/>
    <w:tmpl w:val="14148D34"/>
    <w:lvl w:ilvl="0" w:tplc="3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E635C"/>
    <w:multiLevelType w:val="hybridMultilevel"/>
    <w:tmpl w:val="06FC7084"/>
    <w:lvl w:ilvl="0" w:tplc="380A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6" w15:restartNumberingAfterBreak="0">
    <w:nsid w:val="0FFF4EBB"/>
    <w:multiLevelType w:val="hybridMultilevel"/>
    <w:tmpl w:val="A89AB744"/>
    <w:lvl w:ilvl="0" w:tplc="D9460EEA">
      <w:start w:val="2"/>
      <w:numFmt w:val="bullet"/>
      <w:lvlText w:val="-"/>
      <w:lvlJc w:val="left"/>
      <w:pPr>
        <w:ind w:left="660" w:hanging="360"/>
      </w:pPr>
      <w:rPr>
        <w:rFonts w:ascii="Calibri" w:eastAsiaTheme="minorHAnsi" w:hAnsi="Calibri" w:cs="Calibri" w:hint="default"/>
      </w:rPr>
    </w:lvl>
    <w:lvl w:ilvl="1" w:tplc="380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7" w15:restartNumberingAfterBreak="0">
    <w:nsid w:val="10B368FA"/>
    <w:multiLevelType w:val="hybridMultilevel"/>
    <w:tmpl w:val="F5AEB3B6"/>
    <w:lvl w:ilvl="0" w:tplc="380A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380A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17B64F97"/>
    <w:multiLevelType w:val="multilevel"/>
    <w:tmpl w:val="3FD4FF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8F35048"/>
    <w:multiLevelType w:val="hybridMultilevel"/>
    <w:tmpl w:val="356E4164"/>
    <w:lvl w:ilvl="0" w:tplc="3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F1E96"/>
    <w:multiLevelType w:val="hybridMultilevel"/>
    <w:tmpl w:val="187E08EA"/>
    <w:lvl w:ilvl="0" w:tplc="AE3E1092">
      <w:start w:val="6"/>
      <w:numFmt w:val="bullet"/>
      <w:lvlText w:val="-"/>
      <w:lvlJc w:val="left"/>
      <w:pPr>
        <w:ind w:left="355" w:hanging="360"/>
      </w:pPr>
      <w:rPr>
        <w:rFonts w:ascii="Calibri" w:eastAsia="Times New Roman" w:hAnsi="Calibri" w:cs="Calibri" w:hint="default"/>
      </w:rPr>
    </w:lvl>
    <w:lvl w:ilvl="1" w:tplc="380A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11" w15:restartNumberingAfterBreak="0">
    <w:nsid w:val="28D41A3A"/>
    <w:multiLevelType w:val="hybridMultilevel"/>
    <w:tmpl w:val="B3601C00"/>
    <w:lvl w:ilvl="0" w:tplc="380A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380A0003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2" w15:restartNumberingAfterBreak="0">
    <w:nsid w:val="34734C94"/>
    <w:multiLevelType w:val="multilevel"/>
    <w:tmpl w:val="80A831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69E1118"/>
    <w:multiLevelType w:val="multilevel"/>
    <w:tmpl w:val="75E075CE"/>
    <w:lvl w:ilvl="0">
      <w:start w:val="3"/>
      <w:numFmt w:val="decimal"/>
      <w:lvlText w:val="%1"/>
      <w:lvlJc w:val="left"/>
      <w:pPr>
        <w:ind w:left="871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1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71" w:hanging="720"/>
      </w:pPr>
      <w:rPr>
        <w:rFonts w:ascii="Book Antiqua" w:eastAsia="Book Antiqua" w:hAnsi="Book Antiqua" w:hint="default"/>
        <w:color w:val="585858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15" w:hanging="864"/>
      </w:pPr>
      <w:rPr>
        <w:rFonts w:ascii="Book Antiqua" w:eastAsia="Book Antiqua" w:hAnsi="Book Antiqua" w:hint="default"/>
        <w:color w:val="7E7E7E"/>
        <w:sz w:val="22"/>
        <w:szCs w:val="22"/>
      </w:rPr>
    </w:lvl>
    <w:lvl w:ilvl="4">
      <w:start w:val="1"/>
      <w:numFmt w:val="lowerRoman"/>
      <w:lvlText w:val="%5."/>
      <w:lvlJc w:val="left"/>
      <w:pPr>
        <w:ind w:left="1505" w:hanging="360"/>
      </w:pPr>
      <w:rPr>
        <w:rFonts w:ascii="Franklin Gothic Medium" w:eastAsia="Franklin Gothic Medium" w:hAnsi="Franklin Gothic Medium" w:hint="default"/>
        <w:spacing w:val="-1"/>
        <w:w w:val="99"/>
        <w:sz w:val="22"/>
        <w:szCs w:val="22"/>
      </w:rPr>
    </w:lvl>
    <w:lvl w:ilvl="5">
      <w:start w:val="1"/>
      <w:numFmt w:val="bullet"/>
      <w:lvlText w:val="•"/>
      <w:lvlJc w:val="left"/>
      <w:pPr>
        <w:ind w:left="470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4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1" w:hanging="360"/>
      </w:pPr>
      <w:rPr>
        <w:rFonts w:hint="default"/>
      </w:rPr>
    </w:lvl>
  </w:abstractNum>
  <w:abstractNum w:abstractNumId="14" w15:restartNumberingAfterBreak="0">
    <w:nsid w:val="45563C5C"/>
    <w:multiLevelType w:val="hybridMultilevel"/>
    <w:tmpl w:val="D06C58D8"/>
    <w:lvl w:ilvl="0" w:tplc="3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5B04375"/>
    <w:multiLevelType w:val="hybridMultilevel"/>
    <w:tmpl w:val="DCAAE96A"/>
    <w:lvl w:ilvl="0" w:tplc="3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8E3B8C"/>
    <w:multiLevelType w:val="multilevel"/>
    <w:tmpl w:val="60AC13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1440"/>
      </w:pPr>
      <w:rPr>
        <w:rFonts w:hint="default"/>
      </w:rPr>
    </w:lvl>
  </w:abstractNum>
  <w:abstractNum w:abstractNumId="17" w15:restartNumberingAfterBreak="0">
    <w:nsid w:val="4AB41C52"/>
    <w:multiLevelType w:val="hybridMultilevel"/>
    <w:tmpl w:val="A7D4E82E"/>
    <w:lvl w:ilvl="0" w:tplc="3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04133E"/>
    <w:multiLevelType w:val="multilevel"/>
    <w:tmpl w:val="4B58EC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4FC6A97"/>
    <w:multiLevelType w:val="hybridMultilevel"/>
    <w:tmpl w:val="36DE64C8"/>
    <w:lvl w:ilvl="0" w:tplc="B4325FC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5C6E19"/>
    <w:multiLevelType w:val="hybridMultilevel"/>
    <w:tmpl w:val="1A94F68C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365EE"/>
    <w:multiLevelType w:val="hybridMultilevel"/>
    <w:tmpl w:val="29F63BBC"/>
    <w:lvl w:ilvl="0" w:tplc="ACE0A70C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  <w:b w:val="0"/>
        <w:color w:val="000000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C0482D"/>
    <w:multiLevelType w:val="hybridMultilevel"/>
    <w:tmpl w:val="FE6AF6A8"/>
    <w:lvl w:ilvl="0" w:tplc="A6BE490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AB682D"/>
    <w:multiLevelType w:val="hybridMultilevel"/>
    <w:tmpl w:val="8FBEFBE4"/>
    <w:lvl w:ilvl="0" w:tplc="380A0003">
      <w:start w:val="1"/>
      <w:numFmt w:val="bullet"/>
      <w:lvlText w:val="o"/>
      <w:lvlJc w:val="left"/>
      <w:pPr>
        <w:ind w:left="931" w:hanging="360"/>
      </w:pPr>
      <w:rPr>
        <w:rFonts w:ascii="Courier New" w:hAnsi="Courier New" w:cs="Courier New" w:hint="default"/>
      </w:rPr>
    </w:lvl>
    <w:lvl w:ilvl="1" w:tplc="380A0003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24" w15:restartNumberingAfterBreak="0">
    <w:nsid w:val="75F61E94"/>
    <w:multiLevelType w:val="hybridMultilevel"/>
    <w:tmpl w:val="B83446DE"/>
    <w:lvl w:ilvl="0" w:tplc="380A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380A0003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25" w15:restartNumberingAfterBreak="0">
    <w:nsid w:val="782E5B97"/>
    <w:multiLevelType w:val="hybridMultilevel"/>
    <w:tmpl w:val="F5A8F208"/>
    <w:lvl w:ilvl="0" w:tplc="3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A57994"/>
    <w:multiLevelType w:val="hybridMultilevel"/>
    <w:tmpl w:val="DCC65290"/>
    <w:lvl w:ilvl="0" w:tplc="E94205A8">
      <w:start w:val="1"/>
      <w:numFmt w:val="lowerLetter"/>
      <w:lvlText w:val="%1)"/>
      <w:lvlJc w:val="left"/>
      <w:pPr>
        <w:ind w:left="385" w:hanging="284"/>
      </w:pPr>
      <w:rPr>
        <w:rFonts w:ascii="Calibri" w:eastAsia="Calibri" w:hAnsi="Calibri" w:hint="default"/>
        <w:sz w:val="24"/>
        <w:szCs w:val="24"/>
      </w:rPr>
    </w:lvl>
    <w:lvl w:ilvl="1" w:tplc="44B41B08">
      <w:start w:val="1"/>
      <w:numFmt w:val="lowerLetter"/>
      <w:lvlText w:val="%2)"/>
      <w:lvlJc w:val="left"/>
      <w:pPr>
        <w:ind w:left="822" w:hanging="360"/>
      </w:pPr>
      <w:rPr>
        <w:rFonts w:ascii="Calibri" w:eastAsia="Calibri" w:hAnsi="Calibri" w:hint="default"/>
        <w:sz w:val="24"/>
        <w:szCs w:val="24"/>
      </w:rPr>
    </w:lvl>
    <w:lvl w:ilvl="2" w:tplc="60762A00">
      <w:start w:val="1"/>
      <w:numFmt w:val="bullet"/>
      <w:lvlText w:val="•"/>
      <w:lvlJc w:val="left"/>
      <w:pPr>
        <w:ind w:left="1700" w:hanging="360"/>
      </w:pPr>
      <w:rPr>
        <w:rFonts w:hint="default"/>
      </w:rPr>
    </w:lvl>
    <w:lvl w:ilvl="3" w:tplc="9F54C22A">
      <w:start w:val="1"/>
      <w:numFmt w:val="bullet"/>
      <w:lvlText w:val="•"/>
      <w:lvlJc w:val="left"/>
      <w:pPr>
        <w:ind w:left="2578" w:hanging="360"/>
      </w:pPr>
      <w:rPr>
        <w:rFonts w:hint="default"/>
      </w:rPr>
    </w:lvl>
    <w:lvl w:ilvl="4" w:tplc="6516966A">
      <w:start w:val="1"/>
      <w:numFmt w:val="bullet"/>
      <w:lvlText w:val="•"/>
      <w:lvlJc w:val="left"/>
      <w:pPr>
        <w:ind w:left="3456" w:hanging="360"/>
      </w:pPr>
      <w:rPr>
        <w:rFonts w:hint="default"/>
      </w:rPr>
    </w:lvl>
    <w:lvl w:ilvl="5" w:tplc="FEDAA8E4">
      <w:start w:val="1"/>
      <w:numFmt w:val="bullet"/>
      <w:lvlText w:val="•"/>
      <w:lvlJc w:val="left"/>
      <w:pPr>
        <w:ind w:left="4335" w:hanging="360"/>
      </w:pPr>
      <w:rPr>
        <w:rFonts w:hint="default"/>
      </w:rPr>
    </w:lvl>
    <w:lvl w:ilvl="6" w:tplc="D1CC10CA">
      <w:start w:val="1"/>
      <w:numFmt w:val="bullet"/>
      <w:lvlText w:val="•"/>
      <w:lvlJc w:val="left"/>
      <w:pPr>
        <w:ind w:left="5213" w:hanging="360"/>
      </w:pPr>
      <w:rPr>
        <w:rFonts w:hint="default"/>
      </w:rPr>
    </w:lvl>
    <w:lvl w:ilvl="7" w:tplc="865E4A80">
      <w:start w:val="1"/>
      <w:numFmt w:val="bullet"/>
      <w:lvlText w:val="•"/>
      <w:lvlJc w:val="left"/>
      <w:pPr>
        <w:ind w:left="6091" w:hanging="360"/>
      </w:pPr>
      <w:rPr>
        <w:rFonts w:hint="default"/>
      </w:rPr>
    </w:lvl>
    <w:lvl w:ilvl="8" w:tplc="91D89796">
      <w:start w:val="1"/>
      <w:numFmt w:val="bullet"/>
      <w:lvlText w:val="•"/>
      <w:lvlJc w:val="left"/>
      <w:pPr>
        <w:ind w:left="6969" w:hanging="360"/>
      </w:pPr>
      <w:rPr>
        <w:rFonts w:hint="default"/>
      </w:rPr>
    </w:lvl>
  </w:abstractNum>
  <w:abstractNum w:abstractNumId="27" w15:restartNumberingAfterBreak="0">
    <w:nsid w:val="7A420A7B"/>
    <w:multiLevelType w:val="hybridMultilevel"/>
    <w:tmpl w:val="0A803A28"/>
    <w:lvl w:ilvl="0" w:tplc="380A0019">
      <w:start w:val="1"/>
      <w:numFmt w:val="lowerLetter"/>
      <w:lvlText w:val="%1."/>
      <w:lvlJc w:val="left"/>
      <w:pPr>
        <w:ind w:left="1500" w:hanging="360"/>
      </w:pPr>
      <w:rPr>
        <w:rFonts w:cs="Times New Roman"/>
      </w:rPr>
    </w:lvl>
    <w:lvl w:ilvl="1" w:tplc="380A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380A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380A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380A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380A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380A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380A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380A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28" w15:restartNumberingAfterBreak="0">
    <w:nsid w:val="7E637200"/>
    <w:multiLevelType w:val="multilevel"/>
    <w:tmpl w:val="3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EE43833"/>
    <w:multiLevelType w:val="multilevel"/>
    <w:tmpl w:val="80A831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2"/>
  </w:num>
  <w:num w:numId="3">
    <w:abstractNumId w:val="14"/>
  </w:num>
  <w:num w:numId="4">
    <w:abstractNumId w:val="5"/>
  </w:num>
  <w:num w:numId="5">
    <w:abstractNumId w:val="11"/>
  </w:num>
  <w:num w:numId="6">
    <w:abstractNumId w:val="23"/>
  </w:num>
  <w:num w:numId="7">
    <w:abstractNumId w:val="20"/>
  </w:num>
  <w:num w:numId="8">
    <w:abstractNumId w:val="24"/>
  </w:num>
  <w:num w:numId="9">
    <w:abstractNumId w:val="4"/>
  </w:num>
  <w:num w:numId="10">
    <w:abstractNumId w:val="1"/>
  </w:num>
  <w:num w:numId="11">
    <w:abstractNumId w:val="0"/>
  </w:num>
  <w:num w:numId="12">
    <w:abstractNumId w:val="27"/>
  </w:num>
  <w:num w:numId="13">
    <w:abstractNumId w:val="22"/>
  </w:num>
  <w:num w:numId="14">
    <w:abstractNumId w:val="15"/>
  </w:num>
  <w:num w:numId="15">
    <w:abstractNumId w:val="25"/>
  </w:num>
  <w:num w:numId="16">
    <w:abstractNumId w:val="3"/>
  </w:num>
  <w:num w:numId="17">
    <w:abstractNumId w:val="9"/>
  </w:num>
  <w:num w:numId="18">
    <w:abstractNumId w:val="18"/>
  </w:num>
  <w:num w:numId="19">
    <w:abstractNumId w:val="12"/>
  </w:num>
  <w:num w:numId="20">
    <w:abstractNumId w:val="28"/>
  </w:num>
  <w:num w:numId="21">
    <w:abstractNumId w:val="17"/>
  </w:num>
  <w:num w:numId="22">
    <w:abstractNumId w:val="7"/>
  </w:num>
  <w:num w:numId="23">
    <w:abstractNumId w:val="6"/>
  </w:num>
  <w:num w:numId="24">
    <w:abstractNumId w:val="16"/>
  </w:num>
  <w:num w:numId="25">
    <w:abstractNumId w:val="8"/>
  </w:num>
  <w:num w:numId="26">
    <w:abstractNumId w:val="29"/>
  </w:num>
  <w:num w:numId="27">
    <w:abstractNumId w:val="21"/>
  </w:num>
  <w:num w:numId="28">
    <w:abstractNumId w:val="19"/>
  </w:num>
  <w:num w:numId="29">
    <w:abstractNumId w:val="10"/>
  </w:num>
  <w:num w:numId="30">
    <w:abstractNumId w:val="2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7C3"/>
    <w:rsid w:val="00000BC3"/>
    <w:rsid w:val="00002351"/>
    <w:rsid w:val="000058AC"/>
    <w:rsid w:val="0001537D"/>
    <w:rsid w:val="00015423"/>
    <w:rsid w:val="0001572E"/>
    <w:rsid w:val="00016945"/>
    <w:rsid w:val="000176F8"/>
    <w:rsid w:val="00027677"/>
    <w:rsid w:val="00040E4F"/>
    <w:rsid w:val="0004308E"/>
    <w:rsid w:val="000436F5"/>
    <w:rsid w:val="00043F73"/>
    <w:rsid w:val="00044C72"/>
    <w:rsid w:val="00045D6E"/>
    <w:rsid w:val="00050B2A"/>
    <w:rsid w:val="00054694"/>
    <w:rsid w:val="000564A6"/>
    <w:rsid w:val="00066DFD"/>
    <w:rsid w:val="00074E6B"/>
    <w:rsid w:val="0009029D"/>
    <w:rsid w:val="000A109E"/>
    <w:rsid w:val="000A16AC"/>
    <w:rsid w:val="000A2BAE"/>
    <w:rsid w:val="000B2B03"/>
    <w:rsid w:val="000B3EED"/>
    <w:rsid w:val="000C75E4"/>
    <w:rsid w:val="000D55C5"/>
    <w:rsid w:val="000D70A5"/>
    <w:rsid w:val="000E2126"/>
    <w:rsid w:val="000E4563"/>
    <w:rsid w:val="000E48BA"/>
    <w:rsid w:val="001004B9"/>
    <w:rsid w:val="0010379D"/>
    <w:rsid w:val="00114248"/>
    <w:rsid w:val="00115202"/>
    <w:rsid w:val="00131E04"/>
    <w:rsid w:val="001327B8"/>
    <w:rsid w:val="001350C1"/>
    <w:rsid w:val="001372AB"/>
    <w:rsid w:val="00141900"/>
    <w:rsid w:val="00146EEE"/>
    <w:rsid w:val="00156AEB"/>
    <w:rsid w:val="0015705D"/>
    <w:rsid w:val="00162C88"/>
    <w:rsid w:val="00165972"/>
    <w:rsid w:val="00165BFA"/>
    <w:rsid w:val="00167C37"/>
    <w:rsid w:val="00172FB1"/>
    <w:rsid w:val="00174C8F"/>
    <w:rsid w:val="001756E5"/>
    <w:rsid w:val="00175BA3"/>
    <w:rsid w:val="00176A1C"/>
    <w:rsid w:val="00194859"/>
    <w:rsid w:val="001A11F9"/>
    <w:rsid w:val="001A5866"/>
    <w:rsid w:val="001A7377"/>
    <w:rsid w:val="001B0C75"/>
    <w:rsid w:val="001B703E"/>
    <w:rsid w:val="001B764C"/>
    <w:rsid w:val="001C1FD8"/>
    <w:rsid w:val="001D2B12"/>
    <w:rsid w:val="001D3618"/>
    <w:rsid w:val="001E0962"/>
    <w:rsid w:val="001E7605"/>
    <w:rsid w:val="001F171B"/>
    <w:rsid w:val="001F3B91"/>
    <w:rsid w:val="001F412B"/>
    <w:rsid w:val="001F5FCD"/>
    <w:rsid w:val="001F6F92"/>
    <w:rsid w:val="0020028F"/>
    <w:rsid w:val="00201658"/>
    <w:rsid w:val="00206A25"/>
    <w:rsid w:val="0020727F"/>
    <w:rsid w:val="00211223"/>
    <w:rsid w:val="002146A1"/>
    <w:rsid w:val="00223AC9"/>
    <w:rsid w:val="00231260"/>
    <w:rsid w:val="00234C9B"/>
    <w:rsid w:val="00236620"/>
    <w:rsid w:val="00240645"/>
    <w:rsid w:val="00245EA3"/>
    <w:rsid w:val="00250531"/>
    <w:rsid w:val="0025159D"/>
    <w:rsid w:val="00251EC3"/>
    <w:rsid w:val="002610E4"/>
    <w:rsid w:val="00266D39"/>
    <w:rsid w:val="002713D3"/>
    <w:rsid w:val="00281264"/>
    <w:rsid w:val="002814A4"/>
    <w:rsid w:val="002860EB"/>
    <w:rsid w:val="00286882"/>
    <w:rsid w:val="00292D2D"/>
    <w:rsid w:val="00294781"/>
    <w:rsid w:val="00295074"/>
    <w:rsid w:val="002A0508"/>
    <w:rsid w:val="002A1874"/>
    <w:rsid w:val="002A391D"/>
    <w:rsid w:val="002A45C0"/>
    <w:rsid w:val="002B51AB"/>
    <w:rsid w:val="002C1A11"/>
    <w:rsid w:val="002C47E3"/>
    <w:rsid w:val="002C5967"/>
    <w:rsid w:val="002C6E4C"/>
    <w:rsid w:val="002D1778"/>
    <w:rsid w:val="002D2175"/>
    <w:rsid w:val="002D31A9"/>
    <w:rsid w:val="002D3293"/>
    <w:rsid w:val="002E2FA8"/>
    <w:rsid w:val="002E63FD"/>
    <w:rsid w:val="002E7945"/>
    <w:rsid w:val="002F4D6C"/>
    <w:rsid w:val="002F6FDA"/>
    <w:rsid w:val="00303427"/>
    <w:rsid w:val="00305414"/>
    <w:rsid w:val="00305878"/>
    <w:rsid w:val="003122B1"/>
    <w:rsid w:val="003170FD"/>
    <w:rsid w:val="00317CDA"/>
    <w:rsid w:val="00317E04"/>
    <w:rsid w:val="00320B41"/>
    <w:rsid w:val="003241E0"/>
    <w:rsid w:val="0032483C"/>
    <w:rsid w:val="003254A9"/>
    <w:rsid w:val="00326327"/>
    <w:rsid w:val="00332600"/>
    <w:rsid w:val="003409B0"/>
    <w:rsid w:val="00340A1F"/>
    <w:rsid w:val="0034359C"/>
    <w:rsid w:val="00343D19"/>
    <w:rsid w:val="003451CF"/>
    <w:rsid w:val="003508E0"/>
    <w:rsid w:val="00372210"/>
    <w:rsid w:val="003726DA"/>
    <w:rsid w:val="00375645"/>
    <w:rsid w:val="00377416"/>
    <w:rsid w:val="00377B53"/>
    <w:rsid w:val="00377D3E"/>
    <w:rsid w:val="00383743"/>
    <w:rsid w:val="00386993"/>
    <w:rsid w:val="00387E94"/>
    <w:rsid w:val="00395BA7"/>
    <w:rsid w:val="003B6A15"/>
    <w:rsid w:val="003B7452"/>
    <w:rsid w:val="003C02D4"/>
    <w:rsid w:val="003C157F"/>
    <w:rsid w:val="003C6E89"/>
    <w:rsid w:val="003C777F"/>
    <w:rsid w:val="003D10D0"/>
    <w:rsid w:val="003D291A"/>
    <w:rsid w:val="003D5966"/>
    <w:rsid w:val="003D66A4"/>
    <w:rsid w:val="003F1A67"/>
    <w:rsid w:val="003F3EFC"/>
    <w:rsid w:val="003F536D"/>
    <w:rsid w:val="003F68E7"/>
    <w:rsid w:val="003F6D3B"/>
    <w:rsid w:val="00407240"/>
    <w:rsid w:val="00407470"/>
    <w:rsid w:val="00411352"/>
    <w:rsid w:val="00415D9B"/>
    <w:rsid w:val="004258B3"/>
    <w:rsid w:val="00425DA6"/>
    <w:rsid w:val="004265B6"/>
    <w:rsid w:val="00427F50"/>
    <w:rsid w:val="00434A2F"/>
    <w:rsid w:val="00435C6B"/>
    <w:rsid w:val="00436D9D"/>
    <w:rsid w:val="0044475A"/>
    <w:rsid w:val="004504FE"/>
    <w:rsid w:val="004526E6"/>
    <w:rsid w:val="00454FB4"/>
    <w:rsid w:val="004555CE"/>
    <w:rsid w:val="004579BF"/>
    <w:rsid w:val="00460DA0"/>
    <w:rsid w:val="004650ED"/>
    <w:rsid w:val="0047544B"/>
    <w:rsid w:val="0048073C"/>
    <w:rsid w:val="00482A00"/>
    <w:rsid w:val="004867F6"/>
    <w:rsid w:val="004869C8"/>
    <w:rsid w:val="00491954"/>
    <w:rsid w:val="004933B5"/>
    <w:rsid w:val="004A2892"/>
    <w:rsid w:val="004A5F6F"/>
    <w:rsid w:val="004A7768"/>
    <w:rsid w:val="004C0EE2"/>
    <w:rsid w:val="004C216D"/>
    <w:rsid w:val="004C7A09"/>
    <w:rsid w:val="004D0D09"/>
    <w:rsid w:val="004D3275"/>
    <w:rsid w:val="004D4376"/>
    <w:rsid w:val="004D5817"/>
    <w:rsid w:val="004D6C85"/>
    <w:rsid w:val="004D702B"/>
    <w:rsid w:val="004E1CCB"/>
    <w:rsid w:val="004E5360"/>
    <w:rsid w:val="004F0A20"/>
    <w:rsid w:val="004F0F80"/>
    <w:rsid w:val="004F609C"/>
    <w:rsid w:val="00503736"/>
    <w:rsid w:val="0052311B"/>
    <w:rsid w:val="00524F8C"/>
    <w:rsid w:val="0053063A"/>
    <w:rsid w:val="00533AEB"/>
    <w:rsid w:val="00535FD6"/>
    <w:rsid w:val="00537C6A"/>
    <w:rsid w:val="00542328"/>
    <w:rsid w:val="00560E39"/>
    <w:rsid w:val="00562BA3"/>
    <w:rsid w:val="00562E88"/>
    <w:rsid w:val="00564E25"/>
    <w:rsid w:val="00571DB2"/>
    <w:rsid w:val="0057410A"/>
    <w:rsid w:val="005742AD"/>
    <w:rsid w:val="00581356"/>
    <w:rsid w:val="0058451F"/>
    <w:rsid w:val="0058461B"/>
    <w:rsid w:val="005859E6"/>
    <w:rsid w:val="00586875"/>
    <w:rsid w:val="00590EA8"/>
    <w:rsid w:val="00597BA3"/>
    <w:rsid w:val="005A2EF3"/>
    <w:rsid w:val="005A3555"/>
    <w:rsid w:val="005A77B5"/>
    <w:rsid w:val="005B09B2"/>
    <w:rsid w:val="005B34AE"/>
    <w:rsid w:val="005B64BC"/>
    <w:rsid w:val="005B6C89"/>
    <w:rsid w:val="005C08D1"/>
    <w:rsid w:val="005C38E8"/>
    <w:rsid w:val="005C3AC3"/>
    <w:rsid w:val="005D7FF6"/>
    <w:rsid w:val="005E4CEB"/>
    <w:rsid w:val="005F0240"/>
    <w:rsid w:val="005F2EBB"/>
    <w:rsid w:val="005F7FC8"/>
    <w:rsid w:val="006010D1"/>
    <w:rsid w:val="00602582"/>
    <w:rsid w:val="00605ADB"/>
    <w:rsid w:val="0060729E"/>
    <w:rsid w:val="00607342"/>
    <w:rsid w:val="00614478"/>
    <w:rsid w:val="006148A2"/>
    <w:rsid w:val="00620CBE"/>
    <w:rsid w:val="00636BBB"/>
    <w:rsid w:val="006521B3"/>
    <w:rsid w:val="00656059"/>
    <w:rsid w:val="006706F3"/>
    <w:rsid w:val="00676DCF"/>
    <w:rsid w:val="00681215"/>
    <w:rsid w:val="006816E4"/>
    <w:rsid w:val="00683D2E"/>
    <w:rsid w:val="006849F0"/>
    <w:rsid w:val="00687E8C"/>
    <w:rsid w:val="006925EE"/>
    <w:rsid w:val="00695B45"/>
    <w:rsid w:val="006962C0"/>
    <w:rsid w:val="006A0F26"/>
    <w:rsid w:val="006B6F6B"/>
    <w:rsid w:val="006B7220"/>
    <w:rsid w:val="006C05A6"/>
    <w:rsid w:val="006C3CF9"/>
    <w:rsid w:val="006C56D7"/>
    <w:rsid w:val="006C7F67"/>
    <w:rsid w:val="006D2F5B"/>
    <w:rsid w:val="006D57F2"/>
    <w:rsid w:val="006D5B0F"/>
    <w:rsid w:val="006E6B13"/>
    <w:rsid w:val="006F14D3"/>
    <w:rsid w:val="006F63D2"/>
    <w:rsid w:val="006F6BEF"/>
    <w:rsid w:val="006F752E"/>
    <w:rsid w:val="00703940"/>
    <w:rsid w:val="00705D9D"/>
    <w:rsid w:val="007166AB"/>
    <w:rsid w:val="0071795A"/>
    <w:rsid w:val="00720A02"/>
    <w:rsid w:val="00735463"/>
    <w:rsid w:val="00740EE0"/>
    <w:rsid w:val="007431D1"/>
    <w:rsid w:val="007602F3"/>
    <w:rsid w:val="00762F7B"/>
    <w:rsid w:val="00763715"/>
    <w:rsid w:val="00763CDD"/>
    <w:rsid w:val="007650E6"/>
    <w:rsid w:val="00774BFF"/>
    <w:rsid w:val="00780518"/>
    <w:rsid w:val="00781A1C"/>
    <w:rsid w:val="007834A9"/>
    <w:rsid w:val="00793081"/>
    <w:rsid w:val="007A070D"/>
    <w:rsid w:val="007A2D7E"/>
    <w:rsid w:val="007A3050"/>
    <w:rsid w:val="007A31A7"/>
    <w:rsid w:val="007A798D"/>
    <w:rsid w:val="007B2B5F"/>
    <w:rsid w:val="007B4731"/>
    <w:rsid w:val="007B73C5"/>
    <w:rsid w:val="007B7B98"/>
    <w:rsid w:val="007C0680"/>
    <w:rsid w:val="007D59F9"/>
    <w:rsid w:val="007E430B"/>
    <w:rsid w:val="007E56AC"/>
    <w:rsid w:val="007E69BF"/>
    <w:rsid w:val="007E7940"/>
    <w:rsid w:val="007F2032"/>
    <w:rsid w:val="007F307C"/>
    <w:rsid w:val="007F4323"/>
    <w:rsid w:val="007F69B3"/>
    <w:rsid w:val="00800398"/>
    <w:rsid w:val="0080598A"/>
    <w:rsid w:val="00810F04"/>
    <w:rsid w:val="00811616"/>
    <w:rsid w:val="00824E02"/>
    <w:rsid w:val="00825FD5"/>
    <w:rsid w:val="00831075"/>
    <w:rsid w:val="00831779"/>
    <w:rsid w:val="00832AEA"/>
    <w:rsid w:val="00837525"/>
    <w:rsid w:val="00841C61"/>
    <w:rsid w:val="00846DF3"/>
    <w:rsid w:val="00856A76"/>
    <w:rsid w:val="00860044"/>
    <w:rsid w:val="00862FAC"/>
    <w:rsid w:val="00870A6E"/>
    <w:rsid w:val="00877586"/>
    <w:rsid w:val="00881722"/>
    <w:rsid w:val="00884794"/>
    <w:rsid w:val="00891665"/>
    <w:rsid w:val="008935B7"/>
    <w:rsid w:val="00895FB8"/>
    <w:rsid w:val="008974E8"/>
    <w:rsid w:val="008A60FA"/>
    <w:rsid w:val="008A7AFF"/>
    <w:rsid w:val="008B6D4F"/>
    <w:rsid w:val="008C2F01"/>
    <w:rsid w:val="008C4B52"/>
    <w:rsid w:val="008C7493"/>
    <w:rsid w:val="008D06D9"/>
    <w:rsid w:val="008D07AA"/>
    <w:rsid w:val="008D28C6"/>
    <w:rsid w:val="008E31E3"/>
    <w:rsid w:val="008F3F98"/>
    <w:rsid w:val="00904485"/>
    <w:rsid w:val="00910FF7"/>
    <w:rsid w:val="00920AE6"/>
    <w:rsid w:val="00925711"/>
    <w:rsid w:val="0092756E"/>
    <w:rsid w:val="00940EEC"/>
    <w:rsid w:val="00941CE2"/>
    <w:rsid w:val="009552B0"/>
    <w:rsid w:val="00955AFB"/>
    <w:rsid w:val="00957774"/>
    <w:rsid w:val="00957FB8"/>
    <w:rsid w:val="00963194"/>
    <w:rsid w:val="00971688"/>
    <w:rsid w:val="00973BC9"/>
    <w:rsid w:val="009865E3"/>
    <w:rsid w:val="009903B2"/>
    <w:rsid w:val="009904A5"/>
    <w:rsid w:val="009906D5"/>
    <w:rsid w:val="0099084D"/>
    <w:rsid w:val="00991099"/>
    <w:rsid w:val="009921E2"/>
    <w:rsid w:val="009A06E7"/>
    <w:rsid w:val="009A0B3D"/>
    <w:rsid w:val="009B411B"/>
    <w:rsid w:val="009C3F3A"/>
    <w:rsid w:val="009C51DF"/>
    <w:rsid w:val="009D2780"/>
    <w:rsid w:val="009D2E03"/>
    <w:rsid w:val="009D411A"/>
    <w:rsid w:val="009D773A"/>
    <w:rsid w:val="009F3402"/>
    <w:rsid w:val="00A018E2"/>
    <w:rsid w:val="00A06412"/>
    <w:rsid w:val="00A10394"/>
    <w:rsid w:val="00A175A6"/>
    <w:rsid w:val="00A2526B"/>
    <w:rsid w:val="00A303E4"/>
    <w:rsid w:val="00A35B1F"/>
    <w:rsid w:val="00A373C2"/>
    <w:rsid w:val="00A47F08"/>
    <w:rsid w:val="00A5152C"/>
    <w:rsid w:val="00A525C7"/>
    <w:rsid w:val="00A56FB4"/>
    <w:rsid w:val="00A62EF3"/>
    <w:rsid w:val="00A6367F"/>
    <w:rsid w:val="00A64696"/>
    <w:rsid w:val="00A64DD3"/>
    <w:rsid w:val="00A715B7"/>
    <w:rsid w:val="00A72FBC"/>
    <w:rsid w:val="00A75EAF"/>
    <w:rsid w:val="00A820AF"/>
    <w:rsid w:val="00A835D5"/>
    <w:rsid w:val="00A857C4"/>
    <w:rsid w:val="00A910B7"/>
    <w:rsid w:val="00A91201"/>
    <w:rsid w:val="00A93563"/>
    <w:rsid w:val="00A952CA"/>
    <w:rsid w:val="00A97BDE"/>
    <w:rsid w:val="00AA0A12"/>
    <w:rsid w:val="00AA0A7F"/>
    <w:rsid w:val="00AA386F"/>
    <w:rsid w:val="00AA4DBD"/>
    <w:rsid w:val="00AA693B"/>
    <w:rsid w:val="00AB1CB1"/>
    <w:rsid w:val="00AB3712"/>
    <w:rsid w:val="00AB4052"/>
    <w:rsid w:val="00AB5311"/>
    <w:rsid w:val="00AB611F"/>
    <w:rsid w:val="00AC03D2"/>
    <w:rsid w:val="00AC3649"/>
    <w:rsid w:val="00AC53EC"/>
    <w:rsid w:val="00AC5B08"/>
    <w:rsid w:val="00AE0B4A"/>
    <w:rsid w:val="00AE140C"/>
    <w:rsid w:val="00AF0186"/>
    <w:rsid w:val="00B05002"/>
    <w:rsid w:val="00B05E43"/>
    <w:rsid w:val="00B07D0C"/>
    <w:rsid w:val="00B17E99"/>
    <w:rsid w:val="00B2079C"/>
    <w:rsid w:val="00B3019D"/>
    <w:rsid w:val="00B30586"/>
    <w:rsid w:val="00B30FF3"/>
    <w:rsid w:val="00B332E4"/>
    <w:rsid w:val="00B35D53"/>
    <w:rsid w:val="00B40CB8"/>
    <w:rsid w:val="00B42132"/>
    <w:rsid w:val="00B52804"/>
    <w:rsid w:val="00B576A6"/>
    <w:rsid w:val="00B6167E"/>
    <w:rsid w:val="00B65BB8"/>
    <w:rsid w:val="00B7190D"/>
    <w:rsid w:val="00B72B01"/>
    <w:rsid w:val="00B77F94"/>
    <w:rsid w:val="00B80786"/>
    <w:rsid w:val="00B81FFE"/>
    <w:rsid w:val="00BA2E9B"/>
    <w:rsid w:val="00BA5BEC"/>
    <w:rsid w:val="00BB4417"/>
    <w:rsid w:val="00BC1847"/>
    <w:rsid w:val="00BC4859"/>
    <w:rsid w:val="00BD0A32"/>
    <w:rsid w:val="00BD1E7D"/>
    <w:rsid w:val="00BE1FA1"/>
    <w:rsid w:val="00BE22DD"/>
    <w:rsid w:val="00BE4BF0"/>
    <w:rsid w:val="00BE63C5"/>
    <w:rsid w:val="00C02582"/>
    <w:rsid w:val="00C05E36"/>
    <w:rsid w:val="00C07803"/>
    <w:rsid w:val="00C103CD"/>
    <w:rsid w:val="00C20943"/>
    <w:rsid w:val="00C21AC1"/>
    <w:rsid w:val="00C21E9B"/>
    <w:rsid w:val="00C260F3"/>
    <w:rsid w:val="00C45615"/>
    <w:rsid w:val="00C47459"/>
    <w:rsid w:val="00C51005"/>
    <w:rsid w:val="00C5780E"/>
    <w:rsid w:val="00C6327A"/>
    <w:rsid w:val="00C643B6"/>
    <w:rsid w:val="00C702A7"/>
    <w:rsid w:val="00C7360A"/>
    <w:rsid w:val="00C74028"/>
    <w:rsid w:val="00C90559"/>
    <w:rsid w:val="00C909C4"/>
    <w:rsid w:val="00C93096"/>
    <w:rsid w:val="00CA2C5E"/>
    <w:rsid w:val="00CA479A"/>
    <w:rsid w:val="00CA519B"/>
    <w:rsid w:val="00CA5C1C"/>
    <w:rsid w:val="00CA5E66"/>
    <w:rsid w:val="00CA7396"/>
    <w:rsid w:val="00CA7D31"/>
    <w:rsid w:val="00CB08B7"/>
    <w:rsid w:val="00CB1BCC"/>
    <w:rsid w:val="00CC4947"/>
    <w:rsid w:val="00CD3984"/>
    <w:rsid w:val="00CD44E4"/>
    <w:rsid w:val="00CD66CF"/>
    <w:rsid w:val="00CF12F4"/>
    <w:rsid w:val="00CF24B5"/>
    <w:rsid w:val="00D0207C"/>
    <w:rsid w:val="00D07D7C"/>
    <w:rsid w:val="00D15D56"/>
    <w:rsid w:val="00D20B75"/>
    <w:rsid w:val="00D23109"/>
    <w:rsid w:val="00D315A5"/>
    <w:rsid w:val="00D339AC"/>
    <w:rsid w:val="00D374D6"/>
    <w:rsid w:val="00D41810"/>
    <w:rsid w:val="00D41A94"/>
    <w:rsid w:val="00D423B2"/>
    <w:rsid w:val="00D4627E"/>
    <w:rsid w:val="00D50A30"/>
    <w:rsid w:val="00D50A98"/>
    <w:rsid w:val="00D60A0E"/>
    <w:rsid w:val="00D63270"/>
    <w:rsid w:val="00D63617"/>
    <w:rsid w:val="00D65610"/>
    <w:rsid w:val="00D661DE"/>
    <w:rsid w:val="00D66CCF"/>
    <w:rsid w:val="00D673C5"/>
    <w:rsid w:val="00D71130"/>
    <w:rsid w:val="00D77C73"/>
    <w:rsid w:val="00D801C3"/>
    <w:rsid w:val="00D8126D"/>
    <w:rsid w:val="00D83CE2"/>
    <w:rsid w:val="00D83D9A"/>
    <w:rsid w:val="00D94421"/>
    <w:rsid w:val="00DA5BAA"/>
    <w:rsid w:val="00DA64D5"/>
    <w:rsid w:val="00DB0774"/>
    <w:rsid w:val="00DB1710"/>
    <w:rsid w:val="00DB36AF"/>
    <w:rsid w:val="00DB7AF2"/>
    <w:rsid w:val="00DC7B75"/>
    <w:rsid w:val="00DD203A"/>
    <w:rsid w:val="00DD6F60"/>
    <w:rsid w:val="00DD74E5"/>
    <w:rsid w:val="00DE0E34"/>
    <w:rsid w:val="00DE2E2F"/>
    <w:rsid w:val="00DE4373"/>
    <w:rsid w:val="00DE525E"/>
    <w:rsid w:val="00DE6C24"/>
    <w:rsid w:val="00DF396C"/>
    <w:rsid w:val="00DF6E65"/>
    <w:rsid w:val="00E00CB1"/>
    <w:rsid w:val="00E01D61"/>
    <w:rsid w:val="00E04F4C"/>
    <w:rsid w:val="00E13F1F"/>
    <w:rsid w:val="00E2095D"/>
    <w:rsid w:val="00E2520C"/>
    <w:rsid w:val="00E26659"/>
    <w:rsid w:val="00E351D9"/>
    <w:rsid w:val="00E35F86"/>
    <w:rsid w:val="00E3779D"/>
    <w:rsid w:val="00E53822"/>
    <w:rsid w:val="00E5556F"/>
    <w:rsid w:val="00E56389"/>
    <w:rsid w:val="00E60093"/>
    <w:rsid w:val="00E62B10"/>
    <w:rsid w:val="00E62B89"/>
    <w:rsid w:val="00E64B34"/>
    <w:rsid w:val="00E658DD"/>
    <w:rsid w:val="00E66188"/>
    <w:rsid w:val="00E71953"/>
    <w:rsid w:val="00E7649B"/>
    <w:rsid w:val="00E8066D"/>
    <w:rsid w:val="00E82099"/>
    <w:rsid w:val="00E83F84"/>
    <w:rsid w:val="00E91609"/>
    <w:rsid w:val="00E977ED"/>
    <w:rsid w:val="00EA174D"/>
    <w:rsid w:val="00EA5DA4"/>
    <w:rsid w:val="00EA7F16"/>
    <w:rsid w:val="00EB5331"/>
    <w:rsid w:val="00EB7564"/>
    <w:rsid w:val="00EC5258"/>
    <w:rsid w:val="00EC621F"/>
    <w:rsid w:val="00EC65F1"/>
    <w:rsid w:val="00EC757C"/>
    <w:rsid w:val="00ED46AE"/>
    <w:rsid w:val="00ED6EB9"/>
    <w:rsid w:val="00EF1C52"/>
    <w:rsid w:val="00EF20C1"/>
    <w:rsid w:val="00F0117E"/>
    <w:rsid w:val="00F03A83"/>
    <w:rsid w:val="00F06028"/>
    <w:rsid w:val="00F1542E"/>
    <w:rsid w:val="00F2414A"/>
    <w:rsid w:val="00F25CC9"/>
    <w:rsid w:val="00F31F5F"/>
    <w:rsid w:val="00F36DC0"/>
    <w:rsid w:val="00F449C9"/>
    <w:rsid w:val="00F4590B"/>
    <w:rsid w:val="00F53D93"/>
    <w:rsid w:val="00F61459"/>
    <w:rsid w:val="00F65FE5"/>
    <w:rsid w:val="00F672A4"/>
    <w:rsid w:val="00F67742"/>
    <w:rsid w:val="00F77AB1"/>
    <w:rsid w:val="00F80CE4"/>
    <w:rsid w:val="00F81080"/>
    <w:rsid w:val="00F867C3"/>
    <w:rsid w:val="00F93354"/>
    <w:rsid w:val="00FA1BD1"/>
    <w:rsid w:val="00FA41E3"/>
    <w:rsid w:val="00FB537A"/>
    <w:rsid w:val="00FB6CE4"/>
    <w:rsid w:val="00FC329B"/>
    <w:rsid w:val="00FC429C"/>
    <w:rsid w:val="00FC4926"/>
    <w:rsid w:val="00FD4C97"/>
    <w:rsid w:val="00FD7FEF"/>
    <w:rsid w:val="00FE1075"/>
    <w:rsid w:val="00FE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4F56D5"/>
  <w15:docId w15:val="{2DCEBABB-7F30-4BC5-8923-24DD59F36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1D9"/>
    <w:pPr>
      <w:spacing w:after="60" w:line="288" w:lineRule="auto"/>
    </w:pPr>
    <w:rPr>
      <w:rFonts w:ascii="Calibri" w:eastAsia="Calibri" w:hAnsi="Calibri" w:cs="Times New Roman"/>
      <w:lang w:val="es-UY"/>
    </w:rPr>
  </w:style>
  <w:style w:type="paragraph" w:styleId="Ttulo1">
    <w:name w:val="heading 1"/>
    <w:basedOn w:val="Normal"/>
    <w:next w:val="Normal"/>
    <w:link w:val="Ttulo1Car"/>
    <w:uiPriority w:val="1"/>
    <w:qFormat/>
    <w:rsid w:val="0020028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rsid w:val="0020028F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1"/>
    <w:qFormat/>
    <w:rsid w:val="007F2032"/>
    <w:pPr>
      <w:widowControl w:val="0"/>
      <w:spacing w:before="215" w:after="0" w:line="240" w:lineRule="auto"/>
      <w:ind w:left="211"/>
      <w:outlineLvl w:val="2"/>
    </w:pPr>
    <w:rPr>
      <w:rFonts w:ascii="Book Antiqua" w:eastAsia="Book Antiqua" w:hAnsi="Book Antiqua" w:cstheme="minorBidi"/>
      <w:b/>
      <w:bCs/>
      <w:sz w:val="24"/>
      <w:szCs w:val="24"/>
      <w:lang w:val="en-US"/>
    </w:rPr>
  </w:style>
  <w:style w:type="paragraph" w:styleId="Ttulo4">
    <w:name w:val="heading 4"/>
    <w:basedOn w:val="Normal"/>
    <w:link w:val="Ttulo4Car"/>
    <w:uiPriority w:val="1"/>
    <w:qFormat/>
    <w:rsid w:val="007F2032"/>
    <w:pPr>
      <w:widowControl w:val="0"/>
      <w:spacing w:after="0" w:line="240" w:lineRule="auto"/>
      <w:ind w:left="931" w:hanging="720"/>
      <w:outlineLvl w:val="3"/>
    </w:pPr>
    <w:rPr>
      <w:rFonts w:ascii="Franklin Gothic Medium" w:eastAsia="Franklin Gothic Medium" w:hAnsi="Franklin Gothic Medium" w:cstheme="minorBidi"/>
      <w:sz w:val="24"/>
      <w:szCs w:val="24"/>
      <w:lang w:val="en-US"/>
    </w:rPr>
  </w:style>
  <w:style w:type="paragraph" w:styleId="Ttulo5">
    <w:name w:val="heading 5"/>
    <w:basedOn w:val="Normal"/>
    <w:link w:val="Ttulo5Car"/>
    <w:uiPriority w:val="1"/>
    <w:qFormat/>
    <w:rsid w:val="007F2032"/>
    <w:pPr>
      <w:widowControl w:val="0"/>
      <w:numPr>
        <w:ilvl w:val="1"/>
        <w:numId w:val="2"/>
      </w:numPr>
      <w:tabs>
        <w:tab w:val="left" w:pos="788"/>
      </w:tabs>
      <w:spacing w:before="195" w:after="0" w:line="240" w:lineRule="auto"/>
      <w:jc w:val="both"/>
      <w:outlineLvl w:val="4"/>
    </w:pPr>
    <w:rPr>
      <w:rFonts w:ascii="Arial" w:eastAsiaTheme="minorHAnsi" w:hAnsi="Arial" w:cs="Arial"/>
      <w:color w:val="585858"/>
      <w:spacing w:val="-2"/>
      <w:w w:val="90"/>
      <w:sz w:val="28"/>
    </w:rPr>
  </w:style>
  <w:style w:type="paragraph" w:styleId="Ttulo6">
    <w:name w:val="heading 6"/>
    <w:basedOn w:val="Ttulo4"/>
    <w:next w:val="Normal"/>
    <w:link w:val="Ttulo6Car"/>
    <w:uiPriority w:val="9"/>
    <w:unhideWhenUsed/>
    <w:qFormat/>
    <w:rsid w:val="007F2032"/>
    <w:pPr>
      <w:numPr>
        <w:ilvl w:val="2"/>
        <w:numId w:val="2"/>
      </w:numPr>
      <w:tabs>
        <w:tab w:val="left" w:pos="932"/>
      </w:tabs>
      <w:spacing w:before="201"/>
      <w:jc w:val="both"/>
      <w:outlineLvl w:val="5"/>
    </w:pPr>
    <w:rPr>
      <w:rFonts w:ascii="Arial" w:hAnsi="Arial" w:cs="Arial"/>
      <w:color w:val="585858"/>
      <w:spacing w:val="-1"/>
      <w:w w:val="90"/>
    </w:rPr>
  </w:style>
  <w:style w:type="paragraph" w:styleId="Ttulo7">
    <w:name w:val="heading 7"/>
    <w:basedOn w:val="Textoindependiente"/>
    <w:next w:val="Normal"/>
    <w:link w:val="Ttulo7Car"/>
    <w:uiPriority w:val="9"/>
    <w:unhideWhenUsed/>
    <w:qFormat/>
    <w:rsid w:val="007F2032"/>
    <w:pPr>
      <w:numPr>
        <w:ilvl w:val="3"/>
        <w:numId w:val="2"/>
      </w:numPr>
      <w:tabs>
        <w:tab w:val="left" w:pos="1076"/>
      </w:tabs>
      <w:ind w:left="1075"/>
      <w:outlineLvl w:val="6"/>
    </w:pPr>
    <w:rPr>
      <w:rFonts w:ascii="Arial" w:hAnsi="Arial" w:cs="Arial"/>
      <w:color w:val="7E7E7E"/>
      <w:spacing w:val="-1"/>
      <w:w w:val="90"/>
      <w:lang w:val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745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C47459"/>
  </w:style>
  <w:style w:type="paragraph" w:styleId="Piedepgina">
    <w:name w:val="footer"/>
    <w:basedOn w:val="Normal"/>
    <w:link w:val="PiedepginaCar"/>
    <w:uiPriority w:val="99"/>
    <w:unhideWhenUsed/>
    <w:rsid w:val="00C4745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47459"/>
  </w:style>
  <w:style w:type="paragraph" w:styleId="Textodeglobo">
    <w:name w:val="Balloon Text"/>
    <w:basedOn w:val="Normal"/>
    <w:link w:val="TextodegloboCar"/>
    <w:uiPriority w:val="99"/>
    <w:semiHidden/>
    <w:unhideWhenUsed/>
    <w:rsid w:val="00C47459"/>
    <w:pPr>
      <w:spacing w:after="0" w:line="240" w:lineRule="auto"/>
    </w:pPr>
    <w:rPr>
      <w:rFonts w:ascii="Tahoma" w:eastAsiaTheme="minorHAnsi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7459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1"/>
    <w:rsid w:val="002002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UY"/>
    </w:rPr>
  </w:style>
  <w:style w:type="character" w:customStyle="1" w:styleId="Ttulo2Car">
    <w:name w:val="Título 2 Car"/>
    <w:basedOn w:val="Fuentedeprrafopredeter"/>
    <w:link w:val="Ttulo2"/>
    <w:uiPriority w:val="9"/>
    <w:rsid w:val="002002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UY"/>
    </w:rPr>
  </w:style>
  <w:style w:type="paragraph" w:styleId="Prrafodelista">
    <w:name w:val="List Paragraph"/>
    <w:aliases w:val="Párrafo de lista numerado,Titulo parrafo"/>
    <w:basedOn w:val="Normal"/>
    <w:link w:val="PrrafodelistaCar"/>
    <w:uiPriority w:val="1"/>
    <w:qFormat/>
    <w:rsid w:val="0020028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Hipervnculo">
    <w:name w:val="Hyperlink"/>
    <w:basedOn w:val="Fuentedeprrafopredeter"/>
    <w:uiPriority w:val="99"/>
    <w:unhideWhenUsed/>
    <w:rsid w:val="0020028F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1"/>
    <w:rsid w:val="007F2032"/>
    <w:rPr>
      <w:rFonts w:ascii="Book Antiqua" w:eastAsia="Book Antiqua" w:hAnsi="Book Antiqua"/>
      <w:b/>
      <w:bCs/>
      <w:sz w:val="24"/>
      <w:szCs w:val="24"/>
      <w:lang w:val="en-US"/>
    </w:rPr>
  </w:style>
  <w:style w:type="character" w:customStyle="1" w:styleId="Ttulo4Car">
    <w:name w:val="Título 4 Car"/>
    <w:basedOn w:val="Fuentedeprrafopredeter"/>
    <w:link w:val="Ttulo4"/>
    <w:uiPriority w:val="1"/>
    <w:rsid w:val="007F2032"/>
    <w:rPr>
      <w:rFonts w:ascii="Franklin Gothic Medium" w:eastAsia="Franklin Gothic Medium" w:hAnsi="Franklin Gothic Medium"/>
      <w:sz w:val="24"/>
      <w:szCs w:val="24"/>
      <w:lang w:val="en-US"/>
    </w:rPr>
  </w:style>
  <w:style w:type="character" w:customStyle="1" w:styleId="Ttulo5Car">
    <w:name w:val="Título 5 Car"/>
    <w:basedOn w:val="Fuentedeprrafopredeter"/>
    <w:link w:val="Ttulo5"/>
    <w:uiPriority w:val="1"/>
    <w:rsid w:val="007F2032"/>
    <w:rPr>
      <w:rFonts w:ascii="Arial" w:hAnsi="Arial" w:cs="Arial"/>
      <w:color w:val="585858"/>
      <w:spacing w:val="-2"/>
      <w:w w:val="90"/>
      <w:sz w:val="28"/>
      <w:lang w:val="es-UY"/>
    </w:rPr>
  </w:style>
  <w:style w:type="character" w:customStyle="1" w:styleId="Ttulo6Car">
    <w:name w:val="Título 6 Car"/>
    <w:basedOn w:val="Fuentedeprrafopredeter"/>
    <w:link w:val="Ttulo6"/>
    <w:uiPriority w:val="9"/>
    <w:rsid w:val="007F2032"/>
    <w:rPr>
      <w:rFonts w:ascii="Arial" w:eastAsia="Franklin Gothic Medium" w:hAnsi="Arial" w:cs="Arial"/>
      <w:color w:val="585858"/>
      <w:spacing w:val="-1"/>
      <w:w w:val="90"/>
      <w:sz w:val="24"/>
      <w:szCs w:val="24"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rsid w:val="007F2032"/>
    <w:rPr>
      <w:rFonts w:ascii="Arial" w:eastAsia="Franklin Gothic Medium" w:hAnsi="Arial" w:cs="Arial"/>
      <w:color w:val="7E7E7E"/>
      <w:spacing w:val="-1"/>
      <w:w w:val="90"/>
      <w:lang w:val="es-UY"/>
    </w:rPr>
  </w:style>
  <w:style w:type="table" w:customStyle="1" w:styleId="TableNormal">
    <w:name w:val="Table Normal"/>
    <w:uiPriority w:val="2"/>
    <w:semiHidden/>
    <w:unhideWhenUsed/>
    <w:qFormat/>
    <w:rsid w:val="007F203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rsid w:val="007F2032"/>
    <w:pPr>
      <w:widowControl w:val="0"/>
      <w:spacing w:before="360" w:after="0" w:line="240" w:lineRule="auto"/>
    </w:pPr>
    <w:rPr>
      <w:rFonts w:asciiTheme="majorHAnsi" w:eastAsiaTheme="minorHAnsi" w:hAnsiTheme="majorHAnsi" w:cstheme="minorBidi"/>
      <w:b/>
      <w:bCs/>
      <w:caps/>
      <w:sz w:val="24"/>
      <w:szCs w:val="24"/>
      <w:lang w:val="en-US"/>
    </w:rPr>
  </w:style>
  <w:style w:type="paragraph" w:styleId="TDC2">
    <w:name w:val="toc 2"/>
    <w:basedOn w:val="Normal"/>
    <w:uiPriority w:val="1"/>
    <w:qFormat/>
    <w:rsid w:val="007F2032"/>
    <w:pPr>
      <w:widowControl w:val="0"/>
      <w:spacing w:before="240" w:after="0" w:line="240" w:lineRule="auto"/>
    </w:pPr>
    <w:rPr>
      <w:rFonts w:asciiTheme="minorHAnsi" w:eastAsiaTheme="minorHAnsi" w:hAnsiTheme="minorHAnsi" w:cstheme="minorBidi"/>
      <w:b/>
      <w:bCs/>
      <w:sz w:val="20"/>
      <w:szCs w:val="20"/>
      <w:lang w:val="en-US"/>
    </w:rPr>
  </w:style>
  <w:style w:type="paragraph" w:styleId="TDC3">
    <w:name w:val="toc 3"/>
    <w:basedOn w:val="Normal"/>
    <w:uiPriority w:val="39"/>
    <w:qFormat/>
    <w:rsid w:val="007F2032"/>
    <w:pPr>
      <w:widowControl w:val="0"/>
      <w:spacing w:after="0" w:line="240" w:lineRule="auto"/>
      <w:ind w:left="220"/>
    </w:pPr>
    <w:rPr>
      <w:rFonts w:asciiTheme="minorHAnsi" w:eastAsiaTheme="minorHAnsi" w:hAnsiTheme="minorHAnsi" w:cstheme="minorBidi"/>
      <w:sz w:val="20"/>
      <w:szCs w:val="20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7F2032"/>
    <w:pPr>
      <w:widowControl w:val="0"/>
      <w:spacing w:after="0" w:line="240" w:lineRule="auto"/>
      <w:ind w:left="151"/>
    </w:pPr>
    <w:rPr>
      <w:rFonts w:ascii="Franklin Gothic Medium" w:eastAsia="Franklin Gothic Medium" w:hAnsi="Franklin Gothic Medium" w:cstheme="minorBidi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F2032"/>
    <w:rPr>
      <w:rFonts w:ascii="Franklin Gothic Medium" w:eastAsia="Franklin Gothic Medium" w:hAnsi="Franklin Gothic Medium"/>
      <w:lang w:val="en-US"/>
    </w:rPr>
  </w:style>
  <w:style w:type="paragraph" w:customStyle="1" w:styleId="TableParagraph">
    <w:name w:val="Table Paragraph"/>
    <w:basedOn w:val="Normal"/>
    <w:uiPriority w:val="1"/>
    <w:qFormat/>
    <w:rsid w:val="007F2032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PrrafodelistaCar">
    <w:name w:val="Párrafo de lista Car"/>
    <w:aliases w:val="Párrafo de lista numerado Car,Titulo parrafo Car"/>
    <w:link w:val="Prrafodelista"/>
    <w:uiPriority w:val="34"/>
    <w:locked/>
    <w:rsid w:val="007F2032"/>
    <w:rPr>
      <w:lang w:val="es-UY"/>
    </w:rPr>
  </w:style>
  <w:style w:type="table" w:styleId="Tablaconcuadrcula">
    <w:name w:val="Table Grid"/>
    <w:basedOn w:val="Tablanormal"/>
    <w:uiPriority w:val="59"/>
    <w:rsid w:val="007F2032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F2032"/>
    <w:pPr>
      <w:autoSpaceDE w:val="0"/>
      <w:autoSpaceDN w:val="0"/>
      <w:adjustRightInd w:val="0"/>
      <w:spacing w:after="0" w:line="240" w:lineRule="auto"/>
    </w:pPr>
    <w:rPr>
      <w:rFonts w:ascii="Eras Medium ITC" w:hAnsi="Eras Medium ITC" w:cs="Eras Medium ITC"/>
      <w:color w:val="000000"/>
      <w:sz w:val="24"/>
      <w:szCs w:val="24"/>
      <w:lang w:val="es-UY"/>
    </w:rPr>
  </w:style>
  <w:style w:type="paragraph" w:styleId="TtulodeTDC">
    <w:name w:val="TOC Heading"/>
    <w:basedOn w:val="Ttulo1"/>
    <w:next w:val="Normal"/>
    <w:uiPriority w:val="39"/>
    <w:unhideWhenUsed/>
    <w:qFormat/>
    <w:rsid w:val="007F2032"/>
    <w:pPr>
      <w:spacing w:before="240" w:line="259" w:lineRule="auto"/>
      <w:outlineLvl w:val="9"/>
    </w:pPr>
    <w:rPr>
      <w:b w:val="0"/>
      <w:bCs w:val="0"/>
      <w:sz w:val="32"/>
      <w:szCs w:val="32"/>
      <w:lang w:eastAsia="es-UY"/>
    </w:rPr>
  </w:style>
  <w:style w:type="paragraph" w:styleId="TDC5">
    <w:name w:val="toc 5"/>
    <w:basedOn w:val="Normal"/>
    <w:next w:val="Normal"/>
    <w:autoRedefine/>
    <w:uiPriority w:val="39"/>
    <w:unhideWhenUsed/>
    <w:rsid w:val="007F2032"/>
    <w:pPr>
      <w:widowControl w:val="0"/>
      <w:spacing w:after="0" w:line="240" w:lineRule="auto"/>
      <w:ind w:left="660"/>
    </w:pPr>
    <w:rPr>
      <w:rFonts w:asciiTheme="minorHAnsi" w:eastAsiaTheme="minorHAnsi" w:hAnsiTheme="minorHAnsi" w:cstheme="minorBidi"/>
      <w:sz w:val="20"/>
      <w:szCs w:val="20"/>
      <w:lang w:val="en-US"/>
    </w:rPr>
  </w:style>
  <w:style w:type="paragraph" w:styleId="TDC6">
    <w:name w:val="toc 6"/>
    <w:basedOn w:val="Normal"/>
    <w:next w:val="Normal"/>
    <w:autoRedefine/>
    <w:uiPriority w:val="39"/>
    <w:unhideWhenUsed/>
    <w:rsid w:val="007F2032"/>
    <w:pPr>
      <w:widowControl w:val="0"/>
      <w:spacing w:after="0" w:line="240" w:lineRule="auto"/>
      <w:ind w:left="880"/>
    </w:pPr>
    <w:rPr>
      <w:rFonts w:asciiTheme="minorHAnsi" w:eastAsiaTheme="minorHAnsi" w:hAnsiTheme="minorHAnsi" w:cstheme="minorBidi"/>
      <w:sz w:val="20"/>
      <w:szCs w:val="20"/>
      <w:lang w:val="en-US"/>
    </w:rPr>
  </w:style>
  <w:style w:type="paragraph" w:styleId="TDC7">
    <w:name w:val="toc 7"/>
    <w:basedOn w:val="Normal"/>
    <w:next w:val="Normal"/>
    <w:autoRedefine/>
    <w:uiPriority w:val="39"/>
    <w:unhideWhenUsed/>
    <w:rsid w:val="007F2032"/>
    <w:pPr>
      <w:widowControl w:val="0"/>
      <w:spacing w:after="0" w:line="240" w:lineRule="auto"/>
      <w:ind w:left="1100"/>
    </w:pPr>
    <w:rPr>
      <w:rFonts w:asciiTheme="minorHAnsi" w:eastAsiaTheme="minorHAnsi" w:hAnsiTheme="minorHAnsi" w:cstheme="minorBidi"/>
      <w:sz w:val="20"/>
      <w:szCs w:val="20"/>
      <w:lang w:val="en-US"/>
    </w:rPr>
  </w:style>
  <w:style w:type="paragraph" w:styleId="TDC4">
    <w:name w:val="toc 4"/>
    <w:basedOn w:val="Normal"/>
    <w:next w:val="Normal"/>
    <w:autoRedefine/>
    <w:uiPriority w:val="39"/>
    <w:unhideWhenUsed/>
    <w:rsid w:val="007F2032"/>
    <w:pPr>
      <w:widowControl w:val="0"/>
      <w:spacing w:after="0" w:line="240" w:lineRule="auto"/>
      <w:ind w:left="440"/>
    </w:pPr>
    <w:rPr>
      <w:rFonts w:asciiTheme="minorHAnsi" w:eastAsiaTheme="minorHAnsi" w:hAnsiTheme="minorHAnsi" w:cstheme="minorBidi"/>
      <w:sz w:val="20"/>
      <w:szCs w:val="20"/>
      <w:lang w:val="en-US"/>
    </w:rPr>
  </w:style>
  <w:style w:type="paragraph" w:styleId="TDC8">
    <w:name w:val="toc 8"/>
    <w:basedOn w:val="Normal"/>
    <w:next w:val="Normal"/>
    <w:autoRedefine/>
    <w:uiPriority w:val="39"/>
    <w:unhideWhenUsed/>
    <w:rsid w:val="007F2032"/>
    <w:pPr>
      <w:widowControl w:val="0"/>
      <w:spacing w:after="0" w:line="240" w:lineRule="auto"/>
      <w:ind w:left="1320"/>
    </w:pPr>
    <w:rPr>
      <w:rFonts w:asciiTheme="minorHAnsi" w:eastAsiaTheme="minorHAnsi" w:hAnsiTheme="minorHAnsi" w:cstheme="minorBidi"/>
      <w:sz w:val="20"/>
      <w:szCs w:val="20"/>
      <w:lang w:val="en-US"/>
    </w:rPr>
  </w:style>
  <w:style w:type="paragraph" w:styleId="TDC9">
    <w:name w:val="toc 9"/>
    <w:basedOn w:val="Normal"/>
    <w:next w:val="Normal"/>
    <w:autoRedefine/>
    <w:uiPriority w:val="39"/>
    <w:unhideWhenUsed/>
    <w:rsid w:val="007F2032"/>
    <w:pPr>
      <w:widowControl w:val="0"/>
      <w:spacing w:after="0" w:line="240" w:lineRule="auto"/>
      <w:ind w:left="1540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032"/>
    <w:rPr>
      <w:color w:val="808080"/>
      <w:shd w:val="clear" w:color="auto" w:fill="E6E6E6"/>
    </w:rPr>
  </w:style>
  <w:style w:type="character" w:styleId="Textodelmarcadordeposicin">
    <w:name w:val="Placeholder Text"/>
    <w:basedOn w:val="Fuentedeprrafopredeter"/>
    <w:uiPriority w:val="99"/>
    <w:semiHidden/>
    <w:rsid w:val="007F2032"/>
    <w:rPr>
      <w:color w:val="808080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7F2032"/>
    <w:rPr>
      <w:color w:val="808080"/>
      <w:shd w:val="clear" w:color="auto" w:fill="E6E6E6"/>
    </w:rPr>
  </w:style>
  <w:style w:type="paragraph" w:styleId="Descripcin">
    <w:name w:val="caption"/>
    <w:basedOn w:val="Normal"/>
    <w:next w:val="Normal"/>
    <w:uiPriority w:val="35"/>
    <w:unhideWhenUsed/>
    <w:qFormat/>
    <w:rsid w:val="007F2032"/>
    <w:pPr>
      <w:widowControl w:val="0"/>
      <w:spacing w:after="200" w:line="240" w:lineRule="auto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val="en-US"/>
    </w:rPr>
  </w:style>
  <w:style w:type="paragraph" w:styleId="Tabladeilustraciones">
    <w:name w:val="table of figures"/>
    <w:basedOn w:val="Normal"/>
    <w:next w:val="Normal"/>
    <w:uiPriority w:val="99"/>
    <w:unhideWhenUsed/>
    <w:rsid w:val="007F2032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styleId="NormalWeb">
    <w:name w:val="Normal (Web)"/>
    <w:basedOn w:val="Normal"/>
    <w:uiPriority w:val="99"/>
    <w:semiHidden/>
    <w:unhideWhenUsed/>
    <w:rsid w:val="007F20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UY"/>
    </w:rPr>
  </w:style>
  <w:style w:type="paragraph" w:styleId="Textonotapie">
    <w:name w:val="footnote text"/>
    <w:basedOn w:val="Normal"/>
    <w:link w:val="TextonotapieCar"/>
    <w:uiPriority w:val="99"/>
    <w:unhideWhenUsed/>
    <w:rsid w:val="007F2032"/>
    <w:pPr>
      <w:widowControl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F2032"/>
    <w:rPr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unhideWhenUsed/>
    <w:rsid w:val="007F203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F203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F2032"/>
    <w:pPr>
      <w:widowControl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F2032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203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F2032"/>
    <w:rPr>
      <w:b/>
      <w:bCs/>
      <w:sz w:val="20"/>
      <w:szCs w:val="20"/>
      <w:lang w:val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7F2032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F2032"/>
    <w:pPr>
      <w:spacing w:after="0" w:line="240" w:lineRule="auto"/>
    </w:pPr>
    <w:rPr>
      <w:lang w:val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31779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31779"/>
    <w:rPr>
      <w:rFonts w:ascii="Calibri" w:eastAsia="Calibri" w:hAnsi="Calibri" w:cs="Times New Roman"/>
      <w:sz w:val="20"/>
      <w:szCs w:val="20"/>
      <w:lang w:val="es-UY"/>
    </w:rPr>
  </w:style>
  <w:style w:type="character" w:styleId="Refdenotaalfinal">
    <w:name w:val="endnote reference"/>
    <w:basedOn w:val="Fuentedeprrafopredeter"/>
    <w:uiPriority w:val="99"/>
    <w:semiHidden/>
    <w:unhideWhenUsed/>
    <w:rsid w:val="00831779"/>
    <w:rPr>
      <w:vertAlign w:val="superscript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6B72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UY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6B7220"/>
    <w:rPr>
      <w:rFonts w:ascii="Courier New" w:eastAsia="Times New Roman" w:hAnsi="Courier New" w:cs="Courier New"/>
      <w:sz w:val="20"/>
      <w:szCs w:val="20"/>
      <w:lang w:val="es-UY" w:eastAsia="es-U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iccariello\Desktop\URSEA%20plantilla%20Word%20con%20logo%20nuev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B289A-5A3B-4A84-95C6-A0880DD24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URSEA plantilla Word con logo nuevo.dotx</Template>
  <TotalTime>0</TotalTime>
  <Pages>3</Pages>
  <Words>925</Words>
  <Characters>5091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Andrés Hermida</dc:creator>
  <cp:lastModifiedBy>Rosario Verónica Ierardo Uriarte</cp:lastModifiedBy>
  <cp:revision>2</cp:revision>
  <cp:lastPrinted>2021-08-30T19:10:00Z</cp:lastPrinted>
  <dcterms:created xsi:type="dcterms:W3CDTF">2025-06-27T17:44:00Z</dcterms:created>
  <dcterms:modified xsi:type="dcterms:W3CDTF">2025-06-27T17:44:00Z</dcterms:modified>
</cp:coreProperties>
</file>